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b6fc" w14:textId="0f4b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акционерным обществом "Фонд национального благосостояния "Самрук-Казына" акций акционерного общества "Казкоммерцбанк"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2009 года № 644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статьи 9 Закона Республики Казахстан от 13 февраля 2009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1. Акционерному обществу «Фонд национального благосостояния «Самрук-Казына» в установленном законодательством порядке приобрести акции акционерного общества «Казкоммерцбанк» в количестве и по цене, определяемых Соглашением о реализации программы стабилизации, инициированной Правительством Республики Казахстан в отношении акционерного общества «Казкоммерцбанк», между акционерным обществом «Фонд национального благосостояния «Самрук-Казына», акционерным обществом «Центрально-азиатская инвестиционная компания», господином Субханбердиным Нуржаном Салькеновичем, акционерным обществом «Alnair Capital Holding (Альнаир Капитал Холдинг)», акционерным обществом «Казкоммерцбанк», заключенным 15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