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fcc0" w14:textId="c7cf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Главнокомандующего Сухопутными войсками Вооруженных Сил Республики Казахстан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9 года № 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Управление Главнокомандующего Сухопутными войсками Вооруженных Сил Республики Казахстан" (далее - государственное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государственного учреждения осуществляется за счет и в пределах средств, предусмотренных в республиканском бюджете по программам, администратором которых является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государственного учрежден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