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c60a" w14:textId="a04c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7 июля 2006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2009 года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(САПП Республики Казахстан, 2006 г., № 25, ст. 257)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поддержки агропромышленного комплекса с участием специализированных организаций,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акционерное общество "КазАгроИнновация".";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 </w:t>
      </w:r>
      <w:r>
        <w:rPr>
          <w:rFonts w:ascii="Times New Roman"/>
          <w:b w:val="false"/>
          <w:i w:val="false"/>
          <w:color w:val="000000"/>
          <w:sz w:val="28"/>
        </w:rPr>
        <w:t>
 слова "паспортами республиканских бюджетных программ" заменить словами "Стратегическим планом Министерства сельского хозяйства Республики Казахстан (далее - министерство)";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>
 слова "Министерство сельского хозяйства Республики Казахстан (далее - министерство)" заменить словом "министерство";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Порядок поддержки агропромышленного комплекса с участием акционерного общества "КазАгроИнновация"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настоящем разделе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 распространения знаний в области агропромышленного комплекса - система мер, направленная на совершенствование методов и технологий в сфере сельского хозяйства, повышение эффективности и доходности сельскохозяйственного производства и обеспечение устойчивого экономического и социального развития сельских территорий путем реализации обучающих и практических программ для субъектов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прикладные научные исследования - деятельность, направленная на получение и применение новых знаний для достижения практических целей в области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Поддержка агропромышленного комплекса с участием акционерного общества "КазАгроИнновация" (далее - АО "КазАгроИнновация") осуществляется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научной и научно-технической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и развитие инновационной деятельности в области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человеческих ресурсов в области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Поддержка агропромышленного комплекса с участием АО "КазАгроИнновация" в установленном законодательством порядке осуществляется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оказания научных и научно-технических услуг в сфере агропромышленного комплекса путем проведения прикладных научных исследований, сохранения и развития генофонда высокоценных сортов растений, пород и видов сельскохозяйственных животных, птиц и рыб;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внедрения (коммерциализации и трансферта (заимствования) перспективных агротехнологий в сельскохозяйственное производство путем участия в финансировании инновационных проектов, создания и содействия развитию инновационной инфраструктуры в агропромышленном комплексе, содействия развитию международного сотрудничества в области инноваций, защиты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оказания услуг в сфере распространения знаний в области агропромышленного комплекса путем формирования и развития специализированной инфраструктуры и обучения сельскохозяйственных товаропроизводителей.".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