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36cb" w14:textId="11a3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августа 2007 года № 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2009 года № 461. Утратило силу постановлением Правительства Республики Казахстан от 9 ноября 2012 года № 1421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09.11.2012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августа 2007 года № 686 "Об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работ" (САПП Республики Казахстан, 2007 г., № 27, ст. 320)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осуществлению охранной деятельности,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пункта 1 и подпункт 4)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слова "и стажа работы по данной специальности не менее двух лет"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слова "и стажа работы по данной специальности не менее двух лет"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