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a19c" w14:textId="d06a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создании государственных информационных систем паспортно-визовых документов нового поколения и дальнейшем их развитии и использовании в государствах-участниках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2009 года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 сотрудничестве в создании государственных информационных систем паспортно-визовых документов нового поколения и дальнейшем их развитии и использовании в государствах-участниках СНГ, подписанное в городе Кишиневе 14 ноября 2008 года со следующей оговоркой: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"Обязательства по статье 9 Соглашения о трансграничной передаче персональных данных Правительство Республики Казахстан будет выполнять в соответствии с законодательством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создании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информационных систем паспортно-визовых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нового поколения и дальнейшем их развитии и использовании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государствах-участниках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сотрудничества в создании государственных систем изготовления, оформления и контроля паспортно-визовых документов нового поколения при формировании и реализации проектов и программ, содержащих мероприятия по введению в государствах-участниках СНГ паспортно-визовых документов нового поколения,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совместного и эффективного использования паспортно-визовых документов нового поколения в целях повышения эффективности борьбы с угрозой терроризма и незаконной миграцией, а также совершенствования паспортного и пограничного контроля,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гармонизации законодательства в области развития и использования систем паспортно-визовых документов нового поколения, руководствуясь международными договорами в этой сфере, участниками которых являются Стороны, и национальным законодательством государств-участников настоящего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последовательной реализации настоящего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Цель настоящего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гармонизация процессов создания государственных информационных систем паспортно-визовых документов нового поколения, обеспечивающих защиту прав и свобод человека и гражданина при обработке его персональных данных.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Термины и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приведенные термины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паспортно-визовые документы нового поколения - документы, удостоверяющие личность гражданина за пределами территории государства, содержащие биометрические данные владельца документа, по которым гражданин осуществляет выезд из своего государства и въезд на территорию своего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гражданин третьего государства - физическое лицо, не являющееся гражданином государств-участников настоящего Соглашения и имеющее доказательства наличия гражданства (подданства) другого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лицо без гражданства - физическое лицо, не являющееся гражданином государств-участников настоящего Соглашения и не имеющее доказательства наличия гражданства (подданства) другого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биометрические данные - сведения, которые характеризуют физиологические особенности человека и на основе которых можно установить его личность (цифровая фотография, отпечатки пальцев, изображение радужной оболочки глаз и другие биометрические персональные данные), которые могут обрабатываться только при наличии согласия в письменной форме субъекта персональных данных, в соответствии с законодательством государств-участников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- электронные данные, полученные в результате преобразования исходных электронных данных с использованием закрытого ключа подписи, которые с помощью соответствующей процедуры при использовании открытого ключа подписи позволяют: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подтвердить неизменность исходных данных после подписания их электронной цифровой подписью;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электронная цифровая подпись создана с использованием закрытого ключа, соответствующего открытому;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владельца регистрационного свидетельства на открытый ключ электронной цифровой подписи при наличии такого свидетельства;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информационной системы - физическое или юридическое лицо, осуществляющее деятельность по эксплуатации информационной системы, в том числе по обработке информации, содержащейся в ее базах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трансграничная передача персональных данных - передача персональных данных оператором информационной системы через государственные границы одного из государств-участников настоящего Соглашения органу государственной власти, физическому или юридическому лицу другого государства-участника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общедоступные персональные данные - персональные данные, доступ к которым предоставлен с согласия субъекта персональных данных неограниченному кругу лиц или на которые в соответствии с национальным законодательством государств-участников настоящего соглашения не распространяется требование соблюдения конфиденциальности;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 положение, образование, профессия, доходы, другая информация;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данные - сведения о лицах, предметах, фактах, событиях, явлениях и процессах, представленные в электронной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стандартизация оборудования - процесс установления и применения технических характеристик и параметров, взятых за основу для сопоставления оборудования одинакового технического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оборудования - проверка аппаратуры на соответствие установленным стандартам, иным нормам и техническим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Цели и задачи создания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информационных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государственные информационные системы паспортно-визовых документов нового поколения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совершенствования системы национальной безопасности государств-участников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обеспечения на взаимной основе выезда граждан государств-участников настоящего Соглашения в третьи государства и въезда граждан третьих государств в государства-участники настоящего Соглашения с использованием паспортно-визовых документов нового поколения;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создания оптимальных условий пересечения гражданами границ государств-участников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создания государственных информационных систем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предотвращение незаконной миграции с помощью мер предупреждения фальсификации, подделки или незаконного использования документов, удостоверяющих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пограничного контроля, а также контроля за выдачей и обращением паспортно-визовых документов нового поколения;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пограничного и миграционного контроля, а также реализация мер по борьбе с незаконной миграцией, терроризмом, организованной преступностью на основе межгосударственного информационного взаимодействия;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защиты паспортно-визовых документов нового поколения от подделки за счет применения современных методов и средств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технической возможности информационного обмена в процессе межгосударственного сотрудничества правоохранительных органов в сфере борьбы с незаконной миграцией, криминальными и террористическими проявлениями;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контроля за соблюдением гражданами третьих государств и лицами без гражданства требований национального законодательства государств-участников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Основные условия, предъявляемые к создаваемым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государственным информационным системам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государственных информационных систем Стороны соблюдают следующие условия: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фиксирование биометрических данных граждан без унижения достоинства личности и причинения вреда здоровью;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исключение возможности незаконного воспроизведения биометрических данных граждан, содержащихся в паспортно-визовых документах нового поколения;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конфиденциальности информации, содержащейся в государственной информационной системе, и ограничение этой информации только теми сведениями, которые необходимы для проверки подлинности паспортно-визовых документов нового поколения;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доступа граждан к содержащейся в государственной информационной системе информации о них в соответствии с требованиями национального законодательства государств-участников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Правовые основы создания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информационных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введения в заинтересованных государствах-участниках СНГ паспортно-визовых документов нового поколения Стороны принимают национальные законодательные и иные нормативные правовые акты, определяющие: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возможность использования биометрических данных в документах, удостоверяющих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меры по защите прав и свобод человека и гражданина при фиксации биометрических данных и последующей автоматизированной обработке информации о гражданах, а также принципы контроля системы хранения персональных, в том числе биометрических данных о гражданах;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полномочия, ответственность и взаимодействие национальных органов исполнительной власти государств-участников настоящего Соглашения, участвующих в изготовлении, оформлении и контроле паспортно-визовых документов нового поколения;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доступа к информации, содержащейся в государственной информационной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состав и содержание информации о гражданах, вносимой в паспортно-визовые документы нового поколения, порядок ее документирования, обработки, хранения, использования и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вопросы эксплуатации государственных информационных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разработки стандартов в области использования биометрических данных, гармонизированных с международными стандартами, необходимых для введения в заинтересованных государствах-участниках СНГ паспортно-визовых документов нового поколения.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Организационно-технические принципы создания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информационных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государственные информационные системы на следующих базовых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поэтапный переход к информационным системам паспортно-визовых документов нового поколения в процессе их развертывания в государствах-участниках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технологических процессов и программно-технических средств в области создания государственных информационных систем паспортно-визовых документов нового поколения на национальном и межгосударственном уровнях;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паспортно-визовых документов нового поколения высокотехнологичными методами и средствами защиты от подделки;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электронной цифровой подписи для придания юридической силы документированной информации и защиты ее при хранении, обработке и передаче в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удаленного санкционированного доступа в режиме реального времени сотрудников правоохранительных и иных уполномоченных органов к информационным ресурсам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взаимодействия государственных информационных систем государств-участников настоящего Соглашения с информационными системами третьих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взаимодействия государственных информационных систем заинтересованных государств-участников СНГ с другими государственными информационными системами и ресурсами в области учета сведений о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рекомендаций по стандартизации и сертификации оборудования и технологий, применяемых для создания государственных информационных систем паспортно-визовых документов нового поколения;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межгосударственного информационного обмена на основе единых стандартов и общих методологических подходов.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Совместные мероприятия 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созданию государственных информационных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взаимодействия государственных информационных систем паспортно-визовых документов нового поколения в рамках настоящего Соглашения Стороны обеспечивают: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взаимного тестирования в государствах-участниках СНГ паспортно-визовых и иных идентификационных документов нового поколения;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предложений по организации трансграничного информационного взаимодействия государственных информационных систем паспортно-визовых документов нового поколения с учетом требований информационной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и использование технологий изготовления и полиграфической защиты, биометрических и других информационных технологий, а также средств защиты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организацию защищенного информационного обмена данными, в том числе персонального характера, при решении задач миграционного и пограничного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государственного информационного банка паспортно-визовых документов нового поколения;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предложений по предотвращению возможности несанкционированного считывания информации, содержащейся в паспортно-визовых документах нового поколения.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Финансово-экономические основы создания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информационных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работ по созданию государственных информационных систем паспортно-визовых документов нового поколения, включая разработку новых и модернизацию действующих автоматизированных информационных систем, осуществляется заинтересованными Сторонами в рамках финансовых средств, предусматриваемых в национальных бюджетах на соответствующие цели.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Трансграничная передача персональных данных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Трансграничная передача персональных данных государствами-участниками настоящего Соглашения, обеспечивающими адекватную защиту прав субъектов персональных данных, осуществляется в соответствии с национальным законодательством и может быть запрещена или ограничена в целях защиты основ конституционного строя, нравственности, здоровья, прав и законных интересов граждан, обеспечения обороны и безопасности государств-участников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Трансграничная передача персональных данных государствами-участниками настоящего Соглашения, не обеспечивающими адекватную защиту прав субъектов персональных данных, осуществляется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наличия согласия в письменной форме субъекта персональных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предусмотренных международными договорами государств-участников настоящего Соглашения по вопросам выдачи виз, а также об оказании правовой помощи по гражданским, семейным и уголовным делам;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предусмотренных национальным законодательством, если это необходимо в целях защиты основ конституционного строя, обеспечения обороны и безопасности государств-участников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заключения договоров о взаимном признании электронных документов при трансграничном информационном обмене;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исполнения договора, стороной которого является субъект персональных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защиты жизни, здоровья,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Компетентные органы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Ответственными за реализацию настоящего Соглашения являются компетентные органы, перечень которых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Соглашения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течение 30 дней письменно уведомляет депозитарий об изменениях перечня компетентных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перечнями компетентных органов, ответственных за реализацию настоящего Соглашения, в течение 30 дней после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осуществляют обмен опытом между Сторонами настоящего Соглашения по вопросам разработки и использования технологий изготовления и полиграфической защиты, биометрических и других информационных технологий, а также средств защиты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Принципы взаимодействия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 по развитию государственных информационных систем паспортно-визовых документов нового поколения осуществляется на принципах равноправия и взаимной выгоды с учетом экономических и географических особенностей каждого государства-участника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которыx она является.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Решение спорных вопросов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Вступление в силу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Внесение изменений и дополнений в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может быть внесены изменения и дополнения, являющиеся его неотъемлемой частью, которые оформляются соответствующим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Выход из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Присоединение к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государства-участника СНГ путем передачи депозитарию документов о таком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Кишиневе 14 ноября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