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a19c" w14:textId="d06a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создании государственных информационных систем паспортно-визовых документов нового поколения и дальнейшем их развитии и использовании в государствах-участниках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сотрудничестве в создании государственных информационных систем паспортно-визовых документов нового поколения и дальнейшем их развитии и использовании в государствах-участниках СНГ, подписанное в городе Кишиневе 14 ноября 2008 года со следующей оговоркой: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"Обязательства по статье 9 Соглашения о трансграничной передаче персональных данных Правительство Республики Казахстан будет выполнять в соответствии с законодательством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создании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систем паспортно-визовых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нового поколения и дальнейшем их развитии и использовании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государствах-участниках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 в создании государственных систем изготовления, оформления и контроля паспортно-визовых документов нового поколения при формировании и реализации проектов и программ, содержащих мероприятия по введению в государствах-участниках СНГ паспортно-визовых документов нового поколения,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паспортно-визовых документов нового поколения в целях повышения эффективности борьбы с угрозой терроризма и незаконной миграцией, а также совершенствования паспортного и пограничного контроля,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гармонизации законодательства в области развития и использования систем паспортно-визовых документов нового поколения, руководствуясь международными договорами в этой сфере, участниками которых являются Стороны, и национальным законодательством государств-участников 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последовательной реализации 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Цель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гармонизация процессов создания государственных информационных систем паспортно-визовых документов нового поколения, обеспечивающих защиту прав и свобод человека и гражданина при обработке его персональных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Термины и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паспортно-визовые документы нового поколения - документы, удостоверяющие личность гражданина за пределами территории государства, содержащие биометрические данные владельца документа, по которым гражданин осуществляет выезд из своего государства и въезд на территорию своего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гражданин третьего государства - физическое лицо, не являющееся гражданином государств-участников настоящего Соглашения и имеющее доказательства наличия гражданства (подданства) другого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физическое лицо, не являющееся гражданином государств-участников настоящего Соглашения и не имеющее доказательства наличия гражданства (подданства) другого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биометрические данные - сведения, которые характеризуют физиологические особенности человека и на основе которых можно установить его личность (цифровая фотография, отпечатки пальцев, изображение радужной оболочки глаз и другие биометрические персональные данные), которые могут обрабатываться только при наличии согласия в письменной форме субъекта персональных данных, в соответствии с законодательством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- электронные данные, полученные в результате преобразования исходных электронных данных с использованием закрытого ключа подписи, которые с помощью соответствующей процедуры при использовании открытого ключа подписи позволяют: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подтвердить неизменность исходных данных после подписания их электронной цифровой подписью;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электронная цифровая подпись создана с использованием закрытого ключа, соответствующего открытому;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владельца регистрационного свидетельства на открытый ключ электронной цифровой подписи при наличии такого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информационной системы - физическое или юридическое лицо, осуществляющее деятельность по эксплуатации информационной системы, в том числе по обработке информации, содержащейся в ее базах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трансграничная передача персональных данных - передача персональных данных оператором информационной системы через государственные границы одного из государств-участников настоящего Соглашения органу государственной власти, физическому или юридическому лицу другого государства-участника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общедоступные персональные данные - персональные данные, доступ к которым предоставлен с согласия субъекта персональных данных неограниченному кругу лиц или на которые в соответствии с национальным законодательством государств-участников настоящего соглашения не распространяется требование соблюдения конфиденциальности;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 положение, образование, профессия, доходы, другая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данные - сведения о лицах, предметах, фактах, событиях, явлениях и процессах, представленные в электронной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стандартизация оборудования - процесс установления и применения технических характеристик и параметров, взятых за основу для сопоставления оборудования одинакового технического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оборудования - проверка аппаратуры на соответствие установленным стандартам, иным нормам и техническим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Цели и задачи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государственные информационные системы паспортно-визовых документов нового поколения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совершенствования системы национальной безопасности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на взаимной основе выезда граждан государств-участников настоящего Соглашения в третьи государства и въезда граждан третьих государств в государства-участники настоящего Соглашения с использованием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оптимальных условий пересечения гражданами границ государств-участников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создания государственных информационных систем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незаконной миграции с помощью мер предупреждения фальсификации, подделки или незаконного использования документов, удостоверяющих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пограничного контроля, а также контроля за выдачей и обращением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пограничного и миграционного контроля, а также реализация мер по борьбе с незаконной миграцией, терроризмом, организованной преступностью на основе межгосударственного информационного взаимодействия;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защиты паспортно-визовых документов нового поколения от подделки за счет применения современных методов и средств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технической возможности информационного обмена в процессе межгосударственного сотрудничества правоохранительных органов в сфере борьбы с незаконной миграцией, криминальными и террористическими проявлениями;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контроля за соблюдением гражданами третьих государств и лицами без гражданства требований национального законодательства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Основные условия, предъявляемые к создаваемым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государственным информационным системам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государственных информационных систем Стороны соблюдают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фиксирование биометрических данных граждан без унижения достоинства личности и причинения вреда здоровью;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исключение возможности незаконного воспроизведения биометрических данных граждан, содержащихся в паспортно-визовых документах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конфиденциальности информации, содержащейся в государственной информационной системе, и ограничение этой информации только теми сведениями, которые необходимы для проверки подлинности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доступа граждан к содержащейся в государственной информационной системе информации о них в соответствии с требованиями национального законодательства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Правовые основы создания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введения в заинтересованных государствах-участниках СНГ паспортно-визовых документов нового поколения Стороны принимают национальные законодательные и иные нормативные правовые акты, определяющие: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возможность использования биометрических данных в документах, удостоверяющих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меры по защите прав и свобод человека и гражданина при фиксации биометрических данных и последующей автоматизированной обработке информации о гражданах, а также принципы контроля системы хранения персональных, в том числе биометрических данных о гражданах;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полномочия, ответственность и взаимодействие национальных органов исполнительной власти государств-участников настоящего Соглашения, участвующих в изготовлении, оформлении и контроле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доступа к информации, содержащейся в государственной информационной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 и содержание информации о гражданах, вносимой в паспортно-визовые документы нового поколения, порядок ее документирования, обработки, хранения, использования и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вопросы эксплуатации государственных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разработки стандартов в области использования биометрических данных, гармонизированных с международными стандартами, необходимых для введения в заинтересованных государствах-участниках СНГ паспортно-визовых документов нового поколения.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Организационно-технические принципы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государственные информационные системы на следующих базовых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поэтапный переход к информационным системам паспортно-визовых документов нового поколения в процессе их развертывания в государствах-участниках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технологических процессов и программно-технических средств в области создания государственных информационных систем паспортно-визовых документов нового поколения на национальном и межгосударственном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паспортно-визовых документов нового поколения высокотехнологичными методами и средствами защиты от подделки;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электронной цифровой подписи для придания юридической силы документированной информации и защиты ее при хранении, обработке и передаче в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удаленного санкционированного доступа в режиме реального времени сотрудников правоохранительных и иных уполномоченных органов к информационным ресурсам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взаимодействия государственных информационных систем государств-участников настоящего Соглашения с информационными системами третьих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взаимодействия государственных информационных систем заинтересованных государств-участников СНГ с другими государственными информационными системами и ресурсами в области учета сведений о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рекомендаций по стандартизации и сертификации оборудования и технологий, применяемых для создания государственных информационных систем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межгосударственного информационного обмена на основе единых стандартов и общих методологических подходов.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Совместные мероприятия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созданию государственных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взаимодействия государственных информационных систем паспортно-визовых документов нового поколения в рамках настоящего Соглашения Стороны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взаимного тестирования в государствах-участниках СНГ паспортно-визовых и иных идентификационных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предложений по организации трансграничного информационного взаимодействия государственных информационных систем паспортно-визовых документов нового поколения с учетом требований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использование технологий изготовления и полиграфической защиты, биометрических и других информационных технологий, а также средств защиты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защищенного информационного обмена данными, в том числе персонального характера, при решении задач миграционного и пограничного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государственного информационного банка паспортно-визовых документов нового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предложений по предотвращению возможности несанкционированного считывания информации, содержащейся в паспортно-визовых документах нового поколения.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Финансово-экономические основы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 государственных информационных систем паспортно-визовых документов нового поколения, включая разработку новых и модернизацию действующих автоматизированных информационных систем, осуществляется заинтересованными Сторонами в рамках финансовых средств, предусматриваемых в национальных бюджетах на соответствующие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Трансграничная передача персональных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Трансграничная передача персональных данных государствами-участниками настоящего Соглашения, обеспечивающими адекватную защиту прав субъектов персональных данных, осуществляется в соответствии с национальным законодательством и может быть запрещена или ограничена в целях защиты основ конституционного строя, нравственности, здоровья, прав и законных интересов граждан, обеспечения обороны и безопасности государств-участников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Трансграничная передача персональных данных государствами-участниками настоящего Соглашения, не обеспечивающими адекватную защиту прав субъектов персональных данных, осуществляется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наличия согласия в письменной форме субъекта персональных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предусмотренных международными договорами государств-участников настоящего Соглашения по вопросам выдачи виз, а также об оказании правовой помощи по гражданским, семейным и уголовным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предусмотренных национальным законодательством, если это необходимо в целях защиты основ конституционного строя, обеспечения обороны и безопасности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заключения договоров о взаимном признании электронных документов при трансграничном информационном обмене;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исполнения договора, стороной которого является субъект персональных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защиты жизни, здоровья,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реализацию настоящего Соглашения являются компетентные органы,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компетентных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перечнями компетентных органов, ответственных за реализацию настоящего Соглашения, в течение 30 дней после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осуществляют обмен опытом между Сторонами настоящего Соглашения по вопросам разработки и использования технологий изготовления и полиграфической защиты, биометрических и других информационных технологий, а также средств защиты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Принципы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по развитию государственных информационных систем паспортно-визовых документов нового поколения осуществляется на принципах равноправия и взаимной выгоды с учетом экономических и географических особенностей каждого государства-участника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которыx она является.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Решение спорных вопросов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Вступление в силу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Внесение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может быть внесены изменения и дополнения, являющиеся его неотъемлемой частью, которые оформляются соответствующим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Выход из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СНГ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14 ноября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