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0382" w14:textId="9020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внешнеполитического анализа и прогнозирования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18 декабря 1995 года "О Правительстве Республики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внешнеполитического анализа и прогнозирования Министерства иностранных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 о Министерстве иностранных дел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имеет ведомства - Комитет международной информации, Комитет внешнеполитического анализа и прогнозирования.";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цифры "35" заменить цифрами "31";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В соответствии с действующим законодательством на ведомства могут быть возложены функции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содействию распространению за рубежом информации о внешней и внутренней политике Республики Казахстан, социально-экономической, культурной и духовной жизни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информированию государственных органов Республики Казахстан, средств массовой информации о международном положении и внешней политике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проведению аналитических исследований в сфере внешней политики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осуществлению прогнозирования процессов и событий, происходящих на международной арене, с целью эффективной реализации внешней политики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в графе 2 слово "ведомство" заменить словом "ведомства".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установленном законодательством порядке обеспечить принятие иных мер, вытекающих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