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c01b" w14:textId="93b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июля 2008 года № 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296. Утратило силу постановлением Правительства Республики Казахстан от 6 ноября 2019 года № 832.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июля 2008 года № 687 "Некоторые вопросы оборота военного имущества" (САПП Республики Казахстан, 2008 г., № 32, ст. 338)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передачи, реализации и утилизации неиспользуемого военного имущества, а также предоставления в имущественный наем (аренду) оборонных объектов утвержденных указанным постановлением, пункт 26 изложить в новой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Утилизация неиспользуемого военного имущества производится юридическими лицами, определяемыми в порядке, установленном законодательством о государственных закупках, или подразделениями уполномоченного органа, других войск и воинских формирований, за исключением утилизации боеприпасов, которая производится юридическими лицами в соответствии с законодательством о государственных закупках с условием оказания ими услуг по реализации продуктов утилизации боеприпасов.".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