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1d30" w14:textId="3ce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 Форума женщин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2009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декабря 2008 года № 289 "О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корпорациях" и в целях проведения в городе Астане V Форума женщин Казахстана (далее - Форум)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Управлению делами Президента Республики Казахстан (по согласованию) обеспечить проведение торжественного приема с оформлением места проведения приема, приобретение подарков и цветов для участниц Форума за счет средств, предусмотренных в республиканском бюджете на 2009 год по программе 001 "Обеспечение деятельности Главы государства, Премьер-Министра и других должностных лиц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