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a440" w14:textId="17fa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октября 2004 года № 1105 и признании утратившим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2009 года № 222. Утратило силу постановлением Правительства Республики Казахстан от 20 мая 2010 года N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1105 "Вопросы Министерства энергетики и минеральных ресурсов Республики Казахстан" (САПП Республики Казахстан, 2004 г., № 38, ст. 515)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энергетики и минеральных ресурсов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"22" заменить цифрами "19";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6-1), 6-2), 6-3), 6-4), 6-5), 6-6)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утверждает техническое задание на разработку инвестиционной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6-2) заключает соглашения и инвестиционные договоры с энергопроизводящими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6-3)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6-4) формирует группы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6-5) в случаях утверждения индивидуального тарифа выше расчетного тарифа согласовывает увеличение стоимости инвестиционной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6-6) утверждает совместно с государственным органом, осуществляющим руководство в сферах естественных монополий и на регулируемых рынках, инвестиционные программы и (или) инвестиционные проекты, учитываемые при утверждении тарифов (цен, ставок сборов) или их предельных уровней, тарифных смет;".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2009 года № 222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октября 2004 года № 1044 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 (САПП Республики Казахстан, 2004 г., № 37, ст. 495).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2006 года № 41-1 "О внесении изменения в постановление Правительства Республики Казахстан от 8 октября 2004 года № 1044" (САПП Республики Казахстан, 2006 г., № 4, ст. 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2007 года № 529 "О внесении изменения и дополнений в постановление Правительства Республики Казахстан от 8 октября 2004 года № 1044" (САПП Республики Казахстан, 2007 г., № 21, ст. 239).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2008 года № 569 "О внесении дополнений в постановление Правительства Республики Казахстан от 8 октября 2004 года № 1044" (САПП Республики Казахстан, 2008 г., № 30, ст. 294).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