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00b3" w14:textId="92b0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ноября 2007 года № 1063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2009 года № 200. Утратило силу постановлением Правительства РК от 19 января 2012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2007 года № 1063 "Об утверждении Правил лицензирования и квалификационных требований, предъявляемых к деятельности по оказанию физкультурно-оздоровительных, спортивных услуг, за исключением деятельности в организациях образования" (САПП Республики Казахстан, 2007 г., № 43, ст. 502)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оказанию физкультурно-оздоровительных, спортивных услуг, за исключением деятельности в организациях образования,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7 слова "подпунктам 1) и 2)" заменить словами "подпунктам 1), 4) и 5)";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деятельности по оказанию физкультурно-оздоровительных, спортивных услуг, за исключением деятельности в организациях образования,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физического лица - высшего или среднего профессионального образования по специальности "физическая культура и спорт" или трудового договора с работником, имеющим высшее или среднее профессиональное образование по специальности "физическая культура и спорт".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истечения двадцатиоднодневного срока после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