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c147" w14:textId="f65c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и переименовании отдельных подведомственных организаций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2009 года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казенное предприятие "Семипалатинская государственная медицинская академия" Министерства здравоохранения Республики Казахстан в 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казенное предприятие "Казахский национальный медицинский университет имени С.Д. Асфендиярова" Министерства здравоохранения Республики Казахстан в республиканское государственное предприятие на праве хозяйственного ведения "Казахский национальный медицинский университет имени С.Д. Асфендиярова"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основным предметом их деятельности осуществление производственно-хозяйственной деятельности в области здравоохранения и медицинского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казенное предприятие "Западно-Казахстанская государственная медицинская академия имени Марата Оспанова" Министерства здравоохранения Республики Казахстан в республиканское государственное казенное предприятие "Западно-Казахстанский государственный медицинский университет имени Марата Оспанова"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казенное предприятие "Карагандинская государственная медицинская академия" Министерства здравоохранения Республики Казахстан в республиканское государственное казенное предприятие "Карагандинский государственный медицинский университет"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в месячный срок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уставы предприятий, указанных в пункте 1, и соответствующие изменения в уставы предприятий, указанных в пункте 2 настоящего постановления, и обеспечить их государственную перерегистрацию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2009 года № 188 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02.03.2010  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