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147" w14:textId="f65c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переименовании отдельных подведомственных организаций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2009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"Семипалатинская государственная медицинская академия" Министерства здравоохранения Республики Казахстан в 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"Казахский национальный медицинский университет имени С.Д. Асфендиярова" Министерства здравоохранения Республики Казахстан в республиканское государственное предприятие на праве хозяйственного ведения "Казахский национальный медицинский университет имени С.Д. Асфендиярова"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основным предметом их деятельности осуществление производственно-хозяйственной деятельности в области здравоохранения и медицинского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"Западно-Казахстанская государственная медицинская академия имени Марата Оспанова" Министерства здравоохранения Республики Казахстан в 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"Карагандинская государственная медицинская академия" Министерства здравоохранения Республики Казахстан в республиканское государственное казенное предприятие "Карагандинский государственный медицинский университет"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месячный срок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уставы предприятий, указанных в пункте 1, и соответствующие изменения в уставы предприятий, указанных в пункте 2 настоящего постановления, и обеспечить их государственную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2009 года № 188 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02.03.2010  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