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4f2d" w14:textId="f244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7 мая 2003 года № 1085"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2009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мая 2003 года № 1085".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 К.Масимов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7 мая 2003 года № 1085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января 2005 года "Об обороне и Вооруженных Силах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7 мая 2003 года № 1085 "О мерах по дальнейшему совершенствованию структуры Вооруженных Сил Республики Казахстан"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"командующих родами войск Вооруженных Сил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"оперативно-тактические - управления командующих (начальников) родов войск видов Вооруженных Сил, главные управления (управления) специальных войск;";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"Сухопутные войска в составе:" дополнить словами "органы военного управления,";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"военно-учебные заведения,"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"военно-учебные заведения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"учебные" дополнить словами "и резервные";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обеспечить образование органов управления Сухопутных войск;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