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e9d6" w14:textId="846e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проведения оперативного мониторинга социально-экономических показателей</w:t>
      </w:r>
    </w:p>
    <w:p>
      <w:pPr>
        <w:spacing w:after="0"/>
        <w:ind w:left="0"/>
        <w:jc w:val="both"/>
      </w:pPr>
      <w:r>
        <w:rPr>
          <w:rFonts w:ascii="Times New Roman"/>
          <w:b w:val="false"/>
          <w:i w:val="false"/>
          <w:color w:val="000000"/>
          <w:sz w:val="28"/>
        </w:rPr>
        <w:t>Постановление Правительства Республики Казахстан от 3 февраля 2009 года № 105</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проведения оперативного мониторинга социально-экономической ситуации в Республике Казахстан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w:t>
      </w:r>
      <w:r>
        <w:rPr>
          <w:rFonts w:ascii="Times New Roman"/>
          <w:b w:val="false"/>
          <w:i w:val="false"/>
          <w:color w:val="000000"/>
          <w:sz w:val="28"/>
        </w:rPr>
        <w:t>
      1) формы оперативного мониторинга социально-экономических показателей (далее - показатели) согласно 
</w:t>
      </w:r>
      <w:r>
        <w:rPr>
          <w:rFonts w:ascii="Times New Roman"/>
          <w:b w:val="false"/>
          <w:i w:val="false"/>
          <w:color w:val="000000"/>
          <w:sz w:val="28"/>
        </w:rPr>
        <w:t xml:space="preserve"> приложениям 1 </w:t>
      </w:r>
      <w:r>
        <w:rPr>
          <w:rFonts w:ascii="Times New Roman"/>
          <w:b w:val="false"/>
          <w:i w:val="false"/>
          <w:color w:val="000000"/>
          <w:sz w:val="28"/>
        </w:rPr>
        <w:t>
, 
</w:t>
      </w:r>
      <w:r>
        <w:rPr>
          <w:rFonts w:ascii="Times New Roman"/>
          <w:b w:val="false"/>
          <w:i w:val="false"/>
          <w:color w:val="000000"/>
          <w:sz w:val="28"/>
        </w:rPr>
        <w:t xml:space="preserve"> 2 </w:t>
      </w:r>
      <w:r>
        <w:rPr>
          <w:rFonts w:ascii="Times New Roman"/>
          <w:b w:val="false"/>
          <w:i w:val="false"/>
          <w:color w:val="000000"/>
          <w:sz w:val="28"/>
        </w:rPr>
        <w:t>
, 
</w:t>
      </w:r>
      <w:r>
        <w:rPr>
          <w:rFonts w:ascii="Times New Roman"/>
          <w:b w:val="false"/>
          <w:i w:val="false"/>
          <w:color w:val="000000"/>
          <w:sz w:val="28"/>
        </w:rPr>
        <w:t xml:space="preserve"> 3 </w:t>
      </w:r>
      <w:r>
        <w:rPr>
          <w:rFonts w:ascii="Times New Roman"/>
          <w:b w:val="false"/>
          <w:i w:val="false"/>
          <w:color w:val="000000"/>
          <w:sz w:val="28"/>
        </w:rPr>
        <w:t>
, 
</w:t>
      </w:r>
      <w:r>
        <w:rPr>
          <w:rFonts w:ascii="Times New Roman"/>
          <w:b w:val="false"/>
          <w:i w:val="false"/>
          <w:color w:val="000000"/>
          <w:sz w:val="28"/>
        </w:rPr>
        <w:t xml:space="preserve"> 4 </w:t>
      </w:r>
      <w:r>
        <w:rPr>
          <w:rFonts w:ascii="Times New Roman"/>
          <w:b w:val="false"/>
          <w:i w:val="false"/>
          <w:color w:val="000000"/>
          <w:sz w:val="28"/>
        </w:rPr>
        <w:t>
, 
</w:t>
      </w:r>
      <w:r>
        <w:rPr>
          <w:rFonts w:ascii="Times New Roman"/>
          <w:b w:val="false"/>
          <w:i w:val="false"/>
          <w:color w:val="000000"/>
          <w:sz w:val="28"/>
        </w:rPr>
        <w:t xml:space="preserve"> 5 </w:t>
      </w:r>
      <w:r>
        <w:rPr>
          <w:rFonts w:ascii="Times New Roman"/>
          <w:b w:val="false"/>
          <w:i w:val="false"/>
          <w:color w:val="000000"/>
          <w:sz w:val="28"/>
        </w:rPr>
        <w:t>
, 
</w:t>
      </w:r>
      <w:r>
        <w:rPr>
          <w:rFonts w:ascii="Times New Roman"/>
          <w:b w:val="false"/>
          <w:i w:val="false"/>
          <w:color w:val="000000"/>
          <w:sz w:val="28"/>
        </w:rPr>
        <w:t xml:space="preserve"> 6 </w:t>
      </w:r>
      <w:r>
        <w:rPr>
          <w:rFonts w:ascii="Times New Roman"/>
          <w:b w:val="false"/>
          <w:i w:val="false"/>
          <w:color w:val="000000"/>
          <w:sz w:val="28"/>
        </w:rPr>
        <w:t>
, 
</w:t>
      </w:r>
      <w:r>
        <w:rPr>
          <w:rFonts w:ascii="Times New Roman"/>
          <w:b w:val="false"/>
          <w:i w:val="false"/>
          <w:color w:val="000000"/>
          <w:sz w:val="28"/>
        </w:rPr>
        <w:t xml:space="preserve"> 7 </w:t>
      </w:r>
      <w:r>
        <w:rPr>
          <w:rFonts w:ascii="Times New Roman"/>
          <w:b w:val="false"/>
          <w:i w:val="false"/>
          <w:color w:val="000000"/>
          <w:sz w:val="28"/>
        </w:rPr>
        <w:t>
, 
</w:t>
      </w:r>
      <w:r>
        <w:rPr>
          <w:rFonts w:ascii="Times New Roman"/>
          <w:b w:val="false"/>
          <w:i w:val="false"/>
          <w:color w:val="000000"/>
          <w:sz w:val="28"/>
        </w:rPr>
        <w:t xml:space="preserve"> 8 </w:t>
      </w:r>
      <w:r>
        <w:rPr>
          <w:rFonts w:ascii="Times New Roman"/>
          <w:b w:val="false"/>
          <w:i w:val="false"/>
          <w:color w:val="000000"/>
          <w:sz w:val="28"/>
        </w:rPr>
        <w:t>
, 
</w:t>
      </w:r>
      <w:r>
        <w:rPr>
          <w:rFonts w:ascii="Times New Roman"/>
          <w:b w:val="false"/>
          <w:i w:val="false"/>
          <w:color w:val="000000"/>
          <w:sz w:val="28"/>
        </w:rPr>
        <w:t xml:space="preserve"> 9 </w:t>
      </w:r>
      <w:r>
        <w:rPr>
          <w:rFonts w:ascii="Times New Roman"/>
          <w:b w:val="false"/>
          <w:i w:val="false"/>
          <w:color w:val="000000"/>
          <w:sz w:val="28"/>
        </w:rPr>
        <w:t>
, 
</w:t>
      </w:r>
      <w:r>
        <w:rPr>
          <w:rFonts w:ascii="Times New Roman"/>
          <w:b w:val="false"/>
          <w:i w:val="false"/>
          <w:color w:val="000000"/>
          <w:sz w:val="28"/>
        </w:rPr>
        <w:t xml:space="preserve"> 10 </w:t>
      </w:r>
      <w:r>
        <w:rPr>
          <w:rFonts w:ascii="Times New Roman"/>
          <w:b w:val="false"/>
          <w:i w:val="false"/>
          <w:color w:val="000000"/>
          <w:sz w:val="28"/>
        </w:rPr>
        <w:t>
, 
</w:t>
      </w:r>
      <w:r>
        <w:rPr>
          <w:rFonts w:ascii="Times New Roman"/>
          <w:b w:val="false"/>
          <w:i w:val="false"/>
          <w:color w:val="000000"/>
          <w:sz w:val="28"/>
        </w:rPr>
        <w:t xml:space="preserve"> 11 </w:t>
      </w:r>
      <w:r>
        <w:rPr>
          <w:rFonts w:ascii="Times New Roman"/>
          <w:b w:val="false"/>
          <w:i w:val="false"/>
          <w:color w:val="000000"/>
          <w:sz w:val="28"/>
        </w:rPr>
        <w:t>
, 
</w:t>
      </w:r>
      <w:r>
        <w:rPr>
          <w:rFonts w:ascii="Times New Roman"/>
          <w:b w:val="false"/>
          <w:i w:val="false"/>
          <w:color w:val="000000"/>
          <w:sz w:val="28"/>
        </w:rPr>
        <w:t xml:space="preserve"> 12 </w:t>
      </w:r>
      <w:r>
        <w:rPr>
          <w:rFonts w:ascii="Times New Roman"/>
          <w:b w:val="false"/>
          <w:i w:val="false"/>
          <w:color w:val="000000"/>
          <w:sz w:val="28"/>
        </w:rPr>
        <w:t>
, 
</w:t>
      </w:r>
      <w:r>
        <w:rPr>
          <w:rFonts w:ascii="Times New Roman"/>
          <w:b w:val="false"/>
          <w:i w:val="false"/>
          <w:color w:val="000000"/>
          <w:sz w:val="28"/>
        </w:rPr>
        <w:t xml:space="preserve"> 13 </w:t>
      </w:r>
      <w:r>
        <w:rPr>
          <w:rFonts w:ascii="Times New Roman"/>
          <w:b w:val="false"/>
          <w:i w:val="false"/>
          <w:color w:val="000000"/>
          <w:sz w:val="28"/>
        </w:rPr>
        <w:t>
, 
</w:t>
      </w:r>
      <w:r>
        <w:rPr>
          <w:rFonts w:ascii="Times New Roman"/>
          <w:b w:val="false"/>
          <w:i w:val="false"/>
          <w:color w:val="000000"/>
          <w:sz w:val="28"/>
        </w:rPr>
        <w:t xml:space="preserve"> 14 </w:t>
      </w:r>
      <w:r>
        <w:rPr>
          <w:rFonts w:ascii="Times New Roman"/>
          <w:b w:val="false"/>
          <w:i w:val="false"/>
          <w:color w:val="000000"/>
          <w:sz w:val="28"/>
        </w:rPr>
        <w:t>
, 
</w:t>
      </w:r>
      <w:r>
        <w:rPr>
          <w:rFonts w:ascii="Times New Roman"/>
          <w:b w:val="false"/>
          <w:i w:val="false"/>
          <w:color w:val="000000"/>
          <w:sz w:val="28"/>
        </w:rPr>
        <w:t xml:space="preserve"> 15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 
</w:t>
      </w:r>
      <w:r>
        <w:rPr>
          <w:rFonts w:ascii="Times New Roman"/>
          <w:b w:val="false"/>
          <w:i w:val="false"/>
          <w:color w:val="000000"/>
          <w:sz w:val="28"/>
        </w:rPr>
        <w:t xml:space="preserve"> 17 </w:t>
      </w:r>
      <w:r>
        <w:rPr>
          <w:rFonts w:ascii="Times New Roman"/>
          <w:b w:val="false"/>
          <w:i w:val="false"/>
          <w:color w:val="000000"/>
          <w:sz w:val="28"/>
        </w:rPr>
        <w:t>
, 
</w:t>
      </w:r>
      <w:r>
        <w:rPr>
          <w:rFonts w:ascii="Times New Roman"/>
          <w:b w:val="false"/>
          <w:i w:val="false"/>
          <w:color w:val="000000"/>
          <w:sz w:val="28"/>
        </w:rPr>
        <w:t xml:space="preserve"> 18 </w:t>
      </w:r>
      <w:r>
        <w:rPr>
          <w:rFonts w:ascii="Times New Roman"/>
          <w:b w:val="false"/>
          <w:i w:val="false"/>
          <w:color w:val="000000"/>
          <w:sz w:val="28"/>
        </w:rPr>
        <w:t>
, 
</w:t>
      </w:r>
      <w:r>
        <w:rPr>
          <w:rFonts w:ascii="Times New Roman"/>
          <w:b w:val="false"/>
          <w:i w:val="false"/>
          <w:color w:val="000000"/>
          <w:sz w:val="28"/>
        </w:rPr>
        <w:t xml:space="preserve"> 19 </w:t>
      </w:r>
      <w:r>
        <w:rPr>
          <w:rFonts w:ascii="Times New Roman"/>
          <w:b w:val="false"/>
          <w:i w:val="false"/>
          <w:color w:val="000000"/>
          <w:sz w:val="28"/>
        </w:rPr>
        <w:t>
, 
</w:t>
      </w:r>
      <w:r>
        <w:rPr>
          <w:rFonts w:ascii="Times New Roman"/>
          <w:b w:val="false"/>
          <w:i w:val="false"/>
          <w:color w:val="000000"/>
          <w:sz w:val="28"/>
        </w:rPr>
        <w:t xml:space="preserve"> 20 </w:t>
      </w:r>
      <w:r>
        <w:rPr>
          <w:rFonts w:ascii="Times New Roman"/>
          <w:b w:val="false"/>
          <w:i w:val="false"/>
          <w:color w:val="000000"/>
          <w:sz w:val="28"/>
        </w:rPr>
        <w:t>
, 
</w:t>
      </w:r>
      <w:r>
        <w:rPr>
          <w:rFonts w:ascii="Times New Roman"/>
          <w:b w:val="false"/>
          <w:i w:val="false"/>
          <w:color w:val="000000"/>
          <w:sz w:val="28"/>
        </w:rPr>
        <w:t xml:space="preserve"> 21 </w:t>
      </w:r>
      <w:r>
        <w:rPr>
          <w:rFonts w:ascii="Times New Roman"/>
          <w:b w:val="false"/>
          <w:i w:val="false"/>
          <w:color w:val="000000"/>
          <w:sz w:val="28"/>
        </w:rPr>
        <w:t>
, 
</w:t>
      </w:r>
      <w:r>
        <w:rPr>
          <w:rFonts w:ascii="Times New Roman"/>
          <w:b w:val="false"/>
          <w:i w:val="false"/>
          <w:color w:val="000000"/>
          <w:sz w:val="28"/>
        </w:rPr>
        <w:t xml:space="preserve"> 22 </w:t>
      </w:r>
      <w:r>
        <w:rPr>
          <w:rFonts w:ascii="Times New Roman"/>
          <w:b w:val="false"/>
          <w:i w:val="false"/>
          <w:color w:val="000000"/>
          <w:sz w:val="28"/>
        </w:rPr>
        <w:t>
, 
</w:t>
      </w:r>
      <w:r>
        <w:rPr>
          <w:rFonts w:ascii="Times New Roman"/>
          <w:b w:val="false"/>
          <w:i w:val="false"/>
          <w:color w:val="000000"/>
          <w:sz w:val="28"/>
        </w:rPr>
        <w:t xml:space="preserve"> 23 </w:t>
      </w:r>
      <w:r>
        <w:rPr>
          <w:rFonts w:ascii="Times New Roman"/>
          <w:b w:val="false"/>
          <w:i w:val="false"/>
          <w:color w:val="000000"/>
          <w:sz w:val="28"/>
        </w:rPr>
        <w:t>
, 
</w:t>
      </w:r>
      <w:r>
        <w:rPr>
          <w:rFonts w:ascii="Times New Roman"/>
          <w:b w:val="false"/>
          <w:i w:val="false"/>
          <w:color w:val="000000"/>
          <w:sz w:val="28"/>
        </w:rPr>
        <w:t xml:space="preserve"> 24 </w:t>
      </w:r>
      <w:r>
        <w:rPr>
          <w:rFonts w:ascii="Times New Roman"/>
          <w:b w:val="false"/>
          <w:i w:val="false"/>
          <w:color w:val="000000"/>
          <w:sz w:val="28"/>
        </w:rPr>
        <w:t>
, 
</w:t>
      </w:r>
      <w:r>
        <w:rPr>
          <w:rFonts w:ascii="Times New Roman"/>
          <w:b w:val="false"/>
          <w:i w:val="false"/>
          <w:color w:val="000000"/>
          <w:sz w:val="28"/>
        </w:rPr>
        <w:t xml:space="preserve"> 25 </w:t>
      </w:r>
      <w:r>
        <w:rPr>
          <w:rFonts w:ascii="Times New Roman"/>
          <w:b w:val="false"/>
          <w:i w:val="false"/>
          <w:color w:val="000000"/>
          <w:sz w:val="28"/>
        </w:rPr>
        <w:t>
, 
</w:t>
      </w:r>
      <w:r>
        <w:rPr>
          <w:rFonts w:ascii="Times New Roman"/>
          <w:b w:val="false"/>
          <w:i w:val="false"/>
          <w:color w:val="000000"/>
          <w:sz w:val="28"/>
        </w:rPr>
        <w:t xml:space="preserve"> 26 </w:t>
      </w:r>
      <w:r>
        <w:rPr>
          <w:rFonts w:ascii="Times New Roman"/>
          <w:b w:val="false"/>
          <w:i w:val="false"/>
          <w:color w:val="000000"/>
          <w:sz w:val="28"/>
        </w:rPr>
        <w:t>
, 
</w:t>
      </w:r>
      <w:r>
        <w:rPr>
          <w:rFonts w:ascii="Times New Roman"/>
          <w:b w:val="false"/>
          <w:i w:val="false"/>
          <w:color w:val="000000"/>
          <w:sz w:val="28"/>
        </w:rPr>
        <w:t xml:space="preserve"> 27 </w:t>
      </w:r>
      <w:r>
        <w:rPr>
          <w:rFonts w:ascii="Times New Roman"/>
          <w:b w:val="false"/>
          <w:i w:val="false"/>
          <w:color w:val="000000"/>
          <w:sz w:val="28"/>
        </w:rPr>
        <w:t>
, 
</w:t>
      </w:r>
      <w:r>
        <w:rPr>
          <w:rFonts w:ascii="Times New Roman"/>
          <w:b w:val="false"/>
          <w:i w:val="false"/>
          <w:color w:val="000000"/>
          <w:sz w:val="28"/>
        </w:rPr>
        <w:t xml:space="preserve"> 28 </w:t>
      </w:r>
      <w:r>
        <w:rPr>
          <w:rFonts w:ascii="Times New Roman"/>
          <w:b w:val="false"/>
          <w:i w:val="false"/>
          <w:color w:val="000000"/>
          <w:sz w:val="28"/>
        </w:rPr>
        <w:t>
, 
</w:t>
      </w:r>
      <w:r>
        <w:rPr>
          <w:rFonts w:ascii="Times New Roman"/>
          <w:b w:val="false"/>
          <w:i w:val="false"/>
          <w:color w:val="000000"/>
          <w:sz w:val="28"/>
        </w:rPr>
        <w:t xml:space="preserve"> 29 </w:t>
      </w:r>
      <w:r>
        <w:rPr>
          <w:rFonts w:ascii="Times New Roman"/>
          <w:b w:val="false"/>
          <w:i w:val="false"/>
          <w:color w:val="000000"/>
          <w:sz w:val="28"/>
        </w:rPr>
        <w:t>
, 
</w:t>
      </w:r>
      <w:r>
        <w:rPr>
          <w:rFonts w:ascii="Times New Roman"/>
          <w:b w:val="false"/>
          <w:i w:val="false"/>
          <w:color w:val="000000"/>
          <w:sz w:val="28"/>
        </w:rPr>
        <w:t xml:space="preserve"> 30 </w:t>
      </w:r>
      <w:r>
        <w:rPr>
          <w:rFonts w:ascii="Times New Roman"/>
          <w:b w:val="false"/>
          <w:i w:val="false"/>
          <w:color w:val="000000"/>
          <w:sz w:val="28"/>
        </w:rPr>
        <w:t>
, 
</w:t>
      </w:r>
      <w:r>
        <w:rPr>
          <w:rFonts w:ascii="Times New Roman"/>
          <w:b w:val="false"/>
          <w:i w:val="false"/>
          <w:color w:val="000000"/>
          <w:sz w:val="28"/>
        </w:rPr>
        <w:t xml:space="preserve"> 31 </w:t>
      </w:r>
      <w:r>
        <w:rPr>
          <w:rFonts w:ascii="Times New Roman"/>
          <w:b w:val="false"/>
          <w:i w:val="false"/>
          <w:color w:val="000000"/>
          <w:sz w:val="28"/>
        </w:rPr>
        <w:t>
, 
</w:t>
      </w:r>
      <w:r>
        <w:rPr>
          <w:rFonts w:ascii="Times New Roman"/>
          <w:b w:val="false"/>
          <w:i w:val="false"/>
          <w:color w:val="000000"/>
          <w:sz w:val="28"/>
        </w:rPr>
        <w:t xml:space="preserve"> 32 </w:t>
      </w:r>
      <w:r>
        <w:rPr>
          <w:rFonts w:ascii="Times New Roman"/>
          <w:b w:val="false"/>
          <w:i w:val="false"/>
          <w:color w:val="000000"/>
          <w:sz w:val="28"/>
        </w:rPr>
        <w:t>
, 
</w:t>
      </w:r>
      <w:r>
        <w:rPr>
          <w:rFonts w:ascii="Times New Roman"/>
          <w:b w:val="false"/>
          <w:i w:val="false"/>
          <w:color w:val="000000"/>
          <w:sz w:val="28"/>
        </w:rPr>
        <w:t xml:space="preserve"> 33 </w:t>
      </w:r>
      <w:r>
        <w:rPr>
          <w:rFonts w:ascii="Times New Roman"/>
          <w:b w:val="false"/>
          <w:i w:val="false"/>
          <w:color w:val="000000"/>
          <w:sz w:val="28"/>
        </w:rPr>
        <w:t>
, 
</w:t>
      </w:r>
      <w:r>
        <w:rPr>
          <w:rFonts w:ascii="Times New Roman"/>
          <w:b w:val="false"/>
          <w:i w:val="false"/>
          <w:color w:val="000000"/>
          <w:sz w:val="28"/>
        </w:rPr>
        <w:t xml:space="preserve"> 34 </w:t>
      </w:r>
      <w:r>
        <w:rPr>
          <w:rFonts w:ascii="Times New Roman"/>
          <w:b w:val="false"/>
          <w:i w:val="false"/>
          <w:color w:val="000000"/>
          <w:sz w:val="28"/>
        </w:rPr>
        <w:t>
, 
</w:t>
      </w:r>
      <w:r>
        <w:rPr>
          <w:rFonts w:ascii="Times New Roman"/>
          <w:b w:val="false"/>
          <w:i w:val="false"/>
          <w:color w:val="000000"/>
          <w:sz w:val="28"/>
        </w:rPr>
        <w:t xml:space="preserve"> 35 </w:t>
      </w:r>
      <w:r>
        <w:rPr>
          <w:rFonts w:ascii="Times New Roman"/>
          <w:b w:val="false"/>
          <w:i w:val="false"/>
          <w:color w:val="000000"/>
          <w:sz w:val="28"/>
        </w:rPr>
        <w:t>
, 
</w:t>
      </w:r>
      <w:r>
        <w:rPr>
          <w:rFonts w:ascii="Times New Roman"/>
          <w:b w:val="false"/>
          <w:i w:val="false"/>
          <w:color w:val="000000"/>
          <w:sz w:val="28"/>
        </w:rPr>
        <w:t xml:space="preserve"> 36 </w:t>
      </w:r>
      <w:r>
        <w:rPr>
          <w:rFonts w:ascii="Times New Roman"/>
          <w:b w:val="false"/>
          <w:i w:val="false"/>
          <w:color w:val="000000"/>
          <w:sz w:val="28"/>
        </w:rPr>
        <w:t>
, 
</w:t>
      </w:r>
      <w:r>
        <w:rPr>
          <w:rFonts w:ascii="Times New Roman"/>
          <w:b w:val="false"/>
          <w:i w:val="false"/>
          <w:color w:val="000000"/>
          <w:sz w:val="28"/>
        </w:rPr>
        <w:t xml:space="preserve"> 37 </w:t>
      </w:r>
      <w:r>
        <w:rPr>
          <w:rFonts w:ascii="Times New Roman"/>
          <w:b w:val="false"/>
          <w:i w:val="false"/>
          <w:color w:val="000000"/>
          <w:sz w:val="28"/>
        </w:rPr>
        <w:t>
 к настоящему постановлению;
</w:t>
      </w:r>
      <w:r>
        <w:br/>
      </w:r>
      <w:r>
        <w:rPr>
          <w:rFonts w:ascii="Times New Roman"/>
          <w:b w:val="false"/>
          <w:i w:val="false"/>
          <w:color w:val="000000"/>
          <w:sz w:val="28"/>
        </w:rPr>
        <w:t>
</w:t>
      </w:r>
      <w:r>
        <w:rPr>
          <w:rFonts w:ascii="Times New Roman"/>
          <w:b w:val="false"/>
          <w:i w:val="false"/>
          <w:color w:val="000000"/>
          <w:sz w:val="28"/>
        </w:rPr>
        <w:t>
      2) закрепление государственных органов, национального управляющего и национальных холдингов по представлению информации в Министерство экономики и бюджетного планирования Республики Казахстан по показателям согласно 
</w:t>
      </w:r>
      <w:r>
        <w:rPr>
          <w:rFonts w:ascii="Times New Roman"/>
          <w:b w:val="false"/>
          <w:i w:val="false"/>
          <w:color w:val="000000"/>
          <w:sz w:val="28"/>
        </w:rPr>
        <w:t xml:space="preserve"> приложению 38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национальному управляющему и национальным холдингам представлять в Министерство экономики и бюджетного планирования Республики Казахстан оперативную информацию согласно приложениям 1, 2, 3, 4, 5, 6, 7, 8, 9, 10, 11, 12, 13, 14, 15, 16, 17, 18, 19, 20, 21, 22, 23, 24, 25, 26, 27, 28, 29, 30, 31, 32, 33, 34, 35, 36, 37 к настоящему постановлению:
</w:t>
      </w:r>
      <w:r>
        <w:br/>
      </w:r>
      <w:r>
        <w:rPr>
          <w:rFonts w:ascii="Times New Roman"/>
          <w:b w:val="false"/>
          <w:i w:val="false"/>
          <w:color w:val="000000"/>
          <w:sz w:val="28"/>
        </w:rPr>
        <w:t>
</w:t>
      </w:r>
      <w:r>
        <w:rPr>
          <w:rFonts w:ascii="Times New Roman"/>
          <w:b w:val="false"/>
          <w:i w:val="false"/>
          <w:color w:val="000000"/>
          <w:sz w:val="28"/>
        </w:rPr>
        <w:t>
      1) по показателям, имеющим недельный формат, - в понедельник, следующий за отчетной неделей;
</w:t>
      </w:r>
      <w:r>
        <w:br/>
      </w:r>
      <w:r>
        <w:rPr>
          <w:rFonts w:ascii="Times New Roman"/>
          <w:b w:val="false"/>
          <w:i w:val="false"/>
          <w:color w:val="000000"/>
          <w:sz w:val="28"/>
        </w:rPr>
        <w:t>
</w:t>
      </w:r>
      <w:r>
        <w:rPr>
          <w:rFonts w:ascii="Times New Roman"/>
          <w:b w:val="false"/>
          <w:i w:val="false"/>
          <w:color w:val="000000"/>
          <w:sz w:val="28"/>
        </w:rPr>
        <w:t>
      2) по показателям, имеющим месячный формат, - ежемесячно к 3 числу месяца, следующего за отчетным месяцем;
</w:t>
      </w:r>
      <w:r>
        <w:br/>
      </w:r>
      <w:r>
        <w:rPr>
          <w:rFonts w:ascii="Times New Roman"/>
          <w:b w:val="false"/>
          <w:i w:val="false"/>
          <w:color w:val="000000"/>
          <w:sz w:val="28"/>
        </w:rPr>
        <w:t>
</w:t>
      </w:r>
      <w:r>
        <w:rPr>
          <w:rFonts w:ascii="Times New Roman"/>
          <w:b w:val="false"/>
          <w:i w:val="false"/>
          <w:color w:val="000000"/>
          <w:sz w:val="28"/>
        </w:rPr>
        <w:t>
      3) по показателям, имеющим квартальный формат, - ежеквартально к 10 числу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3. Министерству экономики и бюджетного планирования Республики Казахстан:
</w:t>
      </w:r>
      <w:r>
        <w:br/>
      </w:r>
      <w:r>
        <w:rPr>
          <w:rFonts w:ascii="Times New Roman"/>
          <w:b w:val="false"/>
          <w:i w:val="false"/>
          <w:color w:val="000000"/>
          <w:sz w:val="28"/>
        </w:rPr>
        <w:t>
</w:t>
      </w:r>
      <w:r>
        <w:rPr>
          <w:rFonts w:ascii="Times New Roman"/>
          <w:b w:val="false"/>
          <w:i w:val="false"/>
          <w:color w:val="000000"/>
          <w:sz w:val="28"/>
        </w:rPr>
        <w:t>
      1) в месячный срок обеспечить организацию автоматизированного сбора информации в систему оперативного мониторинга за происходящими экономическими процессами в стране и мире согласно приложениям 1-37, а также проведение мониторинга показателей в режиме "он-лайн";
</w:t>
      </w:r>
      <w:r>
        <w:br/>
      </w:r>
      <w:r>
        <w:rPr>
          <w:rFonts w:ascii="Times New Roman"/>
          <w:b w:val="false"/>
          <w:i w:val="false"/>
          <w:color w:val="000000"/>
          <w:sz w:val="28"/>
        </w:rPr>
        <w:t>
</w:t>
      </w:r>
      <w:r>
        <w:rPr>
          <w:rFonts w:ascii="Times New Roman"/>
          <w:b w:val="false"/>
          <w:i w:val="false"/>
          <w:color w:val="000000"/>
          <w:sz w:val="28"/>
        </w:rPr>
        <w:t>
      2) представлять в Канцелярию Премьер-Министра Республики Казахстан сводную оперативную информацию государственных органов, в том числе в электронном формате:
</w:t>
      </w:r>
      <w:r>
        <w:br/>
      </w:r>
      <w:r>
        <w:rPr>
          <w:rFonts w:ascii="Times New Roman"/>
          <w:b w:val="false"/>
          <w:i w:val="false"/>
          <w:color w:val="000000"/>
          <w:sz w:val="28"/>
        </w:rPr>
        <w:t>
</w:t>
      </w:r>
      <w:r>
        <w:rPr>
          <w:rFonts w:ascii="Times New Roman"/>
          <w:b w:val="false"/>
          <w:i w:val="false"/>
          <w:color w:val="000000"/>
          <w:sz w:val="28"/>
        </w:rPr>
        <w:t>
      по показателям, имеющим недельный формат, - в среду, следующую за отчетной неделей;
</w:t>
      </w:r>
      <w:r>
        <w:br/>
      </w:r>
      <w:r>
        <w:rPr>
          <w:rFonts w:ascii="Times New Roman"/>
          <w:b w:val="false"/>
          <w:i w:val="false"/>
          <w:color w:val="000000"/>
          <w:sz w:val="28"/>
        </w:rPr>
        <w:t>
</w:t>
      </w:r>
      <w:r>
        <w:rPr>
          <w:rFonts w:ascii="Times New Roman"/>
          <w:b w:val="false"/>
          <w:i w:val="false"/>
          <w:color w:val="000000"/>
          <w:sz w:val="28"/>
        </w:rPr>
        <w:t>
      по показателям, имеющим месячный формат, - ежемесячно к 5 числу месяца, следующего за отчетным месяцем;
</w:t>
      </w:r>
      <w:r>
        <w:br/>
      </w:r>
      <w:r>
        <w:rPr>
          <w:rFonts w:ascii="Times New Roman"/>
          <w:b w:val="false"/>
          <w:i w:val="false"/>
          <w:color w:val="000000"/>
          <w:sz w:val="28"/>
        </w:rPr>
        <w:t>
</w:t>
      </w:r>
      <w:r>
        <w:rPr>
          <w:rFonts w:ascii="Times New Roman"/>
          <w:b w:val="false"/>
          <w:i w:val="false"/>
          <w:color w:val="000000"/>
          <w:sz w:val="28"/>
        </w:rPr>
        <w:t>
      по показателям, имеющим квартальный формат, - ежеквартально к 20 числу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3) по мере получения от центральных и местных исполнительных органов, государственных органов, непосредственно подчиненных и подотчетных Президенту Республики Казахстан (по согласованию), национального управляющего и национальных холдингов уточненной информации обновлять представленную в Канцелярию Премьер-Министра Республики Казахстан информацию.
</w:t>
      </w:r>
      <w:r>
        <w:br/>
      </w:r>
      <w:r>
        <w:rPr>
          <w:rFonts w:ascii="Times New Roman"/>
          <w:b w:val="false"/>
          <w:i w:val="false"/>
          <w:color w:val="000000"/>
          <w:sz w:val="28"/>
        </w:rPr>
        <w:t>
</w:t>
      </w:r>
      <w:r>
        <w:rPr>
          <w:rFonts w:ascii="Times New Roman"/>
          <w:b w:val="false"/>
          <w:i w:val="false"/>
          <w:color w:val="000000"/>
          <w:sz w:val="28"/>
        </w:rPr>
        <w:t>
      4. Контроль за осуществлением мониторинга показателей возложить на Заместителя Премьер-Министра Республики Казахстан Орынбаева Е.Т.
</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социально-экономического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2293"/>
        <w:gridCol w:w="1453"/>
        <w:gridCol w:w="1853"/>
        <w:gridCol w:w="1453"/>
        <w:gridCol w:w="1653"/>
        <w:gridCol w:w="1873"/>
      </w:tblGrid>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Показатель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Январь-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декабрь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01.01.2009 г.)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
</w:t>
            </w:r>
            <w:r>
              <w:rPr>
                <w:rFonts w:ascii="Times New Roman"/>
                <w:b w:val="false"/>
                <w:i w:val="false"/>
                <w:color w:val="000000"/>
                <w:sz w:val="20"/>
              </w:rPr>
              <w:t>
</w:t>
            </w:r>
            <w:r>
              <w:rPr>
                <w:rFonts w:ascii="Times New Roman"/>
                <w:b w:val="false"/>
                <w:i w:val="false"/>
                <w:color w:val="000000"/>
                <w:sz w:val="20"/>
              </w:rPr>
              <w:t>
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начала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
</w:t>
            </w:r>
            <w:r>
              <w:rPr>
                <w:rFonts w:ascii="Times New Roman"/>
                <w:b w:val="false"/>
                <w:i w:val="false"/>
                <w:color w:val="000000"/>
                <w:sz w:val="20"/>
              </w:rPr>
              <w:t>
</w:t>
            </w:r>
            <w:r>
              <w:rPr>
                <w:rFonts w:ascii="Times New Roman"/>
                <w:b w:val="false"/>
                <w:i w:val="false"/>
                <w:color w:val="000000"/>
                <w:sz w:val="20"/>
              </w:rPr>
              <w:t>
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ВВП*, млрд.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товаров и 
</w:t>
            </w:r>
            <w:r>
              <w:rPr>
                <w:rFonts w:ascii="Times New Roman"/>
                <w:b w:val="false"/>
                <w:i w:val="false"/>
                <w:color w:val="000000"/>
                <w:sz w:val="20"/>
              </w:rPr>
              <w:t>
</w:t>
            </w:r>
            <w:r>
              <w:rPr>
                <w:rFonts w:ascii="Times New Roman"/>
                <w:b w:val="false"/>
                <w:i w:val="false"/>
                <w:color w:val="000000"/>
                <w:sz w:val="20"/>
              </w:rPr>
              <w:t>
услуг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r>
              <w:rPr>
                <w:rFonts w:ascii="Times New Roman"/>
                <w:b w:val="false"/>
                <w:i w:val="false"/>
                <w:color w:val="000000"/>
                <w:sz w:val="20"/>
              </w:rPr>
              <w:t>
секторов**),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млрд.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Инвестиции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основной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капитал, млрд.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Среднемесячная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номинальная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заработная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плата,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Потребление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электроэнер
</w:t>
            </w:r>
            <w:r>
              <w:rPr>
                <w:rFonts w:ascii="Times New Roman"/>
                <w:b w:val="false"/>
                <w:i w:val="false"/>
                <w:color w:val="000000"/>
                <w:sz w:val="20"/>
              </w:rPr>
              <w:t>
</w:t>
            </w:r>
            <w:r>
              <w:rPr>
                <w:rFonts w:ascii="Times New Roman"/>
                <w:b w:val="false"/>
                <w:i w:val="false"/>
                <w:color w:val="000000"/>
                <w:sz w:val="20"/>
              </w:rPr>
              <w:t>
гии,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кВ/ч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Перевозки грузов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всеми видами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тонн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Розничная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торговля,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Внешнеторговый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оборот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данным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таможенной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статистики),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Экспорт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rPr>
                <w:rFonts w:ascii="Times New Roman"/>
                <w:b w:val="false"/>
                <w:i w:val="false"/>
                <w:color w:val="000000"/>
                <w:sz w:val="20"/>
              </w:rPr>
              <w:t>
данным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таможенной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статистики),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Импорт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данным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таможенной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статистики),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поступления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учетом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поступлений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фонд, млн.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Расходы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
</w:t>
            </w:r>
            <w:r>
              <w:rPr>
                <w:rFonts w:ascii="Times New Roman"/>
                <w:b w:val="false"/>
                <w:i w:val="false"/>
                <w:color w:val="000000"/>
                <w:sz w:val="20"/>
              </w:rPr>
              <w:t>
</w:t>
            </w:r>
            <w:r>
              <w:rPr>
                <w:rFonts w:ascii="Times New Roman"/>
                <w:b w:val="false"/>
                <w:i w:val="false"/>
                <w:color w:val="000000"/>
                <w:sz w:val="20"/>
              </w:rPr>
              <w:t>
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бюджета, 
</w:t>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Уровень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безработицы, в %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безработных*,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чел.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Социальные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выплаты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(адресная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помощь, 
</w:t>
            </w:r>
            <w:r>
              <w:rPr>
                <w:rFonts w:ascii="Times New Roman"/>
                <w:b w:val="false"/>
                <w:i w:val="false"/>
                <w:color w:val="000000"/>
                <w:sz w:val="20"/>
              </w:rPr>
              <w:t>
</w:t>
            </w:r>
            <w:r>
              <w:rPr>
                <w:rFonts w:ascii="Times New Roman"/>
                <w:b w:val="false"/>
                <w:i w:val="false"/>
                <w:color w:val="000000"/>
                <w:sz w:val="20"/>
              </w:rPr>
              <w:t>
пособие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rPr>
                <w:rFonts w:ascii="Times New Roman"/>
                <w:b w:val="false"/>
                <w:i w:val="false"/>
                <w:color w:val="000000"/>
                <w:sz w:val="20"/>
              </w:rPr>
              <w:t>
детей,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жилищная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помощь),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w:t>
            </w:r>
            <w:r>
              <w:rPr>
                <w:rFonts w:ascii="Times New Roman"/>
                <w:b w:val="false"/>
                <w:i w:val="false"/>
                <w:color w:val="000000"/>
                <w:sz w:val="20"/>
              </w:rPr>
              <w:t>
</w:t>
            </w:r>
            <w:r>
              <w:rPr>
                <w:rFonts w:ascii="Times New Roman"/>
                <w:b w:val="false"/>
                <w:i w:val="false"/>
                <w:color w:val="000000"/>
                <w:sz w:val="20"/>
              </w:rPr>
              <w:t>
депозитов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rPr>
                <w:rFonts w:ascii="Times New Roman"/>
                <w:b w:val="false"/>
                <w:i w:val="false"/>
                <w:color w:val="000000"/>
                <w:sz w:val="20"/>
              </w:rPr>
              <w:t>
банковской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системе,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депозиты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Кредитование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банками 
</w:t>
            </w:r>
            <w:r>
              <w:rPr>
                <w:rFonts w:ascii="Times New Roman"/>
                <w:b w:val="false"/>
                <w:i w:val="false"/>
                <w:color w:val="000000"/>
                <w:sz w:val="20"/>
              </w:rPr>
              <w:t>
</w:t>
            </w:r>
            <w:r>
              <w:rPr>
                <w:rFonts w:ascii="Times New Roman"/>
                <w:b w:val="false"/>
                <w:i w:val="false"/>
                <w:color w:val="000000"/>
                <w:sz w:val="20"/>
              </w:rPr>
              <w:t>
второго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уровня 
</w:t>
            </w:r>
            <w:r>
              <w:rPr>
                <w:rFonts w:ascii="Times New Roman"/>
                <w:b w:val="false"/>
                <w:i w:val="false"/>
                <w:color w:val="000000"/>
                <w:sz w:val="20"/>
              </w:rPr>
              <w:t>
</w:t>
            </w:r>
            <w:r>
              <w:rPr>
                <w:rFonts w:ascii="Times New Roman"/>
                <w:b w:val="false"/>
                <w:i w:val="false"/>
                <w:color w:val="000000"/>
                <w:sz w:val="20"/>
              </w:rPr>
              <w:t>
отраслей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экономики,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тенге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Официальный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курс тенге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доллару США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Золотовалютные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резервы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конец периода,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Активы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фонда,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долл. США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Индекс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потребитель
</w:t>
            </w:r>
            <w:r>
              <w:rPr>
                <w:rFonts w:ascii="Times New Roman"/>
                <w:b w:val="false"/>
                <w:i w:val="false"/>
                <w:color w:val="000000"/>
                <w:sz w:val="20"/>
              </w:rPr>
              <w:t>
</w:t>
            </w:r>
            <w:r>
              <w:rPr>
                <w:rFonts w:ascii="Times New Roman"/>
                <w:b w:val="false"/>
                <w:i w:val="false"/>
                <w:color w:val="000000"/>
                <w:sz w:val="20"/>
              </w:rPr>
              <w:t>
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цен на 
</w:t>
            </w:r>
            <w:r>
              <w:rPr>
                <w:rFonts w:ascii="Times New Roman"/>
                <w:b w:val="false"/>
                <w:i w:val="false"/>
                <w:color w:val="000000"/>
                <w:sz w:val="20"/>
              </w:rPr>
              <w:t>
</w:t>
            </w:r>
            <w:r>
              <w:rPr>
                <w:rFonts w:ascii="Times New Roman"/>
                <w:b w:val="false"/>
                <w:i w:val="false"/>
                <w:color w:val="000000"/>
                <w:sz w:val="20"/>
              </w:rPr>
              <w:t>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периода, 
</w:t>
            </w:r>
            <w:r>
              <w:rPr>
                <w:rFonts w:ascii="Times New Roman"/>
                <w:b w:val="false"/>
                <w:i w:val="false"/>
                <w:color w:val="000000"/>
                <w:sz w:val="20"/>
              </w:rPr>
              <w:t>
</w:t>
            </w:r>
            <w:r>
              <w:rPr>
                <w:rFonts w:ascii="Times New Roman"/>
                <w:b w:val="false"/>
                <w:i w:val="false"/>
                <w:color w:val="000000"/>
                <w:sz w:val="20"/>
              </w:rPr>
              <w:t>
в %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Среднее значение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мировой цены 
</w:t>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сырьевые товары,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долл. США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нефть (Brent),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баррель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медь, тонн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золото, унция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Освоено***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стабилизацион
</w:t>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достраиваемых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объектов жилья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рамках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стабилизацион
</w:t>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ед.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участников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долевого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строительства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объектов 
</w:t>
            </w:r>
            <w:r>
              <w:rPr>
                <w:rFonts w:ascii="Times New Roman"/>
                <w:b w:val="false"/>
                <w:i w:val="false"/>
                <w:color w:val="000000"/>
                <w:sz w:val="20"/>
              </w:rPr>
              <w:t>
</w:t>
            </w:r>
            <w:r>
              <w:rPr>
                <w:rFonts w:ascii="Times New Roman"/>
                <w:b w:val="false"/>
                <w:i w:val="false"/>
                <w:color w:val="000000"/>
                <w:sz w:val="20"/>
              </w:rPr>
              <w:t>
жилья,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достройка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которых 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осуществляет
</w:t>
            </w:r>
            <w:r>
              <w:rPr>
                <w:rFonts w:ascii="Times New Roman"/>
                <w:b w:val="false"/>
                <w:i w:val="false"/>
                <w:color w:val="000000"/>
                <w:sz w:val="20"/>
              </w:rPr>
              <w:t>
</w:t>
            </w:r>
            <w:r>
              <w:rPr>
                <w:rFonts w:ascii="Times New Roman"/>
                <w:b w:val="false"/>
                <w:i w:val="false"/>
                <w:color w:val="000000"/>
                <w:sz w:val="20"/>
              </w:rPr>
              <w:t>
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показатель формируется на квартальной основе
</w:t>
      </w:r>
      <w:r>
        <w:br/>
      </w:r>
      <w:r>
        <w:rPr>
          <w:rFonts w:ascii="Times New Roman"/>
          <w:b w:val="false"/>
          <w:i w:val="false"/>
          <w:color w:val="000000"/>
          <w:sz w:val="28"/>
        </w:rPr>
        <w:t>
** сельское хозяйство, промышленность, строительство, торговля,
</w:t>
      </w:r>
      <w:r>
        <w:br/>
      </w:r>
      <w:r>
        <w:rPr>
          <w:rFonts w:ascii="Times New Roman"/>
          <w:b w:val="false"/>
          <w:i w:val="false"/>
          <w:color w:val="000000"/>
          <w:sz w:val="28"/>
        </w:rPr>
        <w:t>
транспорт, связь
</w:t>
      </w:r>
      <w:r>
        <w:br/>
      </w:r>
      <w:r>
        <w:rPr>
          <w:rFonts w:ascii="Times New Roman"/>
          <w:b w:val="false"/>
          <w:i w:val="false"/>
          <w:color w:val="000000"/>
          <w:sz w:val="28"/>
        </w:rPr>
        <w:t>
*** освоение стабилизационных средств означает доведение средств до
</w:t>
      </w:r>
      <w:r>
        <w:br/>
      </w:r>
      <w:r>
        <w:rPr>
          <w:rFonts w:ascii="Times New Roman"/>
          <w:b w:val="false"/>
          <w:i w:val="false"/>
          <w:color w:val="000000"/>
          <w:sz w:val="28"/>
        </w:rPr>
        <w:t>
субъектов экономической деятельности (капитализация банков второго
</w:t>
      </w:r>
      <w:r>
        <w:br/>
      </w:r>
      <w:r>
        <w:rPr>
          <w:rFonts w:ascii="Times New Roman"/>
          <w:b w:val="false"/>
          <w:i w:val="false"/>
          <w:color w:val="000000"/>
          <w:sz w:val="28"/>
        </w:rPr>
        <w:t>
уровня, передача средств проектным компаниям для завершения
</w:t>
      </w:r>
      <w:r>
        <w:br/>
      </w:r>
      <w:r>
        <w:rPr>
          <w:rFonts w:ascii="Times New Roman"/>
          <w:b w:val="false"/>
          <w:i w:val="false"/>
          <w:color w:val="000000"/>
          <w:sz w:val="28"/>
        </w:rPr>
        <w:t>
строительства жилых объектов, кредитование субъектов малого бизнеса
</w:t>
      </w:r>
      <w:r>
        <w:br/>
      </w:r>
      <w:r>
        <w:rPr>
          <w:rFonts w:ascii="Times New Roman"/>
          <w:b w:val="false"/>
          <w:i w:val="false"/>
          <w:color w:val="000000"/>
          <w:sz w:val="28"/>
        </w:rPr>
        <w:t>
и т.д.)
</w:t>
      </w:r>
      <w:r>
        <w:br/>
      </w:r>
      <w:r>
        <w:rPr>
          <w:rFonts w:ascii="Times New Roman"/>
          <w:b w:val="false"/>
          <w:i w:val="false"/>
          <w:color w:val="000000"/>
          <w:sz w:val="28"/>
        </w:rPr>
        <w:t>
**** средства, направляемые на реализацию Плана совместных действий
</w:t>
      </w:r>
      <w:r>
        <w:br/>
      </w:r>
      <w:r>
        <w:rPr>
          <w:rFonts w:ascii="Times New Roman"/>
          <w:b w:val="false"/>
          <w:i w:val="false"/>
          <w:color w:val="000000"/>
          <w:sz w:val="28"/>
        </w:rPr>
        <w:t>
Правительства Республики Казахстан, Национального Банка Республики
</w:t>
      </w:r>
      <w:r>
        <w:br/>
      </w:r>
      <w:r>
        <w:rPr>
          <w:rFonts w:ascii="Times New Roman"/>
          <w:b w:val="false"/>
          <w:i w:val="false"/>
          <w:color w:val="000000"/>
          <w:sz w:val="28"/>
        </w:rPr>
        <w:t>
Казахстан и Агентства Республики Казахстан по регулированию и
</w:t>
      </w:r>
      <w:r>
        <w:br/>
      </w:r>
      <w:r>
        <w:rPr>
          <w:rFonts w:ascii="Times New Roman"/>
          <w:b w:val="false"/>
          <w:i w:val="false"/>
          <w:color w:val="000000"/>
          <w:sz w:val="28"/>
        </w:rPr>
        <w:t>
надзору финансового рынка и финансовых организаций по стабилизации
</w:t>
      </w:r>
      <w:r>
        <w:br/>
      </w:r>
      <w:r>
        <w:rPr>
          <w:rFonts w:ascii="Times New Roman"/>
          <w:b w:val="false"/>
          <w:i w:val="false"/>
          <w:color w:val="000000"/>
          <w:sz w:val="28"/>
        </w:rPr>
        <w:t>
экономики и финансового сектора на 2009-2010 годы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 производства товаров и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млн.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313"/>
        <w:gridCol w:w="1453"/>
        <w:gridCol w:w="1853"/>
        <w:gridCol w:w="1453"/>
        <w:gridCol w:w="1673"/>
        <w:gridCol w:w="1853"/>
      </w:tblGrid>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Показатель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Январь-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декабрь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01.01.2009 г.)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начала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охота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лесное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горнодобывающая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обрабатывающая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разрезе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подсекторов)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электроэнергии,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газа и воды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Торговля, ремонт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автомобилей,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бытовых изделий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предметов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личного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пользования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Перевозки грузов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всеми видами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транспорта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Связь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Финансовая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недвижимым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имуществом**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сектора**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w:t>
      </w:r>
      <w:r>
        <w:rPr>
          <w:rFonts w:ascii="Times New Roman"/>
          <w:b w:val="false"/>
          <w:i w:val="false"/>
          <w:color w:val="000000"/>
          <w:sz w:val="28"/>
        </w:rPr>
        <w:t xml:space="preserve"> пунктами 2 </w:t>
      </w:r>
      <w:r>
        <w:rPr>
          <w:rFonts w:ascii="Times New Roman"/>
          <w:b w:val="false"/>
          <w:i w:val="false"/>
          <w:color w:val="000000"/>
          <w:sz w:val="28"/>
        </w:rPr>
        <w:t>
 и 
</w:t>
      </w:r>
      <w:r>
        <w:rPr>
          <w:rFonts w:ascii="Times New Roman"/>
          <w:b w:val="false"/>
          <w:i w:val="false"/>
          <w:color w:val="000000"/>
          <w:sz w:val="28"/>
        </w:rPr>
        <w:t xml:space="preserve"> 3 </w:t>
      </w:r>
      <w:r>
        <w:rPr>
          <w:rFonts w:ascii="Times New Roman"/>
          <w:b w:val="false"/>
          <w:i w:val="false"/>
          <w:color w:val="000000"/>
          <w:sz w:val="28"/>
        </w:rPr>
        <w:t>
 постановления Правительства Республики
</w:t>
      </w:r>
      <w:r>
        <w:br/>
      </w:r>
      <w:r>
        <w:rPr>
          <w:rFonts w:ascii="Times New Roman"/>
          <w:b w:val="false"/>
          <w:i w:val="false"/>
          <w:color w:val="000000"/>
          <w:sz w:val="28"/>
        </w:rPr>
        <w:t>
Казахстан от 13 января 2009 года № 6
</w:t>
      </w:r>
      <w:r>
        <w:br/>
      </w:r>
      <w:r>
        <w:rPr>
          <w:rFonts w:ascii="Times New Roman"/>
          <w:b w:val="false"/>
          <w:i w:val="false"/>
          <w:color w:val="000000"/>
          <w:sz w:val="28"/>
        </w:rPr>
        <w:t>
** показатель формируется на квартальной основе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Численность наемных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занятых на средних* и крупных предприятиях**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человек/на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313"/>
        <w:gridCol w:w="1453"/>
        <w:gridCol w:w="1853"/>
        <w:gridCol w:w="1453"/>
        <w:gridCol w:w="1673"/>
        <w:gridCol w:w="1853"/>
      </w:tblGrid>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Показатель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Январь-
</w:t>
            </w:r>
            <w:r>
              <w:rPr>
                <w:rFonts w:ascii="Times New Roman"/>
                <w:b w:val="false"/>
                <w:i w:val="false"/>
                <w:color w:val="000000"/>
                <w:sz w:val="20"/>
              </w:rPr>
              <w:t>
</w:t>
            </w:r>
            <w:r>
              <w:br/>
            </w:r>
            <w:r>
              <w:rPr>
                <w:rFonts w:ascii="Times New Roman"/>
                <w:b w:val="false"/>
                <w:i w:val="false"/>
                <w:color w:val="000000"/>
                <w:sz w:val="20"/>
              </w:rPr>
              <w:t>
декабрь
</w:t>
            </w:r>
            <w:r>
              <w:br/>
            </w:r>
            <w:r>
              <w:rPr>
                <w:rFonts w:ascii="Times New Roman"/>
                <w:b w:val="false"/>
                <w:i w:val="false"/>
                <w:color w:val="000000"/>
                <w:sz w:val="20"/>
              </w:rPr>
              <w:t>
2008 г.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01.01.2009 г.)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2009 г.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соответ-
</w:t>
            </w:r>
            <w:r>
              <w:br/>
            </w:r>
            <w:r>
              <w:rPr>
                <w:rFonts w:ascii="Times New Roman"/>
                <w:b w:val="false"/>
                <w:i w:val="false"/>
                <w:color w:val="000000"/>
                <w:sz w:val="20"/>
              </w:rPr>
              <w:t>
ствующему
</w:t>
            </w:r>
            <w:r>
              <w:br/>
            </w:r>
            <w:r>
              <w:rPr>
                <w:rFonts w:ascii="Times New Roman"/>
                <w:b w:val="false"/>
                <w:i w:val="false"/>
                <w:color w:val="000000"/>
                <w:sz w:val="20"/>
              </w:rPr>
              <w:t>
месяцу
</w:t>
            </w:r>
            <w:r>
              <w:br/>
            </w:r>
            <w:r>
              <w:rPr>
                <w:rFonts w:ascii="Times New Roman"/>
                <w:b w:val="false"/>
                <w:i w:val="false"/>
                <w:color w:val="000000"/>
                <w:sz w:val="20"/>
              </w:rPr>
              <w:t>
2008 г.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преды-
</w:t>
            </w:r>
            <w:r>
              <w:br/>
            </w:r>
            <w:r>
              <w:rPr>
                <w:rFonts w:ascii="Times New Roman"/>
                <w:b w:val="false"/>
                <w:i w:val="false"/>
                <w:color w:val="000000"/>
                <w:sz w:val="20"/>
              </w:rPr>
              <w:t>
дущему
</w:t>
            </w:r>
            <w:r>
              <w:br/>
            </w:r>
            <w:r>
              <w:rPr>
                <w:rFonts w:ascii="Times New Roman"/>
                <w:b w:val="false"/>
                <w:i w:val="false"/>
                <w:color w:val="000000"/>
                <w:sz w:val="20"/>
              </w:rPr>
              <w:t>
месяцу
</w:t>
            </w:r>
            <w:r>
              <w:br/>
            </w:r>
            <w:r>
              <w:rPr>
                <w:rFonts w:ascii="Times New Roman"/>
                <w:b w:val="false"/>
                <w:i w:val="false"/>
                <w:color w:val="000000"/>
                <w:sz w:val="20"/>
              </w:rPr>
              <w:t>
2009 г.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период с
</w:t>
            </w:r>
            <w:r>
              <w:br/>
            </w:r>
            <w:r>
              <w:rPr>
                <w:rFonts w:ascii="Times New Roman"/>
                <w:b w:val="false"/>
                <w:i w:val="false"/>
                <w:color w:val="000000"/>
                <w:sz w:val="20"/>
              </w:rPr>
              <w:t>
начала
</w:t>
            </w:r>
            <w:r>
              <w:br/>
            </w:r>
            <w:r>
              <w:rPr>
                <w:rFonts w:ascii="Times New Roman"/>
                <w:b w:val="false"/>
                <w:i w:val="false"/>
                <w:color w:val="000000"/>
                <w:sz w:val="20"/>
              </w:rPr>
              <w:t>
2009 г.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соответ-
</w:t>
            </w:r>
            <w:r>
              <w:br/>
            </w:r>
            <w:r>
              <w:rPr>
                <w:rFonts w:ascii="Times New Roman"/>
                <w:b w:val="false"/>
                <w:i w:val="false"/>
                <w:color w:val="000000"/>
                <w:sz w:val="20"/>
              </w:rPr>
              <w:t>
ствующему
</w:t>
            </w:r>
            <w:r>
              <w:br/>
            </w:r>
            <w:r>
              <w:rPr>
                <w:rFonts w:ascii="Times New Roman"/>
                <w:b w:val="false"/>
                <w:i w:val="false"/>
                <w:color w:val="000000"/>
                <w:sz w:val="20"/>
              </w:rPr>
              <w:t>
периоду
</w:t>
            </w:r>
            <w:r>
              <w:br/>
            </w:r>
            <w:r>
              <w:rPr>
                <w:rFonts w:ascii="Times New Roman"/>
                <w:b w:val="false"/>
                <w:i w:val="false"/>
                <w:color w:val="000000"/>
                <w:sz w:val="20"/>
              </w:rPr>
              <w:t>
2008 г.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w:t>
            </w:r>
            <w:r>
              <w:rPr>
                <w:rFonts w:ascii="Times New Roman"/>
                <w:b w:val="false"/>
                <w:i w:val="false"/>
                <w:color w:val="000000"/>
                <w:sz w:val="20"/>
              </w:rPr>
              <w:t>
</w:t>
            </w:r>
            <w:r>
              <w:br/>
            </w:r>
            <w:r>
              <w:rPr>
                <w:rFonts w:ascii="Times New Roman"/>
                <w:b w:val="false"/>
                <w:i w:val="false"/>
                <w:color w:val="000000"/>
                <w:sz w:val="20"/>
              </w:rPr>
              <w:t>
хозяйство, охота
</w:t>
            </w:r>
            <w:r>
              <w:br/>
            </w:r>
            <w:r>
              <w:rPr>
                <w:rFonts w:ascii="Times New Roman"/>
                <w:b w:val="false"/>
                <w:i w:val="false"/>
                <w:color w:val="000000"/>
                <w:sz w:val="20"/>
              </w:rPr>
              <w:t>
и лесное
</w:t>
            </w:r>
            <w:r>
              <w:br/>
            </w:r>
            <w:r>
              <w:rPr>
                <w:rFonts w:ascii="Times New Roman"/>
                <w:b w:val="false"/>
                <w:i w:val="false"/>
                <w:color w:val="000000"/>
                <w:sz w:val="20"/>
              </w:rPr>
              <w:t>
хозяйство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горнодобывающая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обрабатывающая
</w:t>
            </w:r>
            <w:r>
              <w:rPr>
                <w:rFonts w:ascii="Times New Roman"/>
                <w:b w:val="false"/>
                <w:i w:val="false"/>
                <w:color w:val="000000"/>
                <w:sz w:val="20"/>
              </w:rPr>
              <w:t>
</w:t>
            </w:r>
            <w:r>
              <w:br/>
            </w:r>
            <w:r>
              <w:rPr>
                <w:rFonts w:ascii="Times New Roman"/>
                <w:b w:val="false"/>
                <w:i w:val="false"/>
                <w:color w:val="000000"/>
                <w:sz w:val="20"/>
              </w:rPr>
              <w:t>
(в разрезе
</w:t>
            </w:r>
            <w:r>
              <w:br/>
            </w:r>
            <w:r>
              <w:rPr>
                <w:rFonts w:ascii="Times New Roman"/>
                <w:b w:val="false"/>
                <w:i w:val="false"/>
                <w:color w:val="000000"/>
                <w:sz w:val="20"/>
              </w:rPr>
              <w:t>
подсекторов)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и
</w:t>
            </w:r>
            <w:r>
              <w:rPr>
                <w:rFonts w:ascii="Times New Roman"/>
                <w:b w:val="false"/>
                <w:i w:val="false"/>
                <w:color w:val="000000"/>
                <w:sz w:val="20"/>
              </w:rPr>
              <w:t>
</w:t>
            </w:r>
            <w:r>
              <w:br/>
            </w:r>
            <w:r>
              <w:rPr>
                <w:rFonts w:ascii="Times New Roman"/>
                <w:b w:val="false"/>
                <w:i w:val="false"/>
                <w:color w:val="000000"/>
                <w:sz w:val="20"/>
              </w:rPr>
              <w:t>
распределение
</w:t>
            </w:r>
            <w:r>
              <w:br/>
            </w:r>
            <w:r>
              <w:rPr>
                <w:rFonts w:ascii="Times New Roman"/>
                <w:b w:val="false"/>
                <w:i w:val="false"/>
                <w:color w:val="000000"/>
                <w:sz w:val="20"/>
              </w:rPr>
              <w:t>
электроэнергии,
</w:t>
            </w:r>
            <w:r>
              <w:br/>
            </w:r>
            <w:r>
              <w:rPr>
                <w:rFonts w:ascii="Times New Roman"/>
                <w:b w:val="false"/>
                <w:i w:val="false"/>
                <w:color w:val="000000"/>
                <w:sz w:val="20"/>
              </w:rPr>
              <w:t>
газа и воды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Торговля, ремонт
</w:t>
            </w:r>
            <w:r>
              <w:rPr>
                <w:rFonts w:ascii="Times New Roman"/>
                <w:b w:val="false"/>
                <w:i w:val="false"/>
                <w:color w:val="000000"/>
                <w:sz w:val="20"/>
              </w:rPr>
              <w:t>
</w:t>
            </w:r>
            <w:r>
              <w:br/>
            </w:r>
            <w:r>
              <w:rPr>
                <w:rFonts w:ascii="Times New Roman"/>
                <w:b w:val="false"/>
                <w:i w:val="false"/>
                <w:color w:val="000000"/>
                <w:sz w:val="20"/>
              </w:rPr>
              <w:t>
автомобилей,
</w:t>
            </w:r>
            <w:r>
              <w:br/>
            </w:r>
            <w:r>
              <w:rPr>
                <w:rFonts w:ascii="Times New Roman"/>
                <w:b w:val="false"/>
                <w:i w:val="false"/>
                <w:color w:val="000000"/>
                <w:sz w:val="20"/>
              </w:rPr>
              <w:t>
бытовых изделий
</w:t>
            </w:r>
            <w:r>
              <w:br/>
            </w:r>
            <w:r>
              <w:rPr>
                <w:rFonts w:ascii="Times New Roman"/>
                <w:b w:val="false"/>
                <w:i w:val="false"/>
                <w:color w:val="000000"/>
                <w:sz w:val="20"/>
              </w:rPr>
              <w:t>
и предметов
</w:t>
            </w:r>
            <w:r>
              <w:br/>
            </w:r>
            <w:r>
              <w:rPr>
                <w:rFonts w:ascii="Times New Roman"/>
                <w:b w:val="false"/>
                <w:i w:val="false"/>
                <w:color w:val="000000"/>
                <w:sz w:val="20"/>
              </w:rPr>
              <w:t>
личного
</w:t>
            </w:r>
            <w:r>
              <w:br/>
            </w:r>
            <w:r>
              <w:rPr>
                <w:rFonts w:ascii="Times New Roman"/>
                <w:b w:val="false"/>
                <w:i w:val="false"/>
                <w:color w:val="000000"/>
                <w:sz w:val="20"/>
              </w:rPr>
              <w:t>
пользования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Транспорт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Связь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Финансовая
</w:t>
            </w:r>
            <w:r>
              <w:rPr>
                <w:rFonts w:ascii="Times New Roman"/>
                <w:b w:val="false"/>
                <w:i w:val="false"/>
                <w:color w:val="000000"/>
                <w:sz w:val="20"/>
              </w:rPr>
              <w:t>
</w:t>
            </w:r>
            <w:r>
              <w:br/>
            </w:r>
            <w:r>
              <w:rPr>
                <w:rFonts w:ascii="Times New Roman"/>
                <w:b w:val="false"/>
                <w:i w:val="false"/>
                <w:color w:val="000000"/>
                <w:sz w:val="20"/>
              </w:rPr>
              <w:t>
деятельность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Операции с
</w:t>
            </w:r>
            <w:r>
              <w:rPr>
                <w:rFonts w:ascii="Times New Roman"/>
                <w:b w:val="false"/>
                <w:i w:val="false"/>
                <w:color w:val="000000"/>
                <w:sz w:val="20"/>
              </w:rPr>
              <w:t>
</w:t>
            </w:r>
            <w:r>
              <w:br/>
            </w:r>
            <w:r>
              <w:rPr>
                <w:rFonts w:ascii="Times New Roman"/>
                <w:b w:val="false"/>
                <w:i w:val="false"/>
                <w:color w:val="000000"/>
                <w:sz w:val="20"/>
              </w:rPr>
              <w:t>
недвижимым
</w:t>
            </w:r>
            <w:r>
              <w:br/>
            </w:r>
            <w:r>
              <w:rPr>
                <w:rFonts w:ascii="Times New Roman"/>
                <w:b w:val="false"/>
                <w:i w:val="false"/>
                <w:color w:val="000000"/>
                <w:sz w:val="20"/>
              </w:rPr>
              <w:t>
имуществом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сектора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средние предприятия - предприятия с численностью наемных
</w:t>
      </w:r>
      <w:r>
        <w:br/>
      </w:r>
      <w:r>
        <w:rPr>
          <w:rFonts w:ascii="Times New Roman"/>
          <w:b w:val="false"/>
          <w:i w:val="false"/>
          <w:color w:val="000000"/>
          <w:sz w:val="28"/>
        </w:rPr>
        <w:t>
работников от 50 до 250 человек, крупные предприятия - предприятия с
</w:t>
      </w:r>
      <w:r>
        <w:br/>
      </w:r>
      <w:r>
        <w:rPr>
          <w:rFonts w:ascii="Times New Roman"/>
          <w:b w:val="false"/>
          <w:i w:val="false"/>
          <w:color w:val="000000"/>
          <w:sz w:val="28"/>
        </w:rPr>
        <w:t>
численностью наемных работников свыше 250 человек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Фонд заработной платы, начисленной наемным работникам,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занятым на средних* и крупных предприятиях**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313"/>
        <w:gridCol w:w="1453"/>
        <w:gridCol w:w="1853"/>
        <w:gridCol w:w="1453"/>
        <w:gridCol w:w="1673"/>
        <w:gridCol w:w="1853"/>
      </w:tblGrid>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Показатель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Январь-
</w:t>
            </w:r>
            <w:r>
              <w:rPr>
                <w:rFonts w:ascii="Times New Roman"/>
                <w:b w:val="false"/>
                <w:i w:val="false"/>
                <w:color w:val="000000"/>
                <w:sz w:val="20"/>
              </w:rPr>
              <w:t>
</w:t>
            </w:r>
            <w:r>
              <w:br/>
            </w:r>
            <w:r>
              <w:rPr>
                <w:rFonts w:ascii="Times New Roman"/>
                <w:b w:val="false"/>
                <w:i w:val="false"/>
                <w:color w:val="000000"/>
                <w:sz w:val="20"/>
              </w:rPr>
              <w:t>
декабрь
</w:t>
            </w:r>
            <w:r>
              <w:br/>
            </w:r>
            <w:r>
              <w:rPr>
                <w:rFonts w:ascii="Times New Roman"/>
                <w:b w:val="false"/>
                <w:i w:val="false"/>
                <w:color w:val="000000"/>
                <w:sz w:val="20"/>
              </w:rPr>
              <w:t>
2008 г.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01.01.2009 г.)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2009 г.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соответ-
</w:t>
            </w:r>
            <w:r>
              <w:br/>
            </w:r>
            <w:r>
              <w:rPr>
                <w:rFonts w:ascii="Times New Roman"/>
                <w:b w:val="false"/>
                <w:i w:val="false"/>
                <w:color w:val="000000"/>
                <w:sz w:val="20"/>
              </w:rPr>
              <w:t>
ствующему
</w:t>
            </w:r>
            <w:r>
              <w:br/>
            </w:r>
            <w:r>
              <w:rPr>
                <w:rFonts w:ascii="Times New Roman"/>
                <w:b w:val="false"/>
                <w:i w:val="false"/>
                <w:color w:val="000000"/>
                <w:sz w:val="20"/>
              </w:rPr>
              <w:t>
месяцу
</w:t>
            </w:r>
            <w:r>
              <w:br/>
            </w:r>
            <w:r>
              <w:rPr>
                <w:rFonts w:ascii="Times New Roman"/>
                <w:b w:val="false"/>
                <w:i w:val="false"/>
                <w:color w:val="000000"/>
                <w:sz w:val="20"/>
              </w:rPr>
              <w:t>
2008 г.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преды-
</w:t>
            </w:r>
            <w:r>
              <w:br/>
            </w:r>
            <w:r>
              <w:rPr>
                <w:rFonts w:ascii="Times New Roman"/>
                <w:b w:val="false"/>
                <w:i w:val="false"/>
                <w:color w:val="000000"/>
                <w:sz w:val="20"/>
              </w:rPr>
              <w:t>
дущему
</w:t>
            </w:r>
            <w:r>
              <w:br/>
            </w:r>
            <w:r>
              <w:rPr>
                <w:rFonts w:ascii="Times New Roman"/>
                <w:b w:val="false"/>
                <w:i w:val="false"/>
                <w:color w:val="000000"/>
                <w:sz w:val="20"/>
              </w:rPr>
              <w:t>
месяцу
</w:t>
            </w:r>
            <w:r>
              <w:br/>
            </w:r>
            <w:r>
              <w:rPr>
                <w:rFonts w:ascii="Times New Roman"/>
                <w:b w:val="false"/>
                <w:i w:val="false"/>
                <w:color w:val="000000"/>
                <w:sz w:val="20"/>
              </w:rPr>
              <w:t>
2009 г.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период с
</w:t>
            </w:r>
            <w:r>
              <w:br/>
            </w:r>
            <w:r>
              <w:rPr>
                <w:rFonts w:ascii="Times New Roman"/>
                <w:b w:val="false"/>
                <w:i w:val="false"/>
                <w:color w:val="000000"/>
                <w:sz w:val="20"/>
              </w:rPr>
              <w:t>
начала
</w:t>
            </w:r>
            <w:r>
              <w:br/>
            </w:r>
            <w:r>
              <w:rPr>
                <w:rFonts w:ascii="Times New Roman"/>
                <w:b w:val="false"/>
                <w:i w:val="false"/>
                <w:color w:val="000000"/>
                <w:sz w:val="20"/>
              </w:rPr>
              <w:t>
2009 г.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соответ-
</w:t>
            </w:r>
            <w:r>
              <w:br/>
            </w:r>
            <w:r>
              <w:rPr>
                <w:rFonts w:ascii="Times New Roman"/>
                <w:b w:val="false"/>
                <w:i w:val="false"/>
                <w:color w:val="000000"/>
                <w:sz w:val="20"/>
              </w:rPr>
              <w:t>
ствующему
</w:t>
            </w:r>
            <w:r>
              <w:br/>
            </w:r>
            <w:r>
              <w:rPr>
                <w:rFonts w:ascii="Times New Roman"/>
                <w:b w:val="false"/>
                <w:i w:val="false"/>
                <w:color w:val="000000"/>
                <w:sz w:val="20"/>
              </w:rPr>
              <w:t>
периоду
</w:t>
            </w:r>
            <w:r>
              <w:br/>
            </w:r>
            <w:r>
              <w:rPr>
                <w:rFonts w:ascii="Times New Roman"/>
                <w:b w:val="false"/>
                <w:i w:val="false"/>
                <w:color w:val="000000"/>
                <w:sz w:val="20"/>
              </w:rPr>
              <w:t>
2008 г.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w:t>
            </w:r>
            <w:r>
              <w:rPr>
                <w:rFonts w:ascii="Times New Roman"/>
                <w:b w:val="false"/>
                <w:i w:val="false"/>
                <w:color w:val="000000"/>
                <w:sz w:val="20"/>
              </w:rPr>
              <w:t>
</w:t>
            </w:r>
            <w:r>
              <w:br/>
            </w:r>
            <w:r>
              <w:rPr>
                <w:rFonts w:ascii="Times New Roman"/>
                <w:b w:val="false"/>
                <w:i w:val="false"/>
                <w:color w:val="000000"/>
                <w:sz w:val="20"/>
              </w:rPr>
              <w:t>
хозяйство, охота
</w:t>
            </w:r>
            <w:r>
              <w:br/>
            </w:r>
            <w:r>
              <w:rPr>
                <w:rFonts w:ascii="Times New Roman"/>
                <w:b w:val="false"/>
                <w:i w:val="false"/>
                <w:color w:val="000000"/>
                <w:sz w:val="20"/>
              </w:rPr>
              <w:t>
и лесное
</w:t>
            </w:r>
            <w:r>
              <w:br/>
            </w:r>
            <w:r>
              <w:rPr>
                <w:rFonts w:ascii="Times New Roman"/>
                <w:b w:val="false"/>
                <w:i w:val="false"/>
                <w:color w:val="000000"/>
                <w:sz w:val="20"/>
              </w:rPr>
              <w:t>
хозяйство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горнодобывающая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обрабатывающая
</w:t>
            </w:r>
            <w:r>
              <w:rPr>
                <w:rFonts w:ascii="Times New Roman"/>
                <w:b w:val="false"/>
                <w:i w:val="false"/>
                <w:color w:val="000000"/>
                <w:sz w:val="20"/>
              </w:rPr>
              <w:t>
</w:t>
            </w:r>
            <w:r>
              <w:br/>
            </w:r>
            <w:r>
              <w:rPr>
                <w:rFonts w:ascii="Times New Roman"/>
                <w:b w:val="false"/>
                <w:i w:val="false"/>
                <w:color w:val="000000"/>
                <w:sz w:val="20"/>
              </w:rPr>
              <w:t>
(в разрезе
</w:t>
            </w:r>
            <w:r>
              <w:br/>
            </w:r>
            <w:r>
              <w:rPr>
                <w:rFonts w:ascii="Times New Roman"/>
                <w:b w:val="false"/>
                <w:i w:val="false"/>
                <w:color w:val="000000"/>
                <w:sz w:val="20"/>
              </w:rPr>
              <w:t>
подсекторов)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и
</w:t>
            </w:r>
            <w:r>
              <w:rPr>
                <w:rFonts w:ascii="Times New Roman"/>
                <w:b w:val="false"/>
                <w:i w:val="false"/>
                <w:color w:val="000000"/>
                <w:sz w:val="20"/>
              </w:rPr>
              <w:t>
</w:t>
            </w:r>
            <w:r>
              <w:br/>
            </w:r>
            <w:r>
              <w:rPr>
                <w:rFonts w:ascii="Times New Roman"/>
                <w:b w:val="false"/>
                <w:i w:val="false"/>
                <w:color w:val="000000"/>
                <w:sz w:val="20"/>
              </w:rPr>
              <w:t>
распределение
</w:t>
            </w:r>
            <w:r>
              <w:br/>
            </w:r>
            <w:r>
              <w:rPr>
                <w:rFonts w:ascii="Times New Roman"/>
                <w:b w:val="false"/>
                <w:i w:val="false"/>
                <w:color w:val="000000"/>
                <w:sz w:val="20"/>
              </w:rPr>
              <w:t>
электроэнергии,
</w:t>
            </w:r>
            <w:r>
              <w:br/>
            </w:r>
            <w:r>
              <w:rPr>
                <w:rFonts w:ascii="Times New Roman"/>
                <w:b w:val="false"/>
                <w:i w:val="false"/>
                <w:color w:val="000000"/>
                <w:sz w:val="20"/>
              </w:rPr>
              <w:t>
газа и воды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Торговля, ремонт
</w:t>
            </w:r>
            <w:r>
              <w:rPr>
                <w:rFonts w:ascii="Times New Roman"/>
                <w:b w:val="false"/>
                <w:i w:val="false"/>
                <w:color w:val="000000"/>
                <w:sz w:val="20"/>
              </w:rPr>
              <w:t>
</w:t>
            </w:r>
            <w:r>
              <w:br/>
            </w:r>
            <w:r>
              <w:rPr>
                <w:rFonts w:ascii="Times New Roman"/>
                <w:b w:val="false"/>
                <w:i w:val="false"/>
                <w:color w:val="000000"/>
                <w:sz w:val="20"/>
              </w:rPr>
              <w:t>
автомобилей,
</w:t>
            </w:r>
            <w:r>
              <w:br/>
            </w:r>
            <w:r>
              <w:rPr>
                <w:rFonts w:ascii="Times New Roman"/>
                <w:b w:val="false"/>
                <w:i w:val="false"/>
                <w:color w:val="000000"/>
                <w:sz w:val="20"/>
              </w:rPr>
              <w:t>
бытовых изделий
</w:t>
            </w:r>
            <w:r>
              <w:br/>
            </w:r>
            <w:r>
              <w:rPr>
                <w:rFonts w:ascii="Times New Roman"/>
                <w:b w:val="false"/>
                <w:i w:val="false"/>
                <w:color w:val="000000"/>
                <w:sz w:val="20"/>
              </w:rPr>
              <w:t>
и предметов
</w:t>
            </w:r>
            <w:r>
              <w:br/>
            </w:r>
            <w:r>
              <w:rPr>
                <w:rFonts w:ascii="Times New Roman"/>
                <w:b w:val="false"/>
                <w:i w:val="false"/>
                <w:color w:val="000000"/>
                <w:sz w:val="20"/>
              </w:rPr>
              <w:t>
личного
</w:t>
            </w:r>
            <w:r>
              <w:br/>
            </w:r>
            <w:r>
              <w:rPr>
                <w:rFonts w:ascii="Times New Roman"/>
                <w:b w:val="false"/>
                <w:i w:val="false"/>
                <w:color w:val="000000"/>
                <w:sz w:val="20"/>
              </w:rPr>
              <w:t>
пользования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Транспорт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Связь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Финансовая
</w:t>
            </w:r>
            <w:r>
              <w:rPr>
                <w:rFonts w:ascii="Times New Roman"/>
                <w:b w:val="false"/>
                <w:i w:val="false"/>
                <w:color w:val="000000"/>
                <w:sz w:val="20"/>
              </w:rPr>
              <w:t>
</w:t>
            </w:r>
            <w:r>
              <w:br/>
            </w:r>
            <w:r>
              <w:rPr>
                <w:rFonts w:ascii="Times New Roman"/>
                <w:b w:val="false"/>
                <w:i w:val="false"/>
                <w:color w:val="000000"/>
                <w:sz w:val="20"/>
              </w:rPr>
              <w:t>
деятельность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Операции с
</w:t>
            </w:r>
            <w:r>
              <w:rPr>
                <w:rFonts w:ascii="Times New Roman"/>
                <w:b w:val="false"/>
                <w:i w:val="false"/>
                <w:color w:val="000000"/>
                <w:sz w:val="20"/>
              </w:rPr>
              <w:t>
</w:t>
            </w:r>
            <w:r>
              <w:br/>
            </w:r>
            <w:r>
              <w:rPr>
                <w:rFonts w:ascii="Times New Roman"/>
                <w:b w:val="false"/>
                <w:i w:val="false"/>
                <w:color w:val="000000"/>
                <w:sz w:val="20"/>
              </w:rPr>
              <w:t>
недвижимым
</w:t>
            </w:r>
            <w:r>
              <w:br/>
            </w:r>
            <w:r>
              <w:rPr>
                <w:rFonts w:ascii="Times New Roman"/>
                <w:b w:val="false"/>
                <w:i w:val="false"/>
                <w:color w:val="000000"/>
                <w:sz w:val="20"/>
              </w:rPr>
              <w:t>
имуществом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сектора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средние предприятия - предприятия с численностью наемных
</w:t>
      </w:r>
      <w:r>
        <w:br/>
      </w:r>
      <w:r>
        <w:rPr>
          <w:rFonts w:ascii="Times New Roman"/>
          <w:b w:val="false"/>
          <w:i w:val="false"/>
          <w:color w:val="000000"/>
          <w:sz w:val="28"/>
        </w:rPr>
        <w:t>
работников от 50 до 250 человек, крупные предприятия - предприятия с
</w:t>
      </w:r>
      <w:r>
        <w:br/>
      </w:r>
      <w:r>
        <w:rPr>
          <w:rFonts w:ascii="Times New Roman"/>
          <w:b w:val="false"/>
          <w:i w:val="false"/>
          <w:color w:val="000000"/>
          <w:sz w:val="28"/>
        </w:rPr>
        <w:t>
численностью наемных работников свыше 250 человек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деятельности крупных предприятий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разрезе регионов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крупнейших предприятия региона,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53"/>
        <w:gridCol w:w="1793"/>
        <w:gridCol w:w="1293"/>
        <w:gridCol w:w="1333"/>
        <w:gridCol w:w="1053"/>
        <w:gridCol w:w="1493"/>
        <w:gridCol w:w="1873"/>
        <w:gridCol w:w="1733"/>
      </w:tblGrid>
      <w:tr>
        <w:trPr>
          <w:trHeight w:val="30" w:hRule="atLeast"/>
        </w:trPr>
        <w:tc>
          <w:tcPr>
            <w:tcW w:w="22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Численность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месяца 2009 г.
</w:t>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реализованной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продукции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 2009 г.
</w:t>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числен-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Изменение объема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продукции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Всего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Доля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честве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занятых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гионе, %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всего,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внут-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реннем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рынке,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порт,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область,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гг. Астана,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Алматы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предприятия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сокращений и приостановки деятельности предприятий*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373"/>
        <w:gridCol w:w="1513"/>
        <w:gridCol w:w="1513"/>
        <w:gridCol w:w="1573"/>
        <w:gridCol w:w="2293"/>
        <w:gridCol w:w="1953"/>
      </w:tblGrid>
      <w:tr>
        <w:trPr>
          <w:trHeight w:val="30" w:hRule="atLeast"/>
        </w:trPr>
        <w:tc>
          <w:tcPr>
            <w:tcW w:w="3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тий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ед.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Общая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списоч-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числен-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Всего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сокра-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рабочих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Число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уволен-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собст-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венному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желанию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Число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находящихся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отпусках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без сохра-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зарплаты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Ожидаемое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сокраще-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работни-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ков через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 месяца,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Полная остановка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(прекращение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выполнения работ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оказания услуг)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Переход на режим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неполного рабочего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времени (частичная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приостановка,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сокращение объема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изменение режима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работы)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о назначенных социальных выплатах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АО "Государственного фонда социального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случаю потери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253"/>
        <w:gridCol w:w="2113"/>
        <w:gridCol w:w="1313"/>
        <w:gridCol w:w="1853"/>
        <w:gridCol w:w="1633"/>
        <w:gridCol w:w="2693"/>
      </w:tblGrid>
      <w:tr>
        <w:trPr>
          <w:trHeight w:val="30" w:hRule="atLeast"/>
        </w:trPr>
        <w:tc>
          <w:tcPr>
            <w:tcW w:w="28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регионов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отчетный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 2009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предыдущем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месяце 2009 г.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соответствующем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месяце 2008 г.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получа-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получа-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получател
</w:t>
            </w:r>
            <w:r>
              <w:rPr>
                <w:rFonts w:ascii="Times New Roman"/>
                <w:b w:val="false"/>
                <w:i w:val="false"/>
                <w:color w:val="000000"/>
                <w:sz w:val="20"/>
              </w:rPr>
              <w:t>
</w:t>
            </w:r>
            <w:r>
              <w:rPr>
                <w:rFonts w:ascii="Times New Roman"/>
                <w:b w:val="false"/>
                <w:i w:val="false"/>
                <w:color w:val="000000"/>
                <w:sz w:val="20"/>
              </w:rPr>
              <w:t>
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Акмолинская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Актюбинская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Алматинская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Атырауская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ВКО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ЗКО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Карагандинская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Кызылординская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Костанайская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Мангистауская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Павлодарская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СКО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ЮКО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Алматы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Астана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Всего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Среднемесячная заработная плата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занятых на средних* и крупных предприятиях,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893"/>
        <w:gridCol w:w="933"/>
        <w:gridCol w:w="1073"/>
        <w:gridCol w:w="1093"/>
        <w:gridCol w:w="1173"/>
        <w:gridCol w:w="1033"/>
        <w:gridCol w:w="1073"/>
        <w:gridCol w:w="1053"/>
        <w:gridCol w:w="1093"/>
        <w:gridCol w:w="1073"/>
      </w:tblGrid>
      <w:tr>
        <w:trPr>
          <w:trHeight w:val="30" w:hRule="atLeast"/>
        </w:trPr>
        <w:tc>
          <w:tcPr>
            <w:tcW w:w="33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Среднемесячная номинальная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заработная плата, тенге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Индекс реальной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заработной платы, %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ян-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w:t>
            </w:r>
            <w:r>
              <w:rPr>
                <w:rFonts w:ascii="Times New Roman"/>
                <w:b w:val="false"/>
                <w:i w:val="false"/>
                <w:color w:val="000000"/>
                <w:sz w:val="20"/>
              </w:rPr>
              <w:t>
</w:t>
            </w:r>
            <w:r>
              <w:rPr>
                <w:rFonts w:ascii="Times New Roman"/>
                <w:b w:val="false"/>
                <w:i w:val="false"/>
                <w:color w:val="000000"/>
                <w:sz w:val="20"/>
              </w:rPr>
              <w:t>
хозяйство,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охота 
</w:t>
            </w:r>
            <w:r>
              <w:rPr>
                <w:rFonts w:ascii="Times New Roman"/>
                <w:b w:val="false"/>
                <w:i w:val="false"/>
                <w:color w:val="000000"/>
                <w:sz w:val="20"/>
              </w:rPr>
              <w:t>
</w:t>
            </w:r>
            <w:r>
              <w:rPr>
                <w:rFonts w:ascii="Times New Roman"/>
                <w:b w:val="false"/>
                <w:i w:val="false"/>
                <w:color w:val="000000"/>
                <w:sz w:val="20"/>
              </w:rPr>
              <w:t>
и лесное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Горнодобывающая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обрабатывающая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разрезе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подсекторов)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электроэнергии,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газа и воды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Торговля, ремонт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автомобилей,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бытовых изделий 
</w:t>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предметов 
</w:t>
            </w:r>
            <w:r>
              <w:rPr>
                <w:rFonts w:ascii="Times New Roman"/>
                <w:b w:val="false"/>
                <w:i w:val="false"/>
                <w:color w:val="000000"/>
                <w:sz w:val="20"/>
              </w:rPr>
              <w:t>
</w:t>
            </w:r>
            <w:r>
              <w:rPr>
                <w:rFonts w:ascii="Times New Roman"/>
                <w:b w:val="false"/>
                <w:i w:val="false"/>
                <w:color w:val="000000"/>
                <w:sz w:val="20"/>
              </w:rPr>
              <w:t>
личного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пользования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Транспорт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Связь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Финансовая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деятельность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недвижимым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имуществом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Образование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Здравоохранение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предоставление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социальных услуг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управление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сектора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средние предприятия - предприятия с численностью наемных
</w:t>
      </w:r>
      <w:r>
        <w:br/>
      </w:r>
      <w:r>
        <w:rPr>
          <w:rFonts w:ascii="Times New Roman"/>
          <w:b w:val="false"/>
          <w:i w:val="false"/>
          <w:color w:val="000000"/>
          <w:sz w:val="28"/>
        </w:rPr>
        <w:t>
работников от 50 до 250 человек, крупные предприятия - предприятия с
</w:t>
      </w:r>
      <w:r>
        <w:br/>
      </w:r>
      <w:r>
        <w:rPr>
          <w:rFonts w:ascii="Times New Roman"/>
          <w:b w:val="false"/>
          <w:i w:val="false"/>
          <w:color w:val="000000"/>
          <w:sz w:val="28"/>
        </w:rPr>
        <w:t>
численностью наемных работников свыше 250 человек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Региональная карта граждан, обратившихся в органы занятости*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33"/>
        <w:gridCol w:w="1873"/>
        <w:gridCol w:w="1493"/>
        <w:gridCol w:w="1913"/>
        <w:gridCol w:w="2393"/>
      </w:tblGrid>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начала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Акмолинская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Актюбинская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Алматинская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Атырауская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ВКО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ЗКО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Карагандинская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Кызылординская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Костанайская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Мангистауская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Павлодарская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СКО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ЮКО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Алматы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Астана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Отраслевая карта граждан, обратившихся в органы занятости,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673"/>
        <w:gridCol w:w="1913"/>
        <w:gridCol w:w="1493"/>
        <w:gridCol w:w="1913"/>
        <w:gridCol w:w="2193"/>
      </w:tblGrid>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месяц
</w:t>
            </w:r>
            <w:r>
              <w:rPr>
                <w:rFonts w:ascii="Times New Roman"/>
                <w:b w:val="false"/>
                <w:i w:val="false"/>
                <w:color w:val="000000"/>
                <w:sz w:val="20"/>
              </w:rPr>
              <w:t>
</w:t>
            </w:r>
            <w:r>
              <w:br/>
            </w:r>
            <w:r>
              <w:rPr>
                <w:rFonts w:ascii="Times New Roman"/>
                <w:b w:val="false"/>
                <w:i w:val="false"/>
                <w:color w:val="000000"/>
                <w:sz w:val="20"/>
              </w:rPr>
              <w:t>
2009 г.
</w:t>
            </w:r>
            <w:r>
              <w:br/>
            </w:r>
            <w:r>
              <w:rPr>
                <w:rFonts w:ascii="Times New Roman"/>
                <w:b w:val="false"/>
                <w:i w:val="false"/>
                <w:color w:val="000000"/>
                <w:sz w:val="20"/>
              </w:rPr>
              <w:t>
чел.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соответ-
</w:t>
            </w:r>
            <w:r>
              <w:br/>
            </w:r>
            <w:r>
              <w:rPr>
                <w:rFonts w:ascii="Times New Roman"/>
                <w:b w:val="false"/>
                <w:i w:val="false"/>
                <w:color w:val="000000"/>
                <w:sz w:val="20"/>
              </w:rPr>
              <w:t>
ствующему
</w:t>
            </w:r>
            <w:r>
              <w:br/>
            </w:r>
            <w:r>
              <w:rPr>
                <w:rFonts w:ascii="Times New Roman"/>
                <w:b w:val="false"/>
                <w:i w:val="false"/>
                <w:color w:val="000000"/>
                <w:sz w:val="20"/>
              </w:rPr>
              <w:t>
месяцу
</w:t>
            </w:r>
            <w:r>
              <w:br/>
            </w:r>
            <w:r>
              <w:rPr>
                <w:rFonts w:ascii="Times New Roman"/>
                <w:b w:val="false"/>
                <w:i w:val="false"/>
                <w:color w:val="000000"/>
                <w:sz w:val="20"/>
              </w:rPr>
              <w:t>
2008 г.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преды-
</w:t>
            </w:r>
            <w:r>
              <w:br/>
            </w:r>
            <w:r>
              <w:rPr>
                <w:rFonts w:ascii="Times New Roman"/>
                <w:b w:val="false"/>
                <w:i w:val="false"/>
                <w:color w:val="000000"/>
                <w:sz w:val="20"/>
              </w:rPr>
              <w:t>
дущему
</w:t>
            </w:r>
            <w:r>
              <w:br/>
            </w:r>
            <w:r>
              <w:rPr>
                <w:rFonts w:ascii="Times New Roman"/>
                <w:b w:val="false"/>
                <w:i w:val="false"/>
                <w:color w:val="000000"/>
                <w:sz w:val="20"/>
              </w:rPr>
              <w:t>
месяцу
</w:t>
            </w:r>
            <w:r>
              <w:br/>
            </w:r>
            <w:r>
              <w:rPr>
                <w:rFonts w:ascii="Times New Roman"/>
                <w:b w:val="false"/>
                <w:i w:val="false"/>
                <w:color w:val="000000"/>
                <w:sz w:val="20"/>
              </w:rPr>
              <w:t>
2009 г.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период
</w:t>
            </w:r>
            <w:r>
              <w:br/>
            </w:r>
            <w:r>
              <w:rPr>
                <w:rFonts w:ascii="Times New Roman"/>
                <w:b w:val="false"/>
                <w:i w:val="false"/>
                <w:color w:val="000000"/>
                <w:sz w:val="20"/>
              </w:rPr>
              <w:t>
с начала
</w:t>
            </w:r>
            <w:r>
              <w:br/>
            </w:r>
            <w:r>
              <w:rPr>
                <w:rFonts w:ascii="Times New Roman"/>
                <w:b w:val="false"/>
                <w:i w:val="false"/>
                <w:color w:val="000000"/>
                <w:sz w:val="20"/>
              </w:rPr>
              <w:t>
2009 г.,
</w:t>
            </w:r>
            <w:r>
              <w:br/>
            </w:r>
            <w:r>
              <w:rPr>
                <w:rFonts w:ascii="Times New Roman"/>
                <w:b w:val="false"/>
                <w:i w:val="false"/>
                <w:color w:val="000000"/>
                <w:sz w:val="20"/>
              </w:rPr>
              <w:t>
тенге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соответ-
</w:t>
            </w:r>
            <w:r>
              <w:br/>
            </w:r>
            <w:r>
              <w:rPr>
                <w:rFonts w:ascii="Times New Roman"/>
                <w:b w:val="false"/>
                <w:i w:val="false"/>
                <w:color w:val="000000"/>
                <w:sz w:val="20"/>
              </w:rPr>
              <w:t>
ствующему
</w:t>
            </w:r>
            <w:r>
              <w:br/>
            </w:r>
            <w:r>
              <w:rPr>
                <w:rFonts w:ascii="Times New Roman"/>
                <w:b w:val="false"/>
                <w:i w:val="false"/>
                <w:color w:val="000000"/>
                <w:sz w:val="20"/>
              </w:rPr>
              <w:t>
периоду
</w:t>
            </w:r>
            <w:r>
              <w:br/>
            </w:r>
            <w:r>
              <w:rPr>
                <w:rFonts w:ascii="Times New Roman"/>
                <w:b w:val="false"/>
                <w:i w:val="false"/>
                <w:color w:val="000000"/>
                <w:sz w:val="20"/>
              </w:rPr>
              <w:t>
2008 г.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w:t>
            </w:r>
            <w:r>
              <w:rPr>
                <w:rFonts w:ascii="Times New Roman"/>
                <w:b w:val="false"/>
                <w:i w:val="false"/>
                <w:color w:val="000000"/>
                <w:sz w:val="20"/>
              </w:rPr>
              <w:t>
</w:t>
            </w:r>
            <w:r>
              <w:br/>
            </w:r>
            <w:r>
              <w:rPr>
                <w:rFonts w:ascii="Times New Roman"/>
                <w:b w:val="false"/>
                <w:i w:val="false"/>
                <w:color w:val="000000"/>
                <w:sz w:val="20"/>
              </w:rPr>
              <w:t>
хозяйство, охота и
</w:t>
            </w:r>
            <w:r>
              <w:br/>
            </w:r>
            <w:r>
              <w:rPr>
                <w:rFonts w:ascii="Times New Roman"/>
                <w:b w:val="false"/>
                <w:i w:val="false"/>
                <w:color w:val="000000"/>
                <w:sz w:val="20"/>
              </w:rPr>
              <w:t>
лесное хозяйство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горнодобывающая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обрабатывающая
</w:t>
            </w:r>
            <w:r>
              <w:rPr>
                <w:rFonts w:ascii="Times New Roman"/>
                <w:b w:val="false"/>
                <w:i w:val="false"/>
                <w:color w:val="000000"/>
                <w:sz w:val="20"/>
              </w:rPr>
              <w:t>
</w:t>
            </w:r>
            <w:r>
              <w:br/>
            </w:r>
            <w:r>
              <w:rPr>
                <w:rFonts w:ascii="Times New Roman"/>
                <w:b w:val="false"/>
                <w:i w:val="false"/>
                <w:color w:val="000000"/>
                <w:sz w:val="20"/>
              </w:rPr>
              <w:t>
(в разрезе
</w:t>
            </w:r>
            <w:r>
              <w:br/>
            </w:r>
            <w:r>
              <w:rPr>
                <w:rFonts w:ascii="Times New Roman"/>
                <w:b w:val="false"/>
                <w:i w:val="false"/>
                <w:color w:val="000000"/>
                <w:sz w:val="20"/>
              </w:rPr>
              <w:t>
подсекторов)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и
</w:t>
            </w:r>
            <w:r>
              <w:rPr>
                <w:rFonts w:ascii="Times New Roman"/>
                <w:b w:val="false"/>
                <w:i w:val="false"/>
                <w:color w:val="000000"/>
                <w:sz w:val="20"/>
              </w:rPr>
              <w:t>
</w:t>
            </w:r>
            <w:r>
              <w:br/>
            </w:r>
            <w:r>
              <w:rPr>
                <w:rFonts w:ascii="Times New Roman"/>
                <w:b w:val="false"/>
                <w:i w:val="false"/>
                <w:color w:val="000000"/>
                <w:sz w:val="20"/>
              </w:rPr>
              <w:t>
распределение
</w:t>
            </w:r>
            <w:r>
              <w:br/>
            </w:r>
            <w:r>
              <w:rPr>
                <w:rFonts w:ascii="Times New Roman"/>
                <w:b w:val="false"/>
                <w:i w:val="false"/>
                <w:color w:val="000000"/>
                <w:sz w:val="20"/>
              </w:rPr>
              <w:t>
электроэнергии,
</w:t>
            </w:r>
            <w:r>
              <w:br/>
            </w:r>
            <w:r>
              <w:rPr>
                <w:rFonts w:ascii="Times New Roman"/>
                <w:b w:val="false"/>
                <w:i w:val="false"/>
                <w:color w:val="000000"/>
                <w:sz w:val="20"/>
              </w:rPr>
              <w:t>
газа и воды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Торговля, ремонт
</w:t>
            </w:r>
            <w:r>
              <w:rPr>
                <w:rFonts w:ascii="Times New Roman"/>
                <w:b w:val="false"/>
                <w:i w:val="false"/>
                <w:color w:val="000000"/>
                <w:sz w:val="20"/>
              </w:rPr>
              <w:t>
</w:t>
            </w:r>
            <w:r>
              <w:br/>
            </w:r>
            <w:r>
              <w:rPr>
                <w:rFonts w:ascii="Times New Roman"/>
                <w:b w:val="false"/>
                <w:i w:val="false"/>
                <w:color w:val="000000"/>
                <w:sz w:val="20"/>
              </w:rPr>
              <w:t>
автомобилей,
</w:t>
            </w:r>
            <w:r>
              <w:br/>
            </w:r>
            <w:r>
              <w:rPr>
                <w:rFonts w:ascii="Times New Roman"/>
                <w:b w:val="false"/>
                <w:i w:val="false"/>
                <w:color w:val="000000"/>
                <w:sz w:val="20"/>
              </w:rPr>
              <w:t>
бытовых изделий и
</w:t>
            </w:r>
            <w:r>
              <w:br/>
            </w:r>
            <w:r>
              <w:rPr>
                <w:rFonts w:ascii="Times New Roman"/>
                <w:b w:val="false"/>
                <w:i w:val="false"/>
                <w:color w:val="000000"/>
                <w:sz w:val="20"/>
              </w:rPr>
              <w:t>
предметов личного
</w:t>
            </w:r>
            <w:r>
              <w:br/>
            </w:r>
            <w:r>
              <w:rPr>
                <w:rFonts w:ascii="Times New Roman"/>
                <w:b w:val="false"/>
                <w:i w:val="false"/>
                <w:color w:val="000000"/>
                <w:sz w:val="20"/>
              </w:rPr>
              <w:t>
пользования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Транспорт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Связь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Финансовая
</w:t>
            </w:r>
            <w:r>
              <w:rPr>
                <w:rFonts w:ascii="Times New Roman"/>
                <w:b w:val="false"/>
                <w:i w:val="false"/>
                <w:color w:val="000000"/>
                <w:sz w:val="20"/>
              </w:rPr>
              <w:t>
</w:t>
            </w:r>
            <w:r>
              <w:br/>
            </w:r>
            <w:r>
              <w:rPr>
                <w:rFonts w:ascii="Times New Roman"/>
                <w:b w:val="false"/>
                <w:i w:val="false"/>
                <w:color w:val="000000"/>
                <w:sz w:val="20"/>
              </w:rPr>
              <w:t>
деятельность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Операции с
</w:t>
            </w:r>
            <w:r>
              <w:rPr>
                <w:rFonts w:ascii="Times New Roman"/>
                <w:b w:val="false"/>
                <w:i w:val="false"/>
                <w:color w:val="000000"/>
                <w:sz w:val="20"/>
              </w:rPr>
              <w:t>
</w:t>
            </w:r>
            <w:r>
              <w:br/>
            </w:r>
            <w:r>
              <w:rPr>
                <w:rFonts w:ascii="Times New Roman"/>
                <w:b w:val="false"/>
                <w:i w:val="false"/>
                <w:color w:val="000000"/>
                <w:sz w:val="20"/>
              </w:rPr>
              <w:t>
недвижимым
</w:t>
            </w:r>
            <w:r>
              <w:br/>
            </w:r>
            <w:r>
              <w:rPr>
                <w:rFonts w:ascii="Times New Roman"/>
                <w:b w:val="false"/>
                <w:i w:val="false"/>
                <w:color w:val="000000"/>
                <w:sz w:val="20"/>
              </w:rPr>
              <w:t>
имуществом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Образование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Здравоохранение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предоставление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социальных услуг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управление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сектора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деятельности предприятий*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(ежеквартально)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13"/>
        <w:gridCol w:w="853"/>
        <w:gridCol w:w="913"/>
        <w:gridCol w:w="873"/>
        <w:gridCol w:w="893"/>
        <w:gridCol w:w="853"/>
        <w:gridCol w:w="873"/>
        <w:gridCol w:w="1013"/>
        <w:gridCol w:w="1033"/>
        <w:gridCol w:w="1053"/>
        <w:gridCol w:w="1013"/>
        <w:gridCol w:w="1033"/>
        <w:gridCol w:w="1093"/>
      </w:tblGrid>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выпущенной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продукции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 2009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тенге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наемных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__ 
</w:t>
            </w:r>
            <w:r>
              <w:rPr>
                <w:rFonts w:ascii="Times New Roman"/>
                <w:b w:val="false"/>
                <w:i w:val="false"/>
                <w:color w:val="000000"/>
                <w:sz w:val="20"/>
              </w:rPr>
              <w:t>
</w:t>
            </w:r>
            <w:r>
              <w:rPr>
                <w:rFonts w:ascii="Times New Roman"/>
                <w:b w:val="false"/>
                <w:i w:val="false"/>
                <w:color w:val="000000"/>
                <w:sz w:val="20"/>
              </w:rPr>
              <w:t>
квартале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чел
</w:t>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Чис-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заня-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предприятия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предприятия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Крупные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предприятия
</w:t>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тия***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тия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Круп-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тия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тия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тия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Круп-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ИФО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ИФО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ИФО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охота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лесное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ленность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горнодо-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бывающая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обраба-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тывающая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разрезе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подсек-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торов)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водство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электро-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энергии,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газа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воды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Строи-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тельство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Торгов-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ремонт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автомо-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билей,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бытовых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изделий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личного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пользо-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Перевоз-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грузов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всеми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видами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порт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Связь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Финансо-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ность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недви-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жимым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имущест-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вом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Образо-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вание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Здраво-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охране-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услуг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ственное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управле-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сектора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малые предприятия - предприятия с численностью наемных работников
</w:t>
      </w:r>
      <w:r>
        <w:br/>
      </w:r>
      <w:r>
        <w:rPr>
          <w:rFonts w:ascii="Times New Roman"/>
          <w:b w:val="false"/>
          <w:i w:val="false"/>
          <w:color w:val="000000"/>
          <w:sz w:val="28"/>
        </w:rPr>
        <w:t>
до 50 человек, средние предприятия - предприятия с численностью
</w:t>
      </w:r>
      <w:r>
        <w:br/>
      </w:r>
      <w:r>
        <w:rPr>
          <w:rFonts w:ascii="Times New Roman"/>
          <w:b w:val="false"/>
          <w:i w:val="false"/>
          <w:color w:val="000000"/>
          <w:sz w:val="28"/>
        </w:rPr>
        <w:t>
наемных работников от 50 до 250 человек, крупные предприятия -
</w:t>
      </w:r>
      <w:r>
        <w:br/>
      </w:r>
      <w:r>
        <w:rPr>
          <w:rFonts w:ascii="Times New Roman"/>
          <w:b w:val="false"/>
          <w:i w:val="false"/>
          <w:color w:val="000000"/>
          <w:sz w:val="28"/>
        </w:rPr>
        <w:t>
предприятия с численностью наемных работников свыше 250 человек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r>
        <w:br/>
      </w:r>
      <w:r>
        <w:rPr>
          <w:rFonts w:ascii="Times New Roman"/>
          <w:b w:val="false"/>
          <w:i w:val="false"/>
          <w:color w:val="000000"/>
          <w:sz w:val="28"/>
        </w:rPr>
        <w:t>
*** в подграфе "Малые предприятия" не учитываются данные по
</w:t>
      </w:r>
      <w:r>
        <w:br/>
      </w:r>
      <w:r>
        <w:rPr>
          <w:rFonts w:ascii="Times New Roman"/>
          <w:b w:val="false"/>
          <w:i w:val="false"/>
          <w:color w:val="000000"/>
          <w:sz w:val="28"/>
        </w:rPr>
        <w:t>
индивидуальным предпринимателям
</w:t>
      </w:r>
      <w:r>
        <w:br/>
      </w:r>
      <w:r>
        <w:rPr>
          <w:rFonts w:ascii="Times New Roman"/>
          <w:b w:val="false"/>
          <w:i w:val="false"/>
          <w:color w:val="000000"/>
          <w:sz w:val="28"/>
        </w:rPr>
        <w:t>
**** в подграфе "Малые предприятия" отражаются данные по
</w:t>
      </w:r>
      <w:r>
        <w:br/>
      </w:r>
      <w:r>
        <w:rPr>
          <w:rFonts w:ascii="Times New Roman"/>
          <w:b w:val="false"/>
          <w:i w:val="false"/>
          <w:color w:val="000000"/>
          <w:sz w:val="28"/>
        </w:rPr>
        <w:t>
сельскохозяйственным предприятиям с численностью наемных работников
</w:t>
      </w:r>
      <w:r>
        <w:br/>
      </w:r>
      <w:r>
        <w:rPr>
          <w:rFonts w:ascii="Times New Roman"/>
          <w:b w:val="false"/>
          <w:i w:val="false"/>
          <w:color w:val="000000"/>
          <w:sz w:val="28"/>
        </w:rPr>
        <w:t>
до 50 человек, крестьянским (фермерским) хозяйствам и подсобным
</w:t>
      </w:r>
      <w:r>
        <w:br/>
      </w:r>
      <w:r>
        <w:rPr>
          <w:rFonts w:ascii="Times New Roman"/>
          <w:b w:val="false"/>
          <w:i w:val="false"/>
          <w:color w:val="000000"/>
          <w:sz w:val="28"/>
        </w:rPr>
        <w:t>
хозяйствам населения, в подграфе "Средние предприятия" - данные по
</w:t>
      </w:r>
      <w:r>
        <w:br/>
      </w:r>
      <w:r>
        <w:rPr>
          <w:rFonts w:ascii="Times New Roman"/>
          <w:b w:val="false"/>
          <w:i w:val="false"/>
          <w:color w:val="000000"/>
          <w:sz w:val="28"/>
        </w:rPr>
        <w:t>
сельскохозяйственным предприятиям с численностью наемных работников
</w:t>
      </w:r>
      <w:r>
        <w:br/>
      </w:r>
      <w:r>
        <w:rPr>
          <w:rFonts w:ascii="Times New Roman"/>
          <w:b w:val="false"/>
          <w:i w:val="false"/>
          <w:color w:val="000000"/>
          <w:sz w:val="28"/>
        </w:rPr>
        <w:t>
от 50 до 250 человек, в подграфе "Крупные предприятия" - данные по
</w:t>
      </w:r>
      <w:r>
        <w:br/>
      </w:r>
      <w:r>
        <w:rPr>
          <w:rFonts w:ascii="Times New Roman"/>
          <w:b w:val="false"/>
          <w:i w:val="false"/>
          <w:color w:val="000000"/>
          <w:sz w:val="28"/>
        </w:rPr>
        <w:t>
сельскохозяйственным предприятиям с численностью наемных работников
</w:t>
      </w:r>
      <w:r>
        <w:br/>
      </w:r>
      <w:r>
        <w:rPr>
          <w:rFonts w:ascii="Times New Roman"/>
          <w:b w:val="false"/>
          <w:i w:val="false"/>
          <w:color w:val="000000"/>
          <w:sz w:val="28"/>
        </w:rPr>
        <w:t>
свыше 250 человек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 потребление электроэнергии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(еженедельно)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3213"/>
        <w:gridCol w:w="3813"/>
        <w:gridCol w:w="2733"/>
      </w:tblGrid>
      <w:tr>
        <w:trPr>
          <w:trHeight w:val="30" w:hRule="atLeast"/>
        </w:trPr>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неделю,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кВт/ч
</w:t>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периоду 2008 г.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периоду
</w:t>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Потребление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 перевозки грузов железнодорожным транспортом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(еженедельно)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173"/>
        <w:gridCol w:w="3273"/>
        <w:gridCol w:w="243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неделю,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тонн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периоду 2008 г.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периоду
</w:t>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перевозки грузов,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хозяйство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горнодобывающая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обрабатывающая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развития малого предпринимательства*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(ежеквартально)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893"/>
        <w:gridCol w:w="1013"/>
        <w:gridCol w:w="1353"/>
        <w:gridCol w:w="1353"/>
        <w:gridCol w:w="853"/>
        <w:gridCol w:w="1193"/>
        <w:gridCol w:w="1333"/>
        <w:gridCol w:w="1013"/>
        <w:gridCol w:w="1213"/>
        <w:gridCol w:w="1373"/>
      </w:tblGrid>
      <w:tr>
        <w:trPr>
          <w:trHeight w:val="30" w:hRule="atLeast"/>
        </w:trPr>
        <w:tc>
          <w:tcPr>
            <w:tcW w:w="219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субъектов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реализованной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продукции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занятых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ед.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ед.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активные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субъекты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Активные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субъекты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ИФО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ИФО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чел.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охота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лесное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ность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горнодобываю-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щая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обрабатываю-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щая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разрезе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подсекторов)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производство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электроэнер-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гии, газа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воды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Торговля,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ремонт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автомобилей,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бытовых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изделий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предметов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личного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пользования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Транспорт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связь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недвижимым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имуществом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Образование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Здравоохране-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и предос-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услуг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сектора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субъектами малого предпринимательства, являются индивидуальные
</w:t>
      </w:r>
      <w:r>
        <w:br/>
      </w:r>
      <w:r>
        <w:rPr>
          <w:rFonts w:ascii="Times New Roman"/>
          <w:b w:val="false"/>
          <w:i w:val="false"/>
          <w:color w:val="000000"/>
          <w:sz w:val="28"/>
        </w:rPr>
        <w:t>
предприниматели без образования юридического лица со среднегодовой
</w:t>
      </w:r>
      <w:r>
        <w:br/>
      </w:r>
      <w:r>
        <w:rPr>
          <w:rFonts w:ascii="Times New Roman"/>
          <w:b w:val="false"/>
          <w:i w:val="false"/>
          <w:color w:val="000000"/>
          <w:sz w:val="28"/>
        </w:rPr>
        <w:t>
численностью работников не более пятидесяти человек и юридические
</w:t>
      </w:r>
      <w:r>
        <w:br/>
      </w:r>
      <w:r>
        <w:rPr>
          <w:rFonts w:ascii="Times New Roman"/>
          <w:b w:val="false"/>
          <w:i w:val="false"/>
          <w:color w:val="000000"/>
          <w:sz w:val="28"/>
        </w:rPr>
        <w:t>
лица, осуществляющие частное предпринимательство, со среднегодовой
</w:t>
      </w:r>
      <w:r>
        <w:br/>
      </w:r>
      <w:r>
        <w:rPr>
          <w:rFonts w:ascii="Times New Roman"/>
          <w:b w:val="false"/>
          <w:i w:val="false"/>
          <w:color w:val="000000"/>
          <w:sz w:val="28"/>
        </w:rPr>
        <w:t>
численностью работников не более пятидесяти человек и среднегодовой
</w:t>
      </w:r>
      <w:r>
        <w:br/>
      </w:r>
      <w:r>
        <w:rPr>
          <w:rFonts w:ascii="Times New Roman"/>
          <w:b w:val="false"/>
          <w:i w:val="false"/>
          <w:color w:val="000000"/>
          <w:sz w:val="28"/>
        </w:rPr>
        <w:t>
стоимостью активов за год не свыше шестидесятитысячекратного
</w:t>
      </w:r>
      <w:r>
        <w:br/>
      </w:r>
      <w:r>
        <w:rPr>
          <w:rFonts w:ascii="Times New Roman"/>
          <w:b w:val="false"/>
          <w:i w:val="false"/>
          <w:color w:val="000000"/>
          <w:sz w:val="28"/>
        </w:rPr>
        <w:t>
месячного расчетного показателя, установленного законом о
</w:t>
      </w:r>
      <w:r>
        <w:br/>
      </w:r>
      <w:r>
        <w:rPr>
          <w:rFonts w:ascii="Times New Roman"/>
          <w:b w:val="false"/>
          <w:i w:val="false"/>
          <w:color w:val="000000"/>
          <w:sz w:val="28"/>
        </w:rPr>
        <w:t>
республиканском бюджете на соответствующий финансовый год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внешнеторговой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993"/>
        <w:gridCol w:w="853"/>
        <w:gridCol w:w="853"/>
        <w:gridCol w:w="1013"/>
        <w:gridCol w:w="873"/>
        <w:gridCol w:w="853"/>
        <w:gridCol w:w="1033"/>
        <w:gridCol w:w="913"/>
        <w:gridCol w:w="893"/>
        <w:gridCol w:w="1033"/>
        <w:gridCol w:w="913"/>
        <w:gridCol w:w="873"/>
        <w:gridCol w:w="1113"/>
      </w:tblGrid>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ВЭД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группы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Экспорт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Импорт
</w:t>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ян-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долл.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США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дыду-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долл.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США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Ян-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долл.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США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дыду-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долл.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США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риоду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ВСЕГО,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24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Продукты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животного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растительно-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 происхож-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дения, гото-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вые продо-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вольственные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27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Минеральные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продукты,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том числе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топливно-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энергетичес-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кие товары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Продукция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химической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связанных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ней отраслей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промышлен-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(включая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каучуки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пластмассы)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43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Кожевенное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сырье,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пушнина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изделия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них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49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Древесина,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лесоматериа-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целлюлозно-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бумажные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изделия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63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Текстиль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текстильные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изделия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64-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67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Обувь,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головные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изделия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галантерей-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ные товары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69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83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Металлы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изделия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них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84-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92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Машины,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оборудова-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приборы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аппараты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71,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93-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97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Прочие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 основных товаров* по Республике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 разрезе регионов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713"/>
        <w:gridCol w:w="2953"/>
        <w:gridCol w:w="2913"/>
        <w:gridCol w:w="3293"/>
      </w:tblGrid>
      <w:tr>
        <w:trPr>
          <w:trHeight w:val="30" w:hRule="atLeast"/>
        </w:trPr>
        <w:tc>
          <w:tcPr>
            <w:tcW w:w="13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Код ТН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ВЭД**
</w:t>
            </w:r>
            <w:r>
              <w:rPr>
                <w:rFonts w:ascii="Times New Roman"/>
                <w:b w:val="false"/>
                <w:i w:val="false"/>
                <w:color w:val="000000"/>
                <w:sz w:val="20"/>
              </w:rPr>
              <w:t>
</w:t>
            </w:r>
          </w:p>
        </w:tc>
        <w:tc>
          <w:tcPr>
            <w:tcW w:w="27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ед. измерения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Экспорт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за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2009 г.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2008 г.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перечень основных товаров определяется Министерством экономики и
</w:t>
      </w:r>
      <w:r>
        <w:br/>
      </w:r>
      <w:r>
        <w:rPr>
          <w:rFonts w:ascii="Times New Roman"/>
          <w:b w:val="false"/>
          <w:i w:val="false"/>
          <w:color w:val="000000"/>
          <w:sz w:val="28"/>
        </w:rPr>
        <w:t>
бюджетного планирования совместно с заинтересованными
</w:t>
      </w:r>
      <w:r>
        <w:br/>
      </w:r>
      <w:r>
        <w:rPr>
          <w:rFonts w:ascii="Times New Roman"/>
          <w:b w:val="false"/>
          <w:i w:val="false"/>
          <w:color w:val="000000"/>
          <w:sz w:val="28"/>
        </w:rPr>
        <w:t>
государственными органами
</w:t>
      </w:r>
      <w:r>
        <w:br/>
      </w:r>
      <w:r>
        <w:rPr>
          <w:rFonts w:ascii="Times New Roman"/>
          <w:b w:val="false"/>
          <w:i w:val="false"/>
          <w:color w:val="000000"/>
          <w:sz w:val="28"/>
        </w:rPr>
        <w:t>
** по 9-ти значному коду ТН ВЭД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по назначению адресной социальной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853"/>
        <w:gridCol w:w="2873"/>
        <w:gridCol w:w="3393"/>
      </w:tblGrid>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регионов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назначений за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тыс. чел.
</w:t>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2009 г.
</w:t>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соответствующему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2008 г.
</w:t>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Акмолинская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Актюбинская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Алматинская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Атырауская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ВКО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ЗКО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Карагандинская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Кызылординская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Костанайская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Мангистауская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СКО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ЮКО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Алматы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Астана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село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по назначению жилищной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853"/>
        <w:gridCol w:w="2873"/>
        <w:gridCol w:w="3393"/>
      </w:tblGrid>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области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назначений за месяц
</w:t>
            </w:r>
            <w:r>
              <w:br/>
            </w:r>
            <w:r>
              <w:rPr>
                <w:rFonts w:ascii="Times New Roman"/>
                <w:b w:val="false"/>
                <w:i w:val="false"/>
                <w:color w:val="000000"/>
                <w:sz w:val="20"/>
              </w:rPr>
              <w:t>
2009 г., тыс. чел.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предыдущему
</w:t>
            </w:r>
            <w:r>
              <w:br/>
            </w:r>
            <w:r>
              <w:rPr>
                <w:rFonts w:ascii="Times New Roman"/>
                <w:b w:val="false"/>
                <w:i w:val="false"/>
                <w:color w:val="000000"/>
                <w:sz w:val="20"/>
              </w:rPr>
              <w:t>
месяцу 2009 г.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соответствующему
</w:t>
            </w:r>
            <w:r>
              <w:br/>
            </w:r>
            <w:r>
              <w:rPr>
                <w:rFonts w:ascii="Times New Roman"/>
                <w:b w:val="false"/>
                <w:i w:val="false"/>
                <w:color w:val="000000"/>
                <w:sz w:val="20"/>
              </w:rPr>
              <w:t>
месяцу 2008 г.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
</w:t>
            </w:r>
            <w:r>
              <w:rPr>
                <w:rFonts w:ascii="Times New Roman"/>
                <w:b w:val="false"/>
                <w:i w:val="false"/>
                <w:color w:val="000000"/>
                <w:sz w:val="20"/>
              </w:rPr>
              <w:t>
</w:t>
            </w:r>
            <w:r>
              <w:br/>
            </w:r>
            <w:r>
              <w:rPr>
                <w:rFonts w:ascii="Times New Roman"/>
                <w:b w:val="false"/>
                <w:i w:val="false"/>
                <w:color w:val="000000"/>
                <w:sz w:val="20"/>
              </w:rPr>
              <w:t>
Казахстан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Акмолинская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Актюбинская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Атырауская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ВКО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ЗКО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Карагандинская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Кызылординская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Костанайская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Мангистауская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СКО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ЮКО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Алматы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Астана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19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по назначению государственных пособий на детей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 18 лет по Республике Казахстан и в разрезе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853"/>
        <w:gridCol w:w="2873"/>
        <w:gridCol w:w="3393"/>
      </w:tblGrid>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регионов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w:t>
            </w:r>
            <w:r>
              <w:rPr>
                <w:rFonts w:ascii="Times New Roman"/>
                <w:b w:val="false"/>
                <w:i w:val="false"/>
                <w:color w:val="000000"/>
                <w:sz w:val="20"/>
              </w:rPr>
              <w:t>
</w:t>
            </w:r>
            <w:r>
              <w:br/>
            </w:r>
            <w:r>
              <w:rPr>
                <w:rFonts w:ascii="Times New Roman"/>
                <w:b w:val="false"/>
                <w:i w:val="false"/>
                <w:color w:val="000000"/>
                <w:sz w:val="20"/>
              </w:rPr>
              <w:t>
назначений за месяц
</w:t>
            </w:r>
            <w:r>
              <w:br/>
            </w:r>
            <w:r>
              <w:rPr>
                <w:rFonts w:ascii="Times New Roman"/>
                <w:b w:val="false"/>
                <w:i w:val="false"/>
                <w:color w:val="000000"/>
                <w:sz w:val="20"/>
              </w:rPr>
              <w:t>
2009 г., тыс. чел.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предыдущему
</w:t>
            </w:r>
            <w:r>
              <w:br/>
            </w:r>
            <w:r>
              <w:rPr>
                <w:rFonts w:ascii="Times New Roman"/>
                <w:b w:val="false"/>
                <w:i w:val="false"/>
                <w:color w:val="000000"/>
                <w:sz w:val="20"/>
              </w:rPr>
              <w:t>
месяцу 2009 г.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соответствующему
</w:t>
            </w:r>
            <w:r>
              <w:br/>
            </w:r>
            <w:r>
              <w:rPr>
                <w:rFonts w:ascii="Times New Roman"/>
                <w:b w:val="false"/>
                <w:i w:val="false"/>
                <w:color w:val="000000"/>
                <w:sz w:val="20"/>
              </w:rPr>
              <w:t>
месяцу 2008 г.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
</w:t>
            </w:r>
            <w:r>
              <w:rPr>
                <w:rFonts w:ascii="Times New Roman"/>
                <w:b w:val="false"/>
                <w:i w:val="false"/>
                <w:color w:val="000000"/>
                <w:sz w:val="20"/>
              </w:rPr>
              <w:t>
</w:t>
            </w:r>
            <w:r>
              <w:br/>
            </w:r>
            <w:r>
              <w:rPr>
                <w:rFonts w:ascii="Times New Roman"/>
                <w:b w:val="false"/>
                <w:i w:val="false"/>
                <w:color w:val="000000"/>
                <w:sz w:val="20"/>
              </w:rPr>
              <w:t>
Казахстан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Акмолинская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Актюбинская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Атырауская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ВКО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ЗКО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Карагандинская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Кызылординская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Костанайская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Мангистауская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Павлодарская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СКО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ЮКО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Алматы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Астана
</w:t>
            </w:r>
            <w:r>
              <w:rPr>
                <w:rFonts w:ascii="Times New Roman"/>
                <w:b w:val="false"/>
                <w:i w:val="false"/>
                <w:color w:val="000000"/>
                <w:sz w:val="20"/>
              </w:rPr>
              <w:t>
</w:t>
            </w:r>
            <w:r>
              <w:br/>
            </w:r>
            <w:r>
              <w:rPr>
                <w:rFonts w:ascii="Times New Roman"/>
                <w:b w:val="false"/>
                <w:i w:val="false"/>
                <w:color w:val="000000"/>
                <w:sz w:val="20"/>
              </w:rPr>
              <w:t>
город
</w:t>
            </w:r>
            <w:r>
              <w:br/>
            </w:r>
            <w:r>
              <w:rPr>
                <w:rFonts w:ascii="Times New Roman"/>
                <w:b w:val="false"/>
                <w:i w:val="false"/>
                <w:color w:val="000000"/>
                <w:sz w:val="20"/>
              </w:rPr>
              <w:t>
село
</w:t>
            </w:r>
          </w:p>
        </w:tc>
        <w:tc>
          <w:tcPr>
            <w:tcW w:w="3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фактических налоговых поступлениях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 учета поступлений в Национальный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(еженедельно)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млн.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653"/>
        <w:gridCol w:w="1253"/>
        <w:gridCol w:w="1673"/>
        <w:gridCol w:w="1653"/>
        <w:gridCol w:w="1073"/>
        <w:gridCol w:w="1093"/>
        <w:gridCol w:w="1113"/>
        <w:gridCol w:w="1113"/>
      </w:tblGrid>
      <w:tr>
        <w:trPr>
          <w:trHeight w:val="30" w:hRule="atLeast"/>
        </w:trPr>
        <w:tc>
          <w:tcPr>
            <w:tcW w:w="32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платежа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Налоговые поступления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Отклонение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роста, в %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неделю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ствующую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неделю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гр.2-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гр.4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гр.3-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гр.5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гр.2/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гр.4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гр.3/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гр.5
</w:t>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поступления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Корпоративный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подоходный налог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Индивидуальный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подоходный налог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Социальный налог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Налоги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собственность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НДС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НДС на товары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внутреннего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производства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НДС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импортируемые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Акцизы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Акцизы на товары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внутреннего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производства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Акцизы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импортируемые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Поступления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природных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других ресурсов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Налоги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торговлю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внешние операции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экспортная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таможенная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пошлина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налоговые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поступления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Справочно:
</w:t>
            </w: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Таможенные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доходы (НДС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импортируемые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товары, акцизы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импортируемые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товары, пошлины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сборы)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возмещено НДС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бюджета (на 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число отчетного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месяца)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фактических налоговых поступлениях*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разрезе бюджетов и регионов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 учета поступлений в Национальный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(еженедельно)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853"/>
        <w:gridCol w:w="853"/>
        <w:gridCol w:w="1033"/>
        <w:gridCol w:w="1053"/>
        <w:gridCol w:w="893"/>
        <w:gridCol w:w="853"/>
        <w:gridCol w:w="1053"/>
        <w:gridCol w:w="1013"/>
        <w:gridCol w:w="873"/>
        <w:gridCol w:w="853"/>
        <w:gridCol w:w="1173"/>
        <w:gridCol w:w="1053"/>
      </w:tblGrid>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региона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ГБ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ГБ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(гр.2-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роста,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(гр.2/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гр.3)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РБ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РБ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(гр.6-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гр.7)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роста,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(гр.6/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гр.7)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МБ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МБ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гр.11)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роста,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гр.11)
</w:t>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Акмолинская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Актюбинская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Алматинская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Атырауская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ВКО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ЗКО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Карагандинская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Костанайская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Кызылординская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Мангистауская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Павлодарская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СКО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ЮКО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Алматы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 Астана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ИТОГО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поступлениях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Национальный фонд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(еженедельно)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2253"/>
        <w:gridCol w:w="2273"/>
        <w:gridCol w:w="1773"/>
        <w:gridCol w:w="2453"/>
      </w:tblGrid>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платежа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_._.2009 г.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_._.2008 г.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(гр.2-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гр.3)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роста,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(гр.2/гр.3)
</w:t>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Прямые налоги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предприятий нефтяного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сектора (за исключением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налогов, зачисляемых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местные бюджеты)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корпоративный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подоходный налог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налог на сверхприбыль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бонусы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НДПИ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доля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по разделу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продукции по заключенным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контрактам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рентный налог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экспортируемую сырую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нефть, газовый конденсат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дополнительный платеж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недропользователя,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осуществляющего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деятельность по контракту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 разделе продукции,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предприятий нефтяного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сектора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Другие поступления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операций, осуществляемых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предприятиями нефтяного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сектора (за исключением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налогов, зачисляемых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местные бюджеты)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Справочно
</w:t>
            </w:r>
            <w:r>
              <w:rPr>
                <w:rFonts w:ascii="Times New Roman"/>
                <w:b w:val="false"/>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Гарантированный трансферт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 Национального фонда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состоянию на 1 число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отчетного месяца)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расходам государственного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 в две недели)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293"/>
        <w:gridCol w:w="2273"/>
        <w:gridCol w:w="2293"/>
        <w:gridCol w:w="235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расходов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_._.2009 г.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_._.2008 г.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Отклонение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(гр.2-гр.3)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роста,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(гр.2/гр.3)
</w:t>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ВСЕГО РАСХОДЫ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ЗАТРАТЫ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услуги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общего характера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Оборона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Общественный порядок,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безопасность, правовая,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судебная, уголовно-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деятельность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Образование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Здравоохранение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Социальная помощь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социальное обеспечение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 них: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пенсии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социальные пособия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Жилищно-коммунальное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Культура, спорт, туризм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информационное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пространство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Топливно-энергетический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комплекс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недропользование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водное,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лесное, рыбное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особо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охраняемые природные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территории, охрана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окружающей среды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животного мира,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земельные отношения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архитектурная,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градостроительная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строительная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деятельность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Транспорт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коммуникации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Прочие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Обслуживание долга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БЮДЖЕТНЫЕ КРЕДИТЫ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ПРИОБРЕТЕНИЕ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ФИНАНСОВЫХ АКТИВОВ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расходам республиканского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 в две недели)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293"/>
        <w:gridCol w:w="2273"/>
        <w:gridCol w:w="2293"/>
        <w:gridCol w:w="235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расходов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_._.2009 г.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_._.2008 г.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отклонение
</w:t>
            </w:r>
            <w:r>
              <w:rPr>
                <w:rFonts w:ascii="Times New Roman"/>
                <w:b w:val="false"/>
                <w:i w:val="false"/>
                <w:color w:val="000000"/>
                <w:sz w:val="20"/>
              </w:rPr>
              <w:t>
</w:t>
            </w:r>
            <w:r>
              <w:br/>
            </w:r>
            <w:r>
              <w:rPr>
                <w:rFonts w:ascii="Times New Roman"/>
                <w:b w:val="false"/>
                <w:i w:val="false"/>
                <w:color w:val="000000"/>
                <w:sz w:val="20"/>
              </w:rPr>
              <w:t>
(гр.2-гр.3)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роста,
</w:t>
            </w:r>
            <w:r>
              <w:rPr>
                <w:rFonts w:ascii="Times New Roman"/>
                <w:b w:val="false"/>
                <w:i w:val="false"/>
                <w:color w:val="000000"/>
                <w:sz w:val="20"/>
              </w:rPr>
              <w:t>
</w:t>
            </w:r>
            <w:r>
              <w:br/>
            </w:r>
            <w:r>
              <w:rPr>
                <w:rFonts w:ascii="Times New Roman"/>
                <w:b w:val="false"/>
                <w:i w:val="false"/>
                <w:color w:val="000000"/>
                <w:sz w:val="20"/>
              </w:rPr>
              <w:t>
в %
</w:t>
            </w:r>
            <w:r>
              <w:br/>
            </w:r>
            <w:r>
              <w:rPr>
                <w:rFonts w:ascii="Times New Roman"/>
                <w:b w:val="false"/>
                <w:i w:val="false"/>
                <w:color w:val="000000"/>
                <w:sz w:val="20"/>
              </w:rPr>
              <w:t>
(гр.2/гр.3)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ВСЕГО РАСХОДЫ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ЗАТРАТЫ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услуги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общего характера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Оборона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Общественный порядок,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безопасность, правовая,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судебная, уголовно-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деятельность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Образование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Здравоохранение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Социальная помощь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социальное обеспечение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 них: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пенсии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социальные пособия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Жилищно-коммунальное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Культура, спорт, туризм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информационное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пространство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Топливно-энергетический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комплекс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недропользование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водное,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лесное, рыбное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хозяйство, особо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охраняемые природные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территории, охрана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окружающей среды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животного мира,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земельные отношения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архитектурная,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градостроительная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строительная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деятельность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Транспорт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коммуникации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Прочие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Обслуживание долга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БЮДЖЕТНЫЕ КРЕДИТЫ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ПРИОБРЕТЕНИЕ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ФИНАНСОВЫХ АКТИВОВ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расходам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 в две недели)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293"/>
        <w:gridCol w:w="2273"/>
        <w:gridCol w:w="2293"/>
        <w:gridCol w:w="235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расходов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_._.2009 г.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_._.2008 г.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Отклонение
</w:t>
            </w:r>
            <w:r>
              <w:rPr>
                <w:rFonts w:ascii="Times New Roman"/>
                <w:b w:val="false"/>
                <w:i w:val="false"/>
                <w:color w:val="000000"/>
                <w:sz w:val="20"/>
              </w:rPr>
              <w:t>
</w:t>
            </w:r>
            <w:r>
              <w:br/>
            </w:r>
            <w:r>
              <w:rPr>
                <w:rFonts w:ascii="Times New Roman"/>
                <w:b w:val="false"/>
                <w:i w:val="false"/>
                <w:color w:val="000000"/>
                <w:sz w:val="20"/>
              </w:rPr>
              <w:t>
(гр.2-гр.3)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роста,
</w:t>
            </w:r>
            <w:r>
              <w:rPr>
                <w:rFonts w:ascii="Times New Roman"/>
                <w:b w:val="false"/>
                <w:i w:val="false"/>
                <w:color w:val="000000"/>
                <w:sz w:val="20"/>
              </w:rPr>
              <w:t>
</w:t>
            </w:r>
            <w:r>
              <w:br/>
            </w:r>
            <w:r>
              <w:rPr>
                <w:rFonts w:ascii="Times New Roman"/>
                <w:b w:val="false"/>
                <w:i w:val="false"/>
                <w:color w:val="000000"/>
                <w:sz w:val="20"/>
              </w:rPr>
              <w:t>
в %
</w:t>
            </w:r>
            <w:r>
              <w:br/>
            </w:r>
            <w:r>
              <w:rPr>
                <w:rFonts w:ascii="Times New Roman"/>
                <w:b w:val="false"/>
                <w:i w:val="false"/>
                <w:color w:val="000000"/>
                <w:sz w:val="20"/>
              </w:rPr>
              <w:t>
(гр.2/гр.3)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ВСЕГО РАСХОДЫ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ЗАТРАТЫ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услуги
</w:t>
            </w:r>
            <w:r>
              <w:rPr>
                <w:rFonts w:ascii="Times New Roman"/>
                <w:b w:val="false"/>
                <w:i w:val="false"/>
                <w:color w:val="000000"/>
                <w:sz w:val="20"/>
              </w:rPr>
              <w:t>
</w:t>
            </w:r>
            <w:r>
              <w:br/>
            </w:r>
            <w:r>
              <w:rPr>
                <w:rFonts w:ascii="Times New Roman"/>
                <w:b w:val="false"/>
                <w:i w:val="false"/>
                <w:color w:val="000000"/>
                <w:sz w:val="20"/>
              </w:rPr>
              <w:t>
общего характера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Оборона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Общественный порядок,
</w:t>
            </w:r>
            <w:r>
              <w:rPr>
                <w:rFonts w:ascii="Times New Roman"/>
                <w:b w:val="false"/>
                <w:i w:val="false"/>
                <w:color w:val="000000"/>
                <w:sz w:val="20"/>
              </w:rPr>
              <w:t>
</w:t>
            </w:r>
            <w:r>
              <w:br/>
            </w:r>
            <w:r>
              <w:rPr>
                <w:rFonts w:ascii="Times New Roman"/>
                <w:b w:val="false"/>
                <w:i w:val="false"/>
                <w:color w:val="000000"/>
                <w:sz w:val="20"/>
              </w:rPr>
              <w:t>
безопасность, правовая,
</w:t>
            </w:r>
            <w:r>
              <w:br/>
            </w:r>
            <w:r>
              <w:rPr>
                <w:rFonts w:ascii="Times New Roman"/>
                <w:b w:val="false"/>
                <w:i w:val="false"/>
                <w:color w:val="000000"/>
                <w:sz w:val="20"/>
              </w:rPr>
              <w:t>
судебная, уголовно-
</w:t>
            </w:r>
            <w:r>
              <w:br/>
            </w:r>
            <w:r>
              <w:rPr>
                <w:rFonts w:ascii="Times New Roman"/>
                <w:b w:val="false"/>
                <w:i w:val="false"/>
                <w:color w:val="000000"/>
                <w:sz w:val="20"/>
              </w:rPr>
              <w:t>
исполнительная
</w:t>
            </w:r>
            <w:r>
              <w:br/>
            </w:r>
            <w:r>
              <w:rPr>
                <w:rFonts w:ascii="Times New Roman"/>
                <w:b w:val="false"/>
                <w:i w:val="false"/>
                <w:color w:val="000000"/>
                <w:sz w:val="20"/>
              </w:rPr>
              <w:t>
деятельность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Образование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Здравоохранение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Социальная помощь и
</w:t>
            </w:r>
            <w:r>
              <w:rPr>
                <w:rFonts w:ascii="Times New Roman"/>
                <w:b w:val="false"/>
                <w:i w:val="false"/>
                <w:color w:val="000000"/>
                <w:sz w:val="20"/>
              </w:rPr>
              <w:t>
</w:t>
            </w:r>
            <w:r>
              <w:br/>
            </w:r>
            <w:r>
              <w:rPr>
                <w:rFonts w:ascii="Times New Roman"/>
                <w:b w:val="false"/>
                <w:i w:val="false"/>
                <w:color w:val="000000"/>
                <w:sz w:val="20"/>
              </w:rPr>
              <w:t>
социальное обеспечение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 них: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адресная социальная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помощь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жилищная помощь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пособие на детей до
</w:t>
            </w:r>
            <w:r>
              <w:br/>
            </w:r>
            <w:r>
              <w:rPr>
                <w:rFonts w:ascii="Times New Roman"/>
                <w:b w:val="false"/>
                <w:i w:val="false"/>
                <w:color w:val="000000"/>
                <w:sz w:val="20"/>
              </w:rPr>
              <w:t>
18 лет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Жилищно-коммунальное
</w:t>
            </w:r>
            <w:r>
              <w:rPr>
                <w:rFonts w:ascii="Times New Roman"/>
                <w:b w:val="false"/>
                <w:i w:val="false"/>
                <w:color w:val="000000"/>
                <w:sz w:val="20"/>
              </w:rPr>
              <w:t>
</w:t>
            </w:r>
            <w:r>
              <w:br/>
            </w:r>
            <w:r>
              <w:rPr>
                <w:rFonts w:ascii="Times New Roman"/>
                <w:b w:val="false"/>
                <w:i w:val="false"/>
                <w:color w:val="000000"/>
                <w:sz w:val="20"/>
              </w:rPr>
              <w:t>
хозяйство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Культура, спорт, туризм
</w:t>
            </w:r>
            <w:r>
              <w:rPr>
                <w:rFonts w:ascii="Times New Roman"/>
                <w:b w:val="false"/>
                <w:i w:val="false"/>
                <w:color w:val="000000"/>
                <w:sz w:val="20"/>
              </w:rPr>
              <w:t>
</w:t>
            </w:r>
            <w:r>
              <w:br/>
            </w:r>
            <w:r>
              <w:rPr>
                <w:rFonts w:ascii="Times New Roman"/>
                <w:b w:val="false"/>
                <w:i w:val="false"/>
                <w:color w:val="000000"/>
                <w:sz w:val="20"/>
              </w:rPr>
              <w:t>
и информационное
</w:t>
            </w:r>
            <w:r>
              <w:br/>
            </w:r>
            <w:r>
              <w:rPr>
                <w:rFonts w:ascii="Times New Roman"/>
                <w:b w:val="false"/>
                <w:i w:val="false"/>
                <w:color w:val="000000"/>
                <w:sz w:val="20"/>
              </w:rPr>
              <w:t>
пространство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Топливно-энергетический
</w:t>
            </w:r>
            <w:r>
              <w:rPr>
                <w:rFonts w:ascii="Times New Roman"/>
                <w:b w:val="false"/>
                <w:i w:val="false"/>
                <w:color w:val="000000"/>
                <w:sz w:val="20"/>
              </w:rPr>
              <w:t>
</w:t>
            </w:r>
            <w:r>
              <w:br/>
            </w:r>
            <w:r>
              <w:rPr>
                <w:rFonts w:ascii="Times New Roman"/>
                <w:b w:val="false"/>
                <w:i w:val="false"/>
                <w:color w:val="000000"/>
                <w:sz w:val="20"/>
              </w:rPr>
              <w:t>
комплекс и
</w:t>
            </w:r>
            <w:r>
              <w:br/>
            </w:r>
            <w:r>
              <w:rPr>
                <w:rFonts w:ascii="Times New Roman"/>
                <w:b w:val="false"/>
                <w:i w:val="false"/>
                <w:color w:val="000000"/>
                <w:sz w:val="20"/>
              </w:rPr>
              <w:t>
недропользование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Сельское, водное,
</w:t>
            </w:r>
            <w:r>
              <w:rPr>
                <w:rFonts w:ascii="Times New Roman"/>
                <w:b w:val="false"/>
                <w:i w:val="false"/>
                <w:color w:val="000000"/>
                <w:sz w:val="20"/>
              </w:rPr>
              <w:t>
</w:t>
            </w:r>
            <w:r>
              <w:br/>
            </w:r>
            <w:r>
              <w:rPr>
                <w:rFonts w:ascii="Times New Roman"/>
                <w:b w:val="false"/>
                <w:i w:val="false"/>
                <w:color w:val="000000"/>
                <w:sz w:val="20"/>
              </w:rPr>
              <w:t>
лесное, рыбное
</w:t>
            </w:r>
            <w:r>
              <w:br/>
            </w:r>
            <w:r>
              <w:rPr>
                <w:rFonts w:ascii="Times New Roman"/>
                <w:b w:val="false"/>
                <w:i w:val="false"/>
                <w:color w:val="000000"/>
                <w:sz w:val="20"/>
              </w:rPr>
              <w:t>
хозяйство, особо
</w:t>
            </w:r>
            <w:r>
              <w:br/>
            </w:r>
            <w:r>
              <w:rPr>
                <w:rFonts w:ascii="Times New Roman"/>
                <w:b w:val="false"/>
                <w:i w:val="false"/>
                <w:color w:val="000000"/>
                <w:sz w:val="20"/>
              </w:rPr>
              <w:t>
охраняемые природные
</w:t>
            </w:r>
            <w:r>
              <w:br/>
            </w:r>
            <w:r>
              <w:rPr>
                <w:rFonts w:ascii="Times New Roman"/>
                <w:b w:val="false"/>
                <w:i w:val="false"/>
                <w:color w:val="000000"/>
                <w:sz w:val="20"/>
              </w:rPr>
              <w:t>
территории, охрана
</w:t>
            </w:r>
            <w:r>
              <w:br/>
            </w:r>
            <w:r>
              <w:rPr>
                <w:rFonts w:ascii="Times New Roman"/>
                <w:b w:val="false"/>
                <w:i w:val="false"/>
                <w:color w:val="000000"/>
                <w:sz w:val="20"/>
              </w:rPr>
              <w:t>
окружающей среды и
</w:t>
            </w:r>
            <w:r>
              <w:br/>
            </w:r>
            <w:r>
              <w:rPr>
                <w:rFonts w:ascii="Times New Roman"/>
                <w:b w:val="false"/>
                <w:i w:val="false"/>
                <w:color w:val="000000"/>
                <w:sz w:val="20"/>
              </w:rPr>
              <w:t>
животного мира,
</w:t>
            </w:r>
            <w:r>
              <w:br/>
            </w:r>
            <w:r>
              <w:rPr>
                <w:rFonts w:ascii="Times New Roman"/>
                <w:b w:val="false"/>
                <w:i w:val="false"/>
                <w:color w:val="000000"/>
                <w:sz w:val="20"/>
              </w:rPr>
              <w:t>
земельные отношения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Промышленность,
</w:t>
            </w:r>
            <w:r>
              <w:rPr>
                <w:rFonts w:ascii="Times New Roman"/>
                <w:b w:val="false"/>
                <w:i w:val="false"/>
                <w:color w:val="000000"/>
                <w:sz w:val="20"/>
              </w:rPr>
              <w:t>
</w:t>
            </w:r>
            <w:r>
              <w:br/>
            </w:r>
            <w:r>
              <w:rPr>
                <w:rFonts w:ascii="Times New Roman"/>
                <w:b w:val="false"/>
                <w:i w:val="false"/>
                <w:color w:val="000000"/>
                <w:sz w:val="20"/>
              </w:rPr>
              <w:t>
архитектурная,
</w:t>
            </w:r>
            <w:r>
              <w:br/>
            </w:r>
            <w:r>
              <w:rPr>
                <w:rFonts w:ascii="Times New Roman"/>
                <w:b w:val="false"/>
                <w:i w:val="false"/>
                <w:color w:val="000000"/>
                <w:sz w:val="20"/>
              </w:rPr>
              <w:t>
градостроительная и
</w:t>
            </w:r>
            <w:r>
              <w:br/>
            </w:r>
            <w:r>
              <w:rPr>
                <w:rFonts w:ascii="Times New Roman"/>
                <w:b w:val="false"/>
                <w:i w:val="false"/>
                <w:color w:val="000000"/>
                <w:sz w:val="20"/>
              </w:rPr>
              <w:t>
строительная
</w:t>
            </w:r>
            <w:r>
              <w:br/>
            </w:r>
            <w:r>
              <w:rPr>
                <w:rFonts w:ascii="Times New Roman"/>
                <w:b w:val="false"/>
                <w:i w:val="false"/>
                <w:color w:val="000000"/>
                <w:sz w:val="20"/>
              </w:rPr>
              <w:t>
деятельность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Транспорт и
</w:t>
            </w:r>
            <w:r>
              <w:rPr>
                <w:rFonts w:ascii="Times New Roman"/>
                <w:b w:val="false"/>
                <w:i w:val="false"/>
                <w:color w:val="000000"/>
                <w:sz w:val="20"/>
              </w:rPr>
              <w:t>
</w:t>
            </w:r>
            <w:r>
              <w:br/>
            </w:r>
            <w:r>
              <w:rPr>
                <w:rFonts w:ascii="Times New Roman"/>
                <w:b w:val="false"/>
                <w:i w:val="false"/>
                <w:color w:val="000000"/>
                <w:sz w:val="20"/>
              </w:rPr>
              <w:t>
коммуникации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Прочие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Обслуживание долга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БЮДЖЕТНЫЕ КРЕДИТЫ
</w:t>
            </w:r>
            <w:r>
              <w:rPr>
                <w:rFonts w:ascii="Times New Roman"/>
                <w:b w:val="false"/>
                <w:i w:val="false"/>
                <w:color w:val="000000"/>
                <w:sz w:val="20"/>
              </w:rPr>
              <w:t>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ПРИОБРЕТЕНИЕ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ФИНАНСОВЫХ АКТИВОВ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исполнению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бюджета по видам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 в две недели)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413"/>
        <w:gridCol w:w="1673"/>
        <w:gridCol w:w="1653"/>
        <w:gridCol w:w="2273"/>
        <w:gridCol w:w="2153"/>
      </w:tblGrid>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расходов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Фактическое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01.01.09 г.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_._.2008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Отклонение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(гр.3-гр.4)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роста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(гр.3/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гр.4*100)
</w:t>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ВСЕГО РАСХОДЫ
</w:t>
            </w:r>
            <w:r>
              <w:rPr>
                <w:rFonts w:ascii="Times New Roman"/>
                <w:b w:val="false"/>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текущие бюджетные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программы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программы развития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исполнению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по видам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 в две недели)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413"/>
        <w:gridCol w:w="1673"/>
        <w:gridCol w:w="1653"/>
        <w:gridCol w:w="2273"/>
        <w:gridCol w:w="2153"/>
      </w:tblGrid>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расходов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Фактическое
</w:t>
            </w:r>
            <w:r>
              <w:rPr>
                <w:rFonts w:ascii="Times New Roman"/>
                <w:b w:val="false"/>
                <w:i w:val="false"/>
                <w:color w:val="000000"/>
                <w:sz w:val="20"/>
              </w:rPr>
              <w:t>
</w:t>
            </w:r>
            <w:r>
              <w:br/>
            </w:r>
            <w:r>
              <w:rPr>
                <w:rFonts w:ascii="Times New Roman"/>
                <w:b w:val="false"/>
                <w:i w:val="false"/>
                <w:color w:val="000000"/>
                <w:sz w:val="20"/>
              </w:rPr>
              <w:t>
исполнение
</w:t>
            </w:r>
            <w:r>
              <w:br/>
            </w:r>
            <w:r>
              <w:rPr>
                <w:rFonts w:ascii="Times New Roman"/>
                <w:b w:val="false"/>
                <w:i w:val="false"/>
                <w:color w:val="000000"/>
                <w:sz w:val="20"/>
              </w:rPr>
              <w:t>
на
</w:t>
            </w:r>
            <w:r>
              <w:br/>
            </w:r>
            <w:r>
              <w:rPr>
                <w:rFonts w:ascii="Times New Roman"/>
                <w:b w:val="false"/>
                <w:i w:val="false"/>
                <w:color w:val="000000"/>
                <w:sz w:val="20"/>
              </w:rPr>
              <w:t>
01.01.09 г.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_._.2009
</w:t>
            </w:r>
            <w:r>
              <w:br/>
            </w:r>
            <w:r>
              <w:rPr>
                <w:rFonts w:ascii="Times New Roman"/>
                <w:b w:val="false"/>
                <w:i w:val="false"/>
                <w:color w:val="000000"/>
                <w:sz w:val="20"/>
              </w:rPr>
              <w:t>
г.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_._.2008
</w:t>
            </w:r>
            <w:r>
              <w:br/>
            </w:r>
            <w:r>
              <w:rPr>
                <w:rFonts w:ascii="Times New Roman"/>
                <w:b w:val="false"/>
                <w:i w:val="false"/>
                <w:color w:val="000000"/>
                <w:sz w:val="20"/>
              </w:rPr>
              <w:t>
г.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Отклонение
</w:t>
            </w:r>
            <w:r>
              <w:rPr>
                <w:rFonts w:ascii="Times New Roman"/>
                <w:b w:val="false"/>
                <w:i w:val="false"/>
                <w:color w:val="000000"/>
                <w:sz w:val="20"/>
              </w:rPr>
              <w:t>
</w:t>
            </w:r>
            <w:r>
              <w:br/>
            </w:r>
            <w:r>
              <w:rPr>
                <w:rFonts w:ascii="Times New Roman"/>
                <w:b w:val="false"/>
                <w:i w:val="false"/>
                <w:color w:val="000000"/>
                <w:sz w:val="20"/>
              </w:rPr>
              <w:t>
(гр.3-гр.4)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роста
</w:t>
            </w:r>
            <w:r>
              <w:rPr>
                <w:rFonts w:ascii="Times New Roman"/>
                <w:b w:val="false"/>
                <w:i w:val="false"/>
                <w:color w:val="000000"/>
                <w:sz w:val="20"/>
              </w:rPr>
              <w:t>
</w:t>
            </w:r>
            <w:r>
              <w:br/>
            </w:r>
            <w:r>
              <w:rPr>
                <w:rFonts w:ascii="Times New Roman"/>
                <w:b w:val="false"/>
                <w:i w:val="false"/>
                <w:color w:val="000000"/>
                <w:sz w:val="20"/>
              </w:rPr>
              <w:t>
(гр.3/
</w:t>
            </w:r>
            <w:r>
              <w:br/>
            </w:r>
            <w:r>
              <w:rPr>
                <w:rFonts w:ascii="Times New Roman"/>
                <w:b w:val="false"/>
                <w:i w:val="false"/>
                <w:color w:val="000000"/>
                <w:sz w:val="20"/>
              </w:rPr>
              <w:t>
гр.4*100)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ВСЕГО РАСХОДЫ
</w:t>
            </w:r>
            <w:r>
              <w:rPr>
                <w:rFonts w:ascii="Times New Roman"/>
                <w:b w:val="false"/>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текущие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бюджетные
</w:t>
            </w:r>
            <w:r>
              <w:rPr>
                <w:rFonts w:ascii="Times New Roman"/>
                <w:b w:val="false"/>
                <w:i w:val="false"/>
                <w:color w:val="000000"/>
                <w:sz w:val="20"/>
              </w:rPr>
              <w:t>
</w:t>
            </w:r>
            <w:r>
              <w:br/>
            </w:r>
            <w:r>
              <w:rPr>
                <w:rFonts w:ascii="Times New Roman"/>
                <w:b w:val="false"/>
                <w:i w:val="false"/>
                <w:color w:val="000000"/>
                <w:sz w:val="20"/>
              </w:rPr>
              <w:t>
программы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бюджетные
</w:t>
            </w:r>
            <w:r>
              <w:rPr>
                <w:rFonts w:ascii="Times New Roman"/>
                <w:b w:val="false"/>
                <w:i w:val="false"/>
                <w:color w:val="000000"/>
                <w:sz w:val="20"/>
              </w:rPr>
              <w:t>
</w:t>
            </w:r>
            <w:r>
              <w:br/>
            </w:r>
            <w:r>
              <w:rPr>
                <w:rFonts w:ascii="Times New Roman"/>
                <w:b w:val="false"/>
                <w:i w:val="false"/>
                <w:color w:val="000000"/>
                <w:sz w:val="20"/>
              </w:rPr>
              <w:t>
программы развития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исполнению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бюджетов по видам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 в две недели)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413"/>
        <w:gridCol w:w="1673"/>
        <w:gridCol w:w="1653"/>
        <w:gridCol w:w="2273"/>
        <w:gridCol w:w="2153"/>
      </w:tblGrid>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расходов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Фактическое
</w:t>
            </w:r>
            <w:r>
              <w:rPr>
                <w:rFonts w:ascii="Times New Roman"/>
                <w:b w:val="false"/>
                <w:i w:val="false"/>
                <w:color w:val="000000"/>
                <w:sz w:val="20"/>
              </w:rPr>
              <w:t>
</w:t>
            </w:r>
            <w:r>
              <w:br/>
            </w:r>
            <w:r>
              <w:rPr>
                <w:rFonts w:ascii="Times New Roman"/>
                <w:b w:val="false"/>
                <w:i w:val="false"/>
                <w:color w:val="000000"/>
                <w:sz w:val="20"/>
              </w:rPr>
              <w:t>
исполнение
</w:t>
            </w:r>
            <w:r>
              <w:br/>
            </w:r>
            <w:r>
              <w:rPr>
                <w:rFonts w:ascii="Times New Roman"/>
                <w:b w:val="false"/>
                <w:i w:val="false"/>
                <w:color w:val="000000"/>
                <w:sz w:val="20"/>
              </w:rPr>
              <w:t>
на
</w:t>
            </w:r>
            <w:r>
              <w:br/>
            </w:r>
            <w:r>
              <w:rPr>
                <w:rFonts w:ascii="Times New Roman"/>
                <w:b w:val="false"/>
                <w:i w:val="false"/>
                <w:color w:val="000000"/>
                <w:sz w:val="20"/>
              </w:rPr>
              <w:t>
01.01.09 г.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_._.2009
</w:t>
            </w:r>
            <w:r>
              <w:br/>
            </w:r>
            <w:r>
              <w:rPr>
                <w:rFonts w:ascii="Times New Roman"/>
                <w:b w:val="false"/>
                <w:i w:val="false"/>
                <w:color w:val="000000"/>
                <w:sz w:val="20"/>
              </w:rPr>
              <w:t>
г.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_._.2008
</w:t>
            </w:r>
            <w:r>
              <w:br/>
            </w:r>
            <w:r>
              <w:rPr>
                <w:rFonts w:ascii="Times New Roman"/>
                <w:b w:val="false"/>
                <w:i w:val="false"/>
                <w:color w:val="000000"/>
                <w:sz w:val="20"/>
              </w:rPr>
              <w:t>
г.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Отклонение
</w:t>
            </w:r>
            <w:r>
              <w:rPr>
                <w:rFonts w:ascii="Times New Roman"/>
                <w:b w:val="false"/>
                <w:i w:val="false"/>
                <w:color w:val="000000"/>
                <w:sz w:val="20"/>
              </w:rPr>
              <w:t>
</w:t>
            </w:r>
            <w:r>
              <w:br/>
            </w:r>
            <w:r>
              <w:rPr>
                <w:rFonts w:ascii="Times New Roman"/>
                <w:b w:val="false"/>
                <w:i w:val="false"/>
                <w:color w:val="000000"/>
                <w:sz w:val="20"/>
              </w:rPr>
              <w:t>
(гр.3-гр.4)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Темп роста
</w:t>
            </w:r>
            <w:r>
              <w:rPr>
                <w:rFonts w:ascii="Times New Roman"/>
                <w:b w:val="false"/>
                <w:i w:val="false"/>
                <w:color w:val="000000"/>
                <w:sz w:val="20"/>
              </w:rPr>
              <w:t>
</w:t>
            </w:r>
            <w:r>
              <w:br/>
            </w:r>
            <w:r>
              <w:rPr>
                <w:rFonts w:ascii="Times New Roman"/>
                <w:b w:val="false"/>
                <w:i w:val="false"/>
                <w:color w:val="000000"/>
                <w:sz w:val="20"/>
              </w:rPr>
              <w:t>
(гр.3/
</w:t>
            </w:r>
            <w:r>
              <w:br/>
            </w:r>
            <w:r>
              <w:rPr>
                <w:rFonts w:ascii="Times New Roman"/>
                <w:b w:val="false"/>
                <w:i w:val="false"/>
                <w:color w:val="000000"/>
                <w:sz w:val="20"/>
              </w:rPr>
              <w:t>
гр.4*100)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ВСЕГО РАСХОДЫ
</w:t>
            </w:r>
            <w:r>
              <w:rPr>
                <w:rFonts w:ascii="Times New Roman"/>
                <w:b w:val="false"/>
                <w:i w:val="false"/>
                <w:color w:val="000000"/>
                <w:sz w:val="20"/>
              </w:rPr>
              <w:t>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текущие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бюджетные
</w:t>
            </w:r>
            <w:r>
              <w:rPr>
                <w:rFonts w:ascii="Times New Roman"/>
                <w:b w:val="false"/>
                <w:i w:val="false"/>
                <w:color w:val="000000"/>
                <w:sz w:val="20"/>
              </w:rPr>
              <w:t>
</w:t>
            </w:r>
            <w:r>
              <w:br/>
            </w:r>
            <w:r>
              <w:rPr>
                <w:rFonts w:ascii="Times New Roman"/>
                <w:b w:val="false"/>
                <w:i w:val="false"/>
                <w:color w:val="000000"/>
                <w:sz w:val="20"/>
              </w:rPr>
              <w:t>
программы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бюджетные
</w:t>
            </w:r>
            <w:r>
              <w:rPr>
                <w:rFonts w:ascii="Times New Roman"/>
                <w:b w:val="false"/>
                <w:i w:val="false"/>
                <w:color w:val="000000"/>
                <w:sz w:val="20"/>
              </w:rPr>
              <w:t>
</w:t>
            </w:r>
            <w:r>
              <w:br/>
            </w:r>
            <w:r>
              <w:rPr>
                <w:rFonts w:ascii="Times New Roman"/>
                <w:b w:val="false"/>
                <w:i w:val="false"/>
                <w:color w:val="000000"/>
                <w:sz w:val="20"/>
              </w:rPr>
              <w:t>
программы развития
</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29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денежно-кредитной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3093"/>
        <w:gridCol w:w="1473"/>
        <w:gridCol w:w="2653"/>
        <w:gridCol w:w="2993"/>
      </w:tblGrid>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Показатель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Январь-декабрь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01.01.2009 г.)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2009 г.
</w:t>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Золотовалютные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Активы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фонда,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Денежная база,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млрд. тенге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Денежная масса,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млрд. тенге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операций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рефинансирования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период, млрд.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остаток на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млрд. тенге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Нетто-позиция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валютным операциям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НБ, млн. долл. США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Биржевой обменный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курс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средний за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тенге/долл. США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конец периода,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тенге/долл. США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платежного баланса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(ежеквартально)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долл. США/за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833"/>
        <w:gridCol w:w="933"/>
        <w:gridCol w:w="1833"/>
        <w:gridCol w:w="1293"/>
        <w:gridCol w:w="1313"/>
        <w:gridCol w:w="1273"/>
        <w:gridCol w:w="1293"/>
      </w:tblGrid>
      <w:tr>
        <w:trPr>
          <w:trHeight w:val="30" w:hRule="atLeast"/>
        </w:trPr>
        <w:tc>
          <w:tcPr>
            <w:tcW w:w="411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Показатель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Сопоста-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вимый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отчетный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отчетный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тал*
</w:t>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Текущий счет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ВВП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Торговый баланс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Экспорт товаров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Импорт товаров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Баланс услуг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Баланс доходов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Финансовый счет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ПИИ (нетто)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ПИИ в РК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ПИИ из РК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Изменение активов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Национального Фонда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 увеличение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активов, «+»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снижение активов)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Изменение внешних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активов банков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 увеличение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активов, «+»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снижение активов)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Изменение внешних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обязательств банков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 уменьшение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обязательств,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 увеличение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обязательств)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Общее сальдо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платежного баланса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Валовый внешний долг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конец периода)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ВВП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внешний долг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банков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предварительная оценка либо отчет - в зависимости от даты
</w:t>
      </w:r>
      <w:r>
        <w:br/>
      </w:r>
      <w:r>
        <w:rPr>
          <w:rFonts w:ascii="Times New Roman"/>
          <w:b w:val="false"/>
          <w:i w:val="false"/>
          <w:color w:val="000000"/>
          <w:sz w:val="28"/>
        </w:rPr>
        <w:t>
представления данных;
</w:t>
      </w:r>
      <w:r>
        <w:br/>
      </w:r>
      <w:r>
        <w:rPr>
          <w:rFonts w:ascii="Times New Roman"/>
          <w:b w:val="false"/>
          <w:i w:val="false"/>
          <w:color w:val="000000"/>
          <w:sz w:val="28"/>
        </w:rPr>
        <w:t>
** 1 квартал, 1 полугодие, 9 месяцев, год - в зависимости от даты
</w:t>
      </w:r>
      <w:r>
        <w:br/>
      </w:r>
      <w:r>
        <w:rPr>
          <w:rFonts w:ascii="Times New Roman"/>
          <w:b w:val="false"/>
          <w:i w:val="false"/>
          <w:color w:val="000000"/>
          <w:sz w:val="28"/>
        </w:rPr>
        <w:t>
представления данных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Показатели развития финансового сектора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673"/>
        <w:gridCol w:w="1693"/>
        <w:gridCol w:w="2273"/>
        <w:gridCol w:w="2733"/>
      </w:tblGrid>
      <w:tr>
        <w:trPr>
          <w:trHeight w:val="30" w:hRule="atLeast"/>
        </w:trPr>
        <w:tc>
          <w:tcPr>
            <w:tcW w:w="4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01.01.2009 г.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конец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щему месяцу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Активы банков второго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уровня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Займы, выданные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банками второго уровня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Провизии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Вклады клиентов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Собственный капитал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Активы страховых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(перестраховочных)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Пенсионные накопления
</w:t>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привлеченных средствах для реализации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совместных действий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Банка Республики Казахстан и Агентства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по регулированию и надзору финансового рынка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финансовых организаций по стабилизации экономики и финансового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сектора на 2009-2010 годы*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млн. долл.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3293"/>
        <w:gridCol w:w="3933"/>
      </w:tblGrid>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показателя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месяц 
</w:t>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 % к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2009 г.
</w:t>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Средства, привлеченные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Национального фонда, в 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числе: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«ФНБ «Самрук-Казына»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«НХ «КазАгро»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Средства республиканского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бюджета, в том числе: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«ФНБ «Самрук-Казына»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«НХ «КазАгро»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Негосударственные средства,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«ФНБ «Самрук-Казына»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«НХ «КазАгро»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реализации мер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решению проблем на рынке недвижимости*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2813"/>
        <w:gridCol w:w="3533"/>
      </w:tblGrid>
      <w:tr>
        <w:trPr>
          <w:trHeight w:val="30" w:hRule="atLeast"/>
        </w:trPr>
        <w:tc>
          <w:tcPr>
            <w:tcW w:w="6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показателя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 % к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2009 г.
</w:t>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достраиваемых объектов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жилья за счет стабилизационных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ед.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Средства, выделенные проектным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компаниям на завершение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строительства объектов жилья,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долл. США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в разрезе регионов,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банков второго уровня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застройщиков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выданных банками второго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уровня и АО «КИК» ипотечных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кредитов в рамках стабилизационных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тыс. долл. США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в разрезе регионов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банков второго уровня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рефинансирования ипотечных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кредитов, осуществленного банками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второго уровня и АО «КИК»,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долл. США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в разрезе регионов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банков второго уровня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r>
        <w:br/>
      </w:r>
      <w:r>
        <w:rPr>
          <w:rFonts w:ascii="Times New Roman"/>
          <w:b w:val="false"/>
          <w:i w:val="false"/>
          <w:color w:val="000000"/>
          <w:sz w:val="28"/>
        </w:rPr>
        <w:t>
** средства, направляемые на реализацию Плана совместных действий
</w:t>
      </w:r>
      <w:r>
        <w:br/>
      </w:r>
      <w:r>
        <w:rPr>
          <w:rFonts w:ascii="Times New Roman"/>
          <w:b w:val="false"/>
          <w:i w:val="false"/>
          <w:color w:val="000000"/>
          <w:sz w:val="28"/>
        </w:rPr>
        <w:t>
Правительства Республики Казахстан, Национального Банка Республики
</w:t>
      </w:r>
      <w:r>
        <w:br/>
      </w:r>
      <w:r>
        <w:rPr>
          <w:rFonts w:ascii="Times New Roman"/>
          <w:b w:val="false"/>
          <w:i w:val="false"/>
          <w:color w:val="000000"/>
          <w:sz w:val="28"/>
        </w:rPr>
        <w:t>
Казахстан и Агентства Республики Казахстан по регулированию и
</w:t>
      </w:r>
      <w:r>
        <w:br/>
      </w:r>
      <w:r>
        <w:rPr>
          <w:rFonts w:ascii="Times New Roman"/>
          <w:b w:val="false"/>
          <w:i w:val="false"/>
          <w:color w:val="000000"/>
          <w:sz w:val="28"/>
        </w:rPr>
        <w:t>
надзору финансового рынка и финансовых организаций по стабилизации
</w:t>
      </w:r>
      <w:r>
        <w:br/>
      </w:r>
      <w:r>
        <w:rPr>
          <w:rFonts w:ascii="Times New Roman"/>
          <w:b w:val="false"/>
          <w:i w:val="false"/>
          <w:color w:val="000000"/>
          <w:sz w:val="28"/>
        </w:rPr>
        <w:t>
экономики и финансового сектора на 2009-2010 годы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реализации мер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поддержке малого бизнеса*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3633"/>
        <w:gridCol w:w="3873"/>
      </w:tblGrid>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показателя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месяц 2009 г.
</w:t>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 % к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2009 г.
</w:t>
            </w:r>
            <w:r>
              <w:rPr>
                <w:rFonts w:ascii="Times New Roman"/>
                <w:b w:val="false"/>
                <w:i w:val="false"/>
                <w:color w:val="000000"/>
                <w:sz w:val="20"/>
              </w:rPr>
              <w:t>
</w:t>
            </w:r>
          </w:p>
        </w:tc>
      </w:tr>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кредитов, выданных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банкам второго уровня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финансирования малого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бизнеса**, млн. долл. США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в разрезе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банков второго уровня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кредитов, выданных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субъектам малого бизнеса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банками второго уровня*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в разрезе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отраслей, банков второго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уровня и регионов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r>
        <w:br/>
      </w:r>
      <w:r>
        <w:rPr>
          <w:rFonts w:ascii="Times New Roman"/>
          <w:b w:val="false"/>
          <w:i w:val="false"/>
          <w:color w:val="000000"/>
          <w:sz w:val="28"/>
        </w:rPr>
        <w:t>
** средства, направляемые на реализацию Плана совместных действий
</w:t>
      </w:r>
      <w:r>
        <w:br/>
      </w:r>
      <w:r>
        <w:rPr>
          <w:rFonts w:ascii="Times New Roman"/>
          <w:b w:val="false"/>
          <w:i w:val="false"/>
          <w:color w:val="000000"/>
          <w:sz w:val="28"/>
        </w:rPr>
        <w:t>
Правительства Республики Казахстан, Национального Банка Республики
</w:t>
      </w:r>
      <w:r>
        <w:br/>
      </w:r>
      <w:r>
        <w:rPr>
          <w:rFonts w:ascii="Times New Roman"/>
          <w:b w:val="false"/>
          <w:i w:val="false"/>
          <w:color w:val="000000"/>
          <w:sz w:val="28"/>
        </w:rPr>
        <w:t>
Казахстан и Агентства Республики Казахстан по регулированию и
</w:t>
      </w:r>
      <w:r>
        <w:br/>
      </w:r>
      <w:r>
        <w:rPr>
          <w:rFonts w:ascii="Times New Roman"/>
          <w:b w:val="false"/>
          <w:i w:val="false"/>
          <w:color w:val="000000"/>
          <w:sz w:val="28"/>
        </w:rPr>
        <w:t>
надзору финансового рынка и финансовых организаций по стабилизации
</w:t>
      </w:r>
      <w:r>
        <w:br/>
      </w:r>
      <w:r>
        <w:rPr>
          <w:rFonts w:ascii="Times New Roman"/>
          <w:b w:val="false"/>
          <w:i w:val="false"/>
          <w:color w:val="000000"/>
          <w:sz w:val="28"/>
        </w:rPr>
        <w:t>
экономики и финансового сектора на 2009-2010 годы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реализации мер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поддержке агропромышленного сектора*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3333"/>
        <w:gridCol w:w="3773"/>
      </w:tblGrid>
      <w:tr>
        <w:trPr>
          <w:trHeight w:val="30" w:hRule="atLeast"/>
        </w:trPr>
        <w:tc>
          <w:tcPr>
            <w:tcW w:w="5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показателя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месяц 2009 г.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 % к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2009 г.
</w:t>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инвестиционных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проектов, реализация которых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началась**, ед.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средств финансирования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инвестиционных проектов,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реализация которых началась*,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привлеченных инвестиций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реализации проектов*,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млн. долл. США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занятых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реализации проектов*, чел.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займов, выданных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микрокредитными организациями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сельской местности,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тыс. долл. США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r>
        <w:br/>
      </w:r>
      <w:r>
        <w:rPr>
          <w:rFonts w:ascii="Times New Roman"/>
          <w:b w:val="false"/>
          <w:i w:val="false"/>
          <w:color w:val="000000"/>
          <w:sz w:val="28"/>
        </w:rPr>
        <w:t>
** в рамках реализации Плана совместных действий Правительства
</w:t>
      </w:r>
      <w:r>
        <w:br/>
      </w:r>
      <w:r>
        <w:rPr>
          <w:rFonts w:ascii="Times New Roman"/>
          <w:b w:val="false"/>
          <w:i w:val="false"/>
          <w:color w:val="000000"/>
          <w:sz w:val="28"/>
        </w:rPr>
        <w:t>
Республики Казахстан, Национального Банка Республики Казахстан и
</w:t>
      </w:r>
      <w:r>
        <w:br/>
      </w:r>
      <w:r>
        <w:rPr>
          <w:rFonts w:ascii="Times New Roman"/>
          <w:b w:val="false"/>
          <w:i w:val="false"/>
          <w:color w:val="000000"/>
          <w:sz w:val="28"/>
        </w:rPr>
        <w:t>
Агентства Республики Казахстан по регулированию и надзору
</w:t>
      </w:r>
      <w:r>
        <w:br/>
      </w:r>
      <w:r>
        <w:rPr>
          <w:rFonts w:ascii="Times New Roman"/>
          <w:b w:val="false"/>
          <w:i w:val="false"/>
          <w:color w:val="000000"/>
          <w:sz w:val="28"/>
        </w:rPr>
        <w:t>
финансового рынка и финансовых организаций по стабилизации экономики
</w:t>
      </w:r>
      <w:r>
        <w:br/>
      </w:r>
      <w:r>
        <w:rPr>
          <w:rFonts w:ascii="Times New Roman"/>
          <w:b w:val="false"/>
          <w:i w:val="false"/>
          <w:color w:val="000000"/>
          <w:sz w:val="28"/>
        </w:rPr>
        <w:t>
и финансового сектора на 2009-2010 годы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индустриальных и инфраструктурных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3333"/>
        <w:gridCol w:w="4213"/>
      </w:tblGrid>
      <w:tr>
        <w:trPr>
          <w:trHeight w:val="30" w:hRule="atLeast"/>
        </w:trPr>
        <w:tc>
          <w:tcPr>
            <w:tcW w:w="5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показателя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месяц 2009 г.
</w:t>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 % к предыдущему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месяцу 2009 г.
</w:t>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инвестиционных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проектов, реализация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которых началась**, ед.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финансирования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инвестиционных проектов,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реализация которых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началась*, млн. долл. США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привлеченных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инвестиций для реализации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проектов**, млн. долл. США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занятых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реализации проектов*, чел.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информация представляется в соответствии со сроками,
</w:t>
      </w:r>
      <w:r>
        <w:br/>
      </w:r>
      <w:r>
        <w:rPr>
          <w:rFonts w:ascii="Times New Roman"/>
          <w:b w:val="false"/>
          <w:i w:val="false"/>
          <w:color w:val="000000"/>
          <w:sz w:val="28"/>
        </w:rPr>
        <w:t>
установленными пунктами 2 и 3 постановления Правительства Республики
</w:t>
      </w:r>
      <w:r>
        <w:br/>
      </w:r>
      <w:r>
        <w:rPr>
          <w:rFonts w:ascii="Times New Roman"/>
          <w:b w:val="false"/>
          <w:i w:val="false"/>
          <w:color w:val="000000"/>
          <w:sz w:val="28"/>
        </w:rPr>
        <w:t>
Казахстан от 13 января 2009 года № 6
</w:t>
      </w:r>
      <w:r>
        <w:br/>
      </w:r>
      <w:r>
        <w:rPr>
          <w:rFonts w:ascii="Times New Roman"/>
          <w:b w:val="false"/>
          <w:i w:val="false"/>
          <w:color w:val="000000"/>
          <w:sz w:val="28"/>
        </w:rPr>
        <w:t>
** в рамках реализации Плана совместных действий Правительства
</w:t>
      </w:r>
      <w:r>
        <w:br/>
      </w:r>
      <w:r>
        <w:rPr>
          <w:rFonts w:ascii="Times New Roman"/>
          <w:b w:val="false"/>
          <w:i w:val="false"/>
          <w:color w:val="000000"/>
          <w:sz w:val="28"/>
        </w:rPr>
        <w:t>
Республики Казахстан, Национального Банка Республики Казахстан и
</w:t>
      </w:r>
      <w:r>
        <w:br/>
      </w:r>
      <w:r>
        <w:rPr>
          <w:rFonts w:ascii="Times New Roman"/>
          <w:b w:val="false"/>
          <w:i w:val="false"/>
          <w:color w:val="000000"/>
          <w:sz w:val="28"/>
        </w:rPr>
        <w:t>
Агентства Республики Казахстан по регулированию и надзору
</w:t>
      </w:r>
      <w:r>
        <w:br/>
      </w:r>
      <w:r>
        <w:rPr>
          <w:rFonts w:ascii="Times New Roman"/>
          <w:b w:val="false"/>
          <w:i w:val="false"/>
          <w:color w:val="000000"/>
          <w:sz w:val="28"/>
        </w:rPr>
        <w:t>
финансового рынка и финансовых организаций по стабилизации экономики
</w:t>
      </w:r>
      <w:r>
        <w:br/>
      </w:r>
      <w:r>
        <w:rPr>
          <w:rFonts w:ascii="Times New Roman"/>
          <w:b w:val="false"/>
          <w:i w:val="false"/>
          <w:color w:val="000000"/>
          <w:sz w:val="28"/>
        </w:rPr>
        <w:t>
и финансового сектора на 2009-2010 годы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 закупках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организаций с государственным участием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у отечественных поставщиков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(ежемесячно)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273"/>
        <w:gridCol w:w="3053"/>
        <w:gridCol w:w="2053"/>
        <w:gridCol w:w="3053"/>
      </w:tblGrid>
      <w:tr>
        <w:trPr>
          <w:trHeight w:val="30" w:hRule="atLeast"/>
        </w:trPr>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показателя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Млн. тенге,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2008 г.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Доля в общем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объеме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закупок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2008 г.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Млн. тенге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 месяц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г.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Доля в общем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объеме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закупок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месяц 2009 г.
</w:t>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Объем закупок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учреждений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участием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 услуг) 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поставщиков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учреждения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организаций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участием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 февраля 2009 года № 105
</w:t>
      </w:r>
    </w:p>
    <w:p>
      <w:pPr>
        <w:spacing w:after="0"/>
        <w:ind w:left="0"/>
        <w:jc w:val="both"/>
      </w:pPr>
      <w:r>
        <w:rPr>
          <w:rFonts w:ascii="Times New Roman"/>
          <w:b w:val="false"/>
          <w:i w:val="false"/>
          <w:color w:val="000000"/>
          <w:sz w:val="28"/>
        </w:rPr>
        <w:t>
Приложение 38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Закрепление государственных органов, национального управляющего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национальных холдингов по представлению информации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Министерство экономики и бюджетного планирования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соответствии с приложениями 1-37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9053"/>
      </w:tblGrid>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Ответственный государственный орган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 МЭМР, МФ, МТСЗН, НБ (по согласованию),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АО «ФНБ «Самрук-Казына», АО «НХ «КазАгро»,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акимы областей, гг. Астаны, Алматы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4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5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акимы областей, гг. Астаны, Алматы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6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7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8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9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10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11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12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МЭМР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13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МТК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14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15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16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17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18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19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20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21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22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23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24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25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26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27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28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29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НБ (по согласованию)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30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НБ (по согласованию)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31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АФН (по согласованию)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32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«ФНБ «Самрук-Казына», АО «НХ «КазАгро»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33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«ФНБ «Самрук-Казына»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34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«ФНБ «Самрук-Казына»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35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«НХ «КазАгро»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36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АО «ФНБ «Самрук-Казына»
</w:t>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Приложение 37
</w:t>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МФ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