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016b" w14:textId="ba7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2009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 праздниках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изменения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праздниках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2001 года "О праздниках в Республике Казахстан" (Ведомости Парламента Республики Казахстан, 2001 г., № 23, ст. 316; 2008 г., № 10-11, ст. 40)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"Наурыз мейрамы - 21-23 марта;".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