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ace8" w14:textId="7afa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между Правительством Республики Казахстан и Правительством Республики Индия о сотрудничестве в области применения технического регулирования, санитарных и фитосанитарных мер (СФС)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2009 года № 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между Правительством Республики Казахстан и Правительством Республики Индия о сотрудничестве в области применения технического регулирования, санитарных и фитосанитарных мер (СФС).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вице-министра индустрии и торговли Республики Казахстан Айтжанову Жанар Сейдахметовну подписать от имени Правительства Республики Казахстан Меморандум между Правительством Республики Казахстан и Правительством Республики Индия о сотрудничестве в области применения технического регулирования, санитарных и фитосанитарных мер (СФС),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января 2009 года № 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Индия о сотрудничестве в области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применения технического регулирования, санитарных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фитосанитарных мер (СФС)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Индия (далее - стороны), подтверждая принципы, права и обязанности по Соглашению Всемирной Торговой Организации о технических барьерах в торговле (далее - Соглашение ТБТ) и по Соглашению Всемирной Торговой Организации о применении санитарных и фитосанитарных мер (далее - Соглашение СФС),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укреплять сотрудничество в соответствующих международных и региональных организациях по стандартизации и оценке соответствия, и стимулировать применение международных стандартов и руководств по проведению подтверждения соответствия, при необходимости, в качестве основы для развития национальных технических регламентов и стандартов.       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Стороны прилагают усилия по приведению своих стандартов и технических норм в соответствие с Международными Стандартами, разработанными международными организациями, включая ISO, IEC, OIE, Codex Alimentarus и IPPC.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создать рабочую группу для содействия сотрудничеству и установлению диалога на регулярной основе между Сторонами по вопросам СФС и ТБТ с целью развития двусторонней торговли и упрощения доступа на рынок, уважая законные права Сторон по принятию мер по защите жизни и здоровья людей, животных, растений и сохранности окружающей среды.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рабочей группы в отношении вопросов технического регулирования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Обмен информацией по техническим регламентам, стандартам и оценке соответствия, применяемых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Обсуждение случаев, при которых технические регламенты, стандарты и оценка соответствия продукции привели к неоправданным техническим барьерам в торговле, и, исследование способов достижения взаимоприемлемого решения с целью увеличения двусторонней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Подготовка базы данных лабораторий, имеющих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Работа над разработкой соглашений о гармонизации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технических регламентов, стандартов и взаимном признании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Работа над определением продукции, по которым могут быть приняты гармонизированные стандарты.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Информирование о фактах обнаружения Сторонами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несоответствующей требованиям применяемых технических регламентов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стандартов, а также о мерах, принятых Сторонами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представленных фактов о данной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Работа над предоставлением технической помощи и обучение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укрепления потенциала в сфере стандартизации, метрологии и оценки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соответствия.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Задачами Рабочей группы в отношении вопросов, касающихся санитарных и фитосанитарных мер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Определение существующих и потенциальных сфер сотрудничества Сторон и поиск взаимоприемлемых решений с целью продвижения торговли, достижения взаимного признания стандартов и способов оценки риска.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Проведение работы по признанию зон, свободных от болезней и вредителей, либо зон с низким уровнем распространения болезней и вредителей.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Определение сфер сотрудничества в области СФС; обмен информацией относительно требований оценки риска, способов оценки риска и анализа.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обучающих программ и оказание технической поддержки для создания потенциала в определенных сферах СФС.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обеспечивать конфиденциальность документации и информации, получаемой в рамках настоящего Меморандума, если передающая Сторона оговаривает сохранение их конфиденциальности.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Указанная информация может быть передана третьей стороне только с письменного согласия Стороны, предоставившей ее. 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возникающие в ходе выполнения ими настоящего Меморандума,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споры, связанные с выполнением и толкованием положений настоящего Меморандума, решаются путем взаимных консультаций и переговоров.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не затрагивает прав и обязательств Сторон, вытекающих из других международных договоров, участниками которых они являются.       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Меморандум вступает в силу со дня подписания.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Нью-Дели ___ января 2009 года в двух экземплярах, каждый из которых на казахском, русском и английском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Индия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