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2aac" w14:textId="7ae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страхования гражданско-правовой ответственности владельцев объектов, деятельность которых связана с опасностью причинения вреда третьим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страхования гражданско-правовой ответственности владельцев объектов, деятельность которых связана с опасностью причинения вреда третьим лицам".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страхования гражданско-правовой ответственности владельцев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объектов, деятельность которых связана с опасностью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причинения вреда третьим лицам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2008 г., № 15-16, ст. 62;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фондов", опубликованный в газетах "Егемен Қазақстан" и "Казахстанская правда" 25 ноября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553 после цифр "89," дополнить словами "175 (частью второй) (в части правонарушений, совершенных владельцами объектов, деятельность которых связана с опасностью причинения вреда третьим лицам),".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г., № 20, ст. 152; 2008 г., № 6-7,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"аварий на опасных производственных объектах" заменить словами "вредного воздействия опасных производственных факторов на персонал, население, окружающую среду от деятельности опасных производственных объектов";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"ликвидации" дополнить словами "аварий, инцидентов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"причиненных" слово "авариями"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"аварий на опасных производственных объектах и последствий указанных аварий" заменить словами "вредного воздействия опасных производственных факторов возникающих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технические устройства - машины, оборудование и другие конструкции, имеющие самостоятельное значение (приборы учета, задвижки, краны и прочее);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опасный производственный фактор - физическое явление, возникающее в процессе строительства, эксплуатации, ликвидации опасного объекта, способное нанести ущерб жизни, здоровью граждан, их имуществу, окружающей среде при авариях, инцидентах на опасных производственных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технический руководитель - специалист с высшим образованием, осуществляющий руководство технологическим процессом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производства черных, цветных, драгоценных металлов и сплавов на основе этих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горные, геологоразведочные, буровые, взрывные работы, работы по добыче нефти и газа, полезных ископаемых и переработке минерального сырья, работы в подземных условиях;";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Оценка опасности производственного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Оценка опасности производственного объекта осуществляется по коэффициентам: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частоты несчастных случаев;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тяжести несчастных случаев;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частоты смертельного травматизма;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профессиональной заболеваемости;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износа основных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замены основных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аварийности опасного производственного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Общий уровень опасности объекта определяется согласно приложению к настоящему закону.";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экспертизы промышленной безопасности;";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3,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Обязательные требования промышленной безопасности устанавливаются нормативными актами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акты содержат требования по обеспечению промышленной безопасности обязательные к исполнению в сфере деятельности указанной в нормативном 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нормативных актов в области промышленной безопасности осуществляется уполномоченным органом, в установленном им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методических рекомендаций носит добровольный характер, и не освобождает владельца производственного объекта от обеспечения безопасного уровня производства.";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"аварий на опасном производственном объекте" заменить словами "вредного воздействия опасных производственных факторов на производственный персонал, население, окружающую среду в результате возможных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"последствий аварий" заменить словами "вредного воздействия опасных производственных факторов на производственный персонал, население, окружающую среду в результате возможных аварий, инцидентов";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контролирует выполнение владельцами объектов обязанности по заключению договоров страхования гражданско-правовой ответственности за причинение вреда третьим лицам.";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4) статьи 9 слова "территориальными подразделениями уполномоченного органа" заменить словами "главным государственным инспектором области, города на основании экспертного заключения";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"нормативными правовыми актами" заменить словами "требованиями промышленной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9), 10), 11) и 14) после слов "аварий", "авариях" дополнить словом ", инцидентов", ", инцидентах";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"нормативных правовых актов в сфере"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24), 25), 26)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27) слова ", наличие которых на промышленном объекте является основанием для декларирования согласно приложению к настоящему Закону"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проекты на строительство, локальные проекты, проекты на реконструкцию, модернизацию, ликвидацию опасных производственных объектов согласовывать с главным государственным инспектором области, города;";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"представителя уполномоченного органа." заменить словами "государственного инспектора;";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обеспечивать безопасность государственного инспектора в области промышленной безопасности при выполнении им своих обязанностей.";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Обязательному декларированию подлежат опасные производственные объекты, при эксплуатации которых не исключена возможность вредного воздействия опасных производственных факторов на население, окружающую среду в результате аварий, инцидентов на опасных производственных объектах.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вредного воздействия опасных производственных факторов на население, окружающую среду в результате аварий, инцидентов на опасных производственных объектах, устанавливается проведением экспертизы промышленной безопасности предпроектных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определяет какие опасные факторы производства в результате длительного или кратковременного воздействия могут оказать вредное влияние на население, окружающую среду, численность населения, находящегося в зоне возможного воздействия опасных факторов.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экспертного заключения уполномоченным органом выдается решение о декларировании опасного производственного объекта.";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Декларация в двух экземплярах на бумажном носителе, в одном экземпляре на электронном носителе представляется вместе с экспертным заключением в составе проекта или отдельным документом в уполномоченный орган для регистрации. Первый экземпляр и электронная версия хранятся в уполномоченном органе, второй экземпляр в организации, эксплуатирующей опасный объект.";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"территориальным подразделением уполномоченного органа" заменить словами "главным государственным инспектором области, города";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"утверждена территориальным подразделением уполномоченного органа" заменить словами "согласована с главным государственным инспектором области, города";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Проверке знаний подлежат все лица, занятые на опасных производственных объектах: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персонал - ежегодно;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руководители, специалисты и инженерно-технические работники - раз в три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"более" заменить словами "не менее";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"утверждаются уполномоченным органом" заменить словами "согласовываются с главным государственным инспектором области, города";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приемке экзаменов в учебной организации подпись председателя заверяется печатью организации, подпись государственного инспектора - номерным штампом.";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14-8: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"территориальными подразделениями уполномоченного органа" заменить словами "главным государственным инспектором области, города";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установленным законодательством в области"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3 статьи 14-11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получения разрешения заявитель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приемочных испытаний опытной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организации, аттестованной в области взрывных работ.";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14-12: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организации на соответствие требованиям промышленной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"органом," дополнить словами "независимые от организации-заявителя,";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14-13: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"проведения" дополнить словом "подрядных";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"правовых"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Работы по подпунктам 2)-4) пункта 1 должны проводить аттестованные организации, независимые от организации-заявителя.";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заявление, с указанием отрасли промышленности и вида осуществляемой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"Аттестат в судебном порядке отзывается в случае неустранения причин, по которым было приостановлено действие аттестата.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прекращает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организацией заявления с просьбой о прекращении действия аттестата;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Информация об организациях, получивших аттестат, или о прекращении действия аттестата размещается уполномоченным органом на его интернет-ресурсе или публикуется в Республиканских периодических печатных изданиях на государственном и русском языках.";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статья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"- заместители руководителя уполномоченного органа"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"- специалисты по государственному контролю уполномоченного органа"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"- руководители территориальных подразделений уполномоченного органа"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"- заместители руководителей территориальных подразделений уполномоченного органа"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"- специалисты по государственному контролю территориальных подразделений уполномоченного органа"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"номерной штамп" дополнить словами ", нагрудный знак";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части первой статьи 15-4 слова "и страховой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15-6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15-6. Осуществление государственного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зависимости от уровня 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производственного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последовательном снижении в течении трех последних лет уровня опасности производственного объекта в сравнении с среднеотраслевыми показателями, определенными уполномоченным органом, комплексная проверка по всем опасным производственным факторам проводится один раз в год с привлечением специалистов соответствующего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снижении уровня опасности производственного объекта в течении пяти лет и более в сравнении с среднеотраслевыми показателями, комплексные проверки проводятся один раз в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производственных объектов рассчитывается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может быть проверен на основании заявления владельца опасного производственного объекта, страховой организации по вновь представленным данным.";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пункте 1 статьи 16 слова "возникновения аварий, снижения размеров ущерба и материальных потерь от их последствий" заменить словами "вредного воздействия опасных производственных факторов на производственный персонал, население,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приложение к указанному Закону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определения общего уровня опасности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Коэффициент частоты несчастных случаев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Kч = n/N,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 - число несчастных случаев произошедших на опасном объекте за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списочная численность персонала обслуживающего опасный объект.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Коэффициент тяжести несчастных случаев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Kт = n1/N,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n1 - число дней нетрудоспособности по всем допущенным несчастным случаям за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Коэффициент частоты смертельного травматизма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Kc = n2/N,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n2 - количество смертельных случаев в течении года (с учетом смертности пострадавших в течении года после несчастного случая).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Коэффициент профессиональной заболеваемости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Kз = nз/N,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nз - число установленных за год профессиональных заболеваний.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Коэффициент износа основных фондов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 = n4/n5,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n4 - количество технических устройств отработавших установленный срок эксплуатации состоящих на учете в качестве основных средств по итогам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n5 - общее количество технических устройств, состоящих на учете в качестве основных средств по итогам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 замены основных средств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= n4-n6/n4,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n6 - количество технических устройств отработавших установленный срок эксплуатации замененных в течении отчетного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 аварийности опасного производственного объекта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= n7/10,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n7 - количество аварий произошедших на объекте за последние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меньшем сроке эксплуатации объекта коэффициент аварийности определяется исходя из фактического срока эксплуатации. При отсутствии срока эксплуатации коэффициент аварийности указывается в проекте и принимается по лучшему показателю аналогичного объекта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Общий уровень опасности объекта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Уоп = Кч + Кт + Кс + Кз + Ки + Ко + Ка.".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2004 года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 (Ведомости Парламента Республики Казахстан, 2004 г., № 16, ст. 94):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4) и 12)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уполномоченный орган - государственный орган, осуществляющий руководство в области промышленной безопасности;";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опасный производственный фактор - физическое явление, возникающее в процессе строительства, эксплуатации, ликвидации опасного объекта, способное нанести ущерб жизни, здоровью третьих лиц, их имуществу при авариях, инцидентах на опасных производственных объектах.";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4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5. Объекты, подлежащие 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Объектом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 (далее - обязательное страхование ответственности владельцев объектов), является имущественный интерес владельца объекта, декларируемого в области промышленной безопасности деятельность которого связана с опасностью причинения вреда третьим лицам,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третьих лиц от вредного воздействия опасных производственных факторов в результате аварий, инцидентов на опасных производственных объектах.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по которым зарегистрированы декларации безопасности, размещается уполномоченным органом на его интернет-ресурсе или публикуется в Республиканских периодических печатных изданиях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в течение срока действия договора обязательного страхования ответственности владельцев объектов объект перестал соответствовать пункту 1 настоящей статьи, то страхователь представляет Главному государственному инспектору Республики Казахстан или лицу его замещающему заявление о снятии с учета декларации безопасности и экспертное заключение о состоянии промышленной безопасности на объекте. Главный Государственный инспектор Республики Казахстан или лицо его замещающее на основании рассмотрения экспертного заключения принимает решение о снятии декларации с учета либо дает мотивированный отказ.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декларации с учета предоставляет страхователю право на досрочное прекращение договора страхования. При этом страховщик имеет право на часть страховой премии пропорционально времени, в течение которого действовало страхование.";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"имуществу третьих лиц," дополнить словами "предоставление права временного пользования опасным объектом другому лицу";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Эксплуатация объекта, деятельность которого связана с опасностью причинения вреда третьим лицам, без заключения договора обязательного страхования, запрещается.";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пункта 3 слова "которые установлены" заменить словом "установленные";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владельцем объекта деятельности сроком менее двенадцати месяцев, договор заключается на срок осуществления деятельности, но не менее шести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2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 течение десяти календарных дней с даты заключения договора страхования информировать уполномоченный орган о заключении договора обязательного страхования;";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"страховщику и" дополнить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"аварии на объекте, деятельность которого связана с опасностью причинения вреда третьим лицам" заменить словами "вредного воздействия опасных производственных факторов на жизнь, здоровье и (или) имущество третьих лиц в результате аварий, инцидентов";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7) и 8) слово "аварии" заменить словами "вредного воздействия опасных производственных факторов на жизнь, здоровье и (или) имущество третьих лиц в результате аварий, инцидентов";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на жизнь, здоровье и (или) имущество третьих лиц в результате аварий, инцидентов";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на жизнь, здоровье и (или) имущество третьих лиц в результате аварий, инцидентов";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"которые установлены" заменить словом "установленные";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Размер страховой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Страховая сумма по договору обязательного страхования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2,5 миллиона месячных расчетных показателей (далее - МРП) - если максимально возможное число потерпевших в результате вредного воздействия опасных производственных факторов превышает 4000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миллиона МРП - если максимально возможное число потерпевших в результате вредного воздействия опасных производственных факторов составляет более 2000 человек, но не превышает 4000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миллион МРП - если максимально возможное число потерпевших в результате вредного воздействия опасных производственных факторов составляет более 1500 человек, но не превышает 2000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750 тысяч МРП - если максимально возможное число потерпевших в результате вредного воздействия опасных производственных факторов составляет более 300 человек, но не превышает 1500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150 тысяч МРП - если максимально возможное число потерпевших в результате вредного воздействия опасных производственных факторов составляет более 150 человек, но не превышает 300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75 тысяч МРП - если максимально возможное число потерпевших в результате вредного воздействия опасных производственных факторов составляет более 75 человек, но не превышает 150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38 тысяч МРП - если максимально возможное число потерпевших в результате вредного воздействия опасных производственных факторов составляет более 10 человек, но не превышает 75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тысяч МРП - для иных декларируемых опасных производств, если максимально возможное число потерпевших в результате вредного воздействия опасных производственных факторов составляет до 10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Численность населения, находящегося в зоне воздействия опасных производственных факторов, возникших в результате аварий, инцидентов, определяется при проведении экспертизы промышленной безопасности при установлении необходимости декларирования опасного производственного объекта в соответствии с Законом Республики Казахстан "О промышленной безопасности на опасных производственных объектах".";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"категории" заменить словами "уровня 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Величина страхового тарифа для конкретного объекта устанавливается в зависимости от общего уровня опасности объекта, ежегодно определяемого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Размер страховой премии устанавливается с учетом страхового тарифа, указанном в договоре страхования, общего уровня опасности объекта определенного уполномоченным органом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промышленной безопасности на опасных производственных объектах".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Ежегодный общий уровень опасности организаций, имеющих опасные производственные объекты, подлежащие декларированию и страхованию, размещается уполномоченным органом на его интернет-ресурсе или публикуется в Республиканских периодических печатных изданиях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или снижении общего уровня опасности объекта страховая премия выплачивается по страховому тарифу установленному в соответствии с настоящей статьей.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общего уровня опасности объекта в сравнении с среднеотраслевыми показателями к страховому тарифу применяется повышающий коэффициент в размере 10 процентов за 1 процент увеличения общего уровня опасности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страхового тарифа с учетом повышающего коэффициента не должна превышать размера страхового тарифа, установленного в пункте 1 данной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17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"Договором обязательного страхования может предусматриваться право страхователя уплачивать страховую премию в рассрочку путем внесения страховых взносов в порядке, определяемом договором обязательного страхования. Обязанность по уплате страховой премии (очередного страхового взноса) считается исполненной страхователем со дня поступления денежных средств на банковский счет или в кассу страховщика.";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на жизнь, здоровье и (или) имущество третьих лиц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"аварии" заменить словами "вредного воздействия опасных производственных факторов на жизнь, здоровье и (или) имущество третьих лиц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"600" заменить цифрой "2000";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"500", "400" и "300" заменить соответственно цифрами "1500", "1000" и "800";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"200" и "1,5" заменить соответственно цифрами "400" и "2,5";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"аварии" заменить словами "вредного воздействия опасных производственных факторов на жизнь, здоровье и (или) имущество третьих лиц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подпункте 2) пункта 1 и пункте 7 статьи 19 слова "в результате аварии на объекте, деятельность которого связана с опасностью причинения вреда третьим лицам" заменить словами "от вредного воздействия опасных производственных факторов на жизнь, здоровье и (или) имущество третьих лиц в результате аварий, инцидентов на опасных производственных объектах";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3 статьи 20 слова "аварии на объекте, деятельность которого связана с опасностью причинения вреда третьим лицам" заменить словами "вредного воздействия опасных производственных факторов на жизнь, здоровье и (или) имущество третьих лиц в результате аварий, инцидентов на опасных производственных объектах".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