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a15f" w14:textId="94fa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2008 года № 1270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в коммунальную собственность Жамбылской и Восточно-Казахстанской областей государственные доли участия в товариществах с ограниченной ответственностью "Таразкоммуналкөлік" и "Завод нормализованных крепежных изделий".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акиматами Жамбылской и Восточно-Казахстанской областей принять иные меры, вытекающие из пункта 2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декабря 2007 года № 1403 "О некоторых вопросах развития социально-предпринимательских корпораций" (САПП Республики Казахстан, 2007 г., № 51, ст. 650)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"Батыс":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слова "Гараж 1975 года постройки, 184,5 кв.м." заменить словами "Гараж, общей площадью 149,5 кв.м.";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слова "Западно-Казахстанская область, г. Уральск, ул. Рабочая, 17" заменить словами "г. Уральск, пр. Достык-Дружба, 161";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"АО "НК "СПК "Ертіс"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"Жетісу":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"АО "НК "СПК "Сарыарқа"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"Оңтүстік":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6, цифры "3,46" заменить цифрами "5,0327";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5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"Батыс":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"Epтic":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10, 11, 12,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"Жетісу":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16, 17,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"Тобол":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22, 24,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6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"Жетісу":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"АО "НК "СПК "Сарыарқа"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7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"Батыс":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6-1, аббревиатуру "АО" заменить аббревиатурой "ТОО";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"Ертіс":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 10, 14, 16, 18, 24,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25-1,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 ТОО "Племенной центр Песчанский Качирского района"   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"Жетісу":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36, 37,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38, слова "г. Алматы" заменить словами "Алматинская область";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"Оңтүстік":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46, цифры "19,7" заменить цифрами "19,621";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47, 51, 66,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строки, порядковый номер 60, аббревиатуру "АО" заменить аббревиатурой "ТОО";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"Каспий":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74, цифры "48,71" заменить цифрами "26,02";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76, цифры "90" заменить цифрами "95,33";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78, цифры "23,07" заменить цифрами "12,33";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79,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8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"АО "НК "СПК "Сарыарка":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125, 126, 127, 128, 131, 132, 133,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