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a236" w14:textId="512a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августа 2007 года № 753 "О Среднесрочном плане социально-экономического развития Республики Казахстан на 2008-2010 годы" (САПП Республики Казахстан, 2007 г., № 32, ст. 354):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2008-2010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. "Перечень приоритетных бюджетных инвестиционных проектов (программ) на 2008-2010 годы в разрезе действующих и разрабатываемых государственных и отраслевых (секторальных) программ",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2008-2010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физической культуры и спорта на 2007-2011 годы в Республике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"5 575 500" заменить цифрами "5 680 500";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слова "и начало строительства"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5 и 7 цифры "1 000 000" заменить цифрами "895 000";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№ 1223 "О реализации Закона Республики Казахстан "О республиканском бюджете на 2008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205 "Министерство туризма и спорта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"Строительство и реконструкция объектов спорта":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объектов спорта для проведения Азиатских игр" цифры "5 575 500" заменить цифрами "5 680 500";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"Разработка проектно-сметной документации и начало строительства многофункционального центра олимпийской подготовки в городе Астана" цифры "1 000 000" заменить цифрами "895 000";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"Разработка проектно-сметной документации и начало строительства многофункционального центра олимпийской подготовки в городе Астана" слова "и начало строительства"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№ 1224 "Об утверждении паспортов республиканских бюджетных программ на 2008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55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6. "План мероприятий по реализации бюджетной программы" слова "и начало строительства"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"Прямом результате" слова "и начало строительства"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59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таблицы пункта 6. "План мероприятий по реализации бюджетной программы" после слов "конькобежного стадиона в городе Астане" дополнить словами ", в том числе перечисление аванса для заказа материалов и оборудования в размере не более пятидесяти процентов от его стоимости при условии предоставления подрядной организацией страхового полиса, обеспечивающего безусловный возврат Заказчику выплаченной суммы аванса в случае непоставки товара, некомплектной поставки или поставки ненадлежащего качества".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