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095e" w14:textId="7170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8 год на неотложные затраты, денежные средства в сумме 1000000000 (один миллиард) тенге на начало строительства головного гидроузла и гидросооружения Коксарайского контррегулятора на реке Сырдарья в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