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0a9f" w14:textId="5a20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2008 года № 1236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 "Об утверждении Правил исполнения республиканского и местных бюджетов", в целях обеспечения политической и социальной стабильности Республики Казахстан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экономики и бюджетного планирования Республики Казахстан из резерва Правительства Республики Казахстан, предусмотренного в республиканском бюджете на 2008 год на неотложные затраты, 3090000000 (три миллиарда девяносто миллионов) тенге на увеличение уставного капитала акционерного общества "Фонд национального благосостояния "Самрук-Казына" в целях реализации концессионного проекта "Строительство и эксплуатация новой железнодорожной линии "Станция Шар - Усть-Каменогорск".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