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9014" w14:textId="4569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16 сентября 2008 года № 852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2008 года № 1230. Утратило силу постановлением Правительства Республики Казахстан от 18 июня 2015 года № 459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сентября 2008 года № 852 "Об утверждении типовых уставов юридических лиц, являющихся субъектами малого, среднего и крупного предпринимательства" (САПП Республики Казахстан, 2008 г., № 38, ст. 414)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Типовом уставе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акционерного общества,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главе 9 </w:t>
      </w:r>
      <w:r>
        <w:rPr>
          <w:rFonts w:ascii="Times New Roman"/>
          <w:b w:val="false"/>
          <w:i w:val="false"/>
          <w:color w:val="000000"/>
          <w:sz w:val="28"/>
        </w:rPr>
        <w:t xml:space="preserve">. "Органы общества":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28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"11) принятие решения о невыплате дивидендов по простым и привилегированным акциям общества при наступлении случаев, предусмотренных пунктом 5 статьи 22 Закона;";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"11-1) принятия решения о добровольном делистинге акций общества;";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пункт 32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", соответствующие требованиям установленным нормативным правовым актом уполномоченного органа (государственный орган, осуществляющий регулирование и надзор за рынком ценных бумаг.";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33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изложить в новой редакции;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определение количественного состава, срока полномочий службы внутреннего аудита, назначение его руководителя и членов, а также досрочное прекращение их полномочий, определение порядка работы службы внутреннего аудита, размера и условий оплаты труда и премирования работников службы внутреннего аудита;";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14) слова ", а также принятие решений по вопросам их деятельности"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"14-1) принятие решений по вопросам деятельности, относящимся к компетенции общего собрания акционеров (участников) юридического лица, десять и более процентов акций (долей участия в уставном капитале) которого принадлежит обществу;";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 и второй пункта 37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Типовом уставе </w:t>
      </w:r>
      <w:r>
        <w:rPr>
          <w:rFonts w:ascii="Times New Roman"/>
          <w:b w:val="false"/>
          <w:i w:val="false"/>
          <w:color w:val="000000"/>
          <w:sz w:val="28"/>
        </w:rPr>
        <w:t xml:space="preserve">товарищества с ограниченной ответственностью,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главе 6 </w:t>
      </w:r>
      <w:r>
        <w:rPr>
          <w:rFonts w:ascii="Times New Roman"/>
          <w:b w:val="false"/>
          <w:i w:val="false"/>
          <w:color w:val="000000"/>
          <w:sz w:val="28"/>
        </w:rPr>
        <w:t xml:space="preserve">. "Органы товарищества":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6.6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"Ревизионная комиссия или единоличный ревизор товарищества избирается общим собранием на срок, не превышающий пяти лет.";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Типовом уставе </w:t>
      </w:r>
      <w:r>
        <w:rPr>
          <w:rFonts w:ascii="Times New Roman"/>
          <w:b w:val="false"/>
          <w:i w:val="false"/>
          <w:color w:val="000000"/>
          <w:sz w:val="28"/>
        </w:rPr>
        <w:t xml:space="preserve">товарищества с дополнительной ответственностью,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главе 6 </w:t>
      </w:r>
      <w:r>
        <w:rPr>
          <w:rFonts w:ascii="Times New Roman"/>
          <w:b w:val="false"/>
          <w:i w:val="false"/>
          <w:color w:val="000000"/>
          <w:sz w:val="28"/>
        </w:rPr>
        <w:t xml:space="preserve">. "Органы товарищества":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6.6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"Ревизионная комиссия или единоличный ревизор товарищества избирается общим собранием на срок, не превышающий пяти 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Типовом уставе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коммандитного товарищества,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"участников товарищества" заменить словами "полных участники товарищества":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3.1 и 3.2 слова "Участники товарищества" заменить словами "Полные участников товарищества";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Типовом уставе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производственного кооператива,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пункт 4.1 главы 4. "Имущество кооператива":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"тенге" дополнить словами ", в случае наличия".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