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61f0" w14:textId="0776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 внесении изменений и дополнений в Конституционный закон Республики Казахстан "О выбор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8 года № 10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Конституционного закона Республики Казахстан "О внесении изменений и дополнений в Конституционный закон Республики Казахстан "О выборах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ституционный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Конституционный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ыборах в Республике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8 сентября 1995 года "О выборах в Республике Казахстан" (Ведомости Верховного Совета Республики Казахстан, 1995 г., № 17-18, ст. 114; Ведомости Парламента Республики Казахстан, 1997 г., № 12, ст. 192; 1998 г., № 7-8, ст. 71; № 22, ст. 290; 1999 г., № 10, ст. 340; № 15, ст. 593; 2004 г., № 7, ст. 45; 2005 г., № 7-8, ст. 17; 2006 г., № 23, ст. 138; 2007 г., № 12, ст. 85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статьи 11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и секретарь Центральной избирательной комиссии избираются на первом заседании комисс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кружных избирательных комиссий" дополнить словами ", организует разъяснение законодательства о выбор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литических партий" дополнить словами "и другими участниками избирательного процес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-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организует изготовление, определяет порядок выдачи и учета открепительных удостоверений на право голосова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, их доверенных лиц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-1) слова "web-сайте" заменить словами "интернет-ресурс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-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регистрирует доверенных лиц кандидатов в Президенты, политических партий, выдвинувших партийные списки, выдает им соответствующие удостовер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"web-сайте" заменить словами "интернет-ресурс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6 после слов "прекращения деятельности" дополнить словами "и ликвид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ненадлежащего выполнения обязанностей" заменить словами "требований настоящего Конституционного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1 статьи 20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ленам избирательных комиссий, не указанным в части второй настоящего пункта, на период подготовки и проведения выборов устанавливается заработная плата в размере не менее трех минимальных заработных плат за счет средств, выделенных на проведение выбо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части четвертой пункта 2 статьи 20-2 слова ", либо не имеющие практики наблюдения за выборам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5 статьи 23 слова "со дня создания участков" заменить словами "после назначения или объявления выбо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афик работы участковых избирательных комиссий, за исключением дня голосования, определяется соответствующими территориальными избирательными комиссия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пункта 4 слова "о необходимости исправлений в списках" заменить словами "о необходимости включения в списки избирателей, исключения из них либо исправлений в списках избира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7 статьи 27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ассовой информации обязаны распространять информацию о мероприятиях по выдвижению всех кандидатов и партийных списков, их регистрации избирательными комиссиями в равных объемах печатной площади, эфирного времен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ункт 4 статьи 2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Местные исполнительные органы и органы местного самоуправления предоставляют кандидатам на договорной основе помещения для встреч с избирателями. Условия предоставления помещения должны быть едиными и равными для всех кандид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е комиссии совместно с местными исполнительными органами и органами местного самоуправления составляют график встреч кандидатов с избирателями в выделенном помещении и публикуют его в средствах массовой информ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пункт 1) пункта 2 статьи 33 дополнить словами ", специалистов, обеспечивающих эксплуатацию электронной избирательной систе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одпункте 1) пункта 3 статьи 34 слова "в депутаты по избирательным округа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предложении четвертом пункта 1 статьи 38 слова "принято и доведено до сведения избирателей не позднее чем за семь дней до дня голосования" заменить словами "доведено до избира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части второй пункта 2 статьи 39 слова "на избирательном участке" заменить словами "в помещении для голос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подпункте 3) пункта 2 статьи 48 слова "в день голосова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ункт 2 статьи 50-5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пуск электронной избирательной системы производится в установленное Центральной избирательной комиссией врем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части второй пункта 5 статьи 8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ятнадцать дней" заменить словами "один меся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десять" заменить словом "двадца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части второй пункта 8 статьи 8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десять" заменить словом "двадца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ять" заменить словом "пятнадца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статье 97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Если семь процентов голосов избирателей, принявших участие в голосовании, получено только одной политической партией, то к распределению депутатских мандатов допускается список указанной политической партии, а также партийный список партии, набравшей следующее наибольшее число голосов избирателей, принявших участие в голос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голосов избирателей, поданных за две политические партии, делится на число распределяемых депутатских мандатов. Полученный результат есть первое избирательное частное (квота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Число голосов, полученных каждым партийным списком, участвующим в распределении депутатских мандатов, делится на первое избирательное част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голосов, полученное списком партии, не преодолевшей семипроцентный барьер и участвующей в распределении мандатов в соответствии с пунктом 1-1 настоящей статьи, делится на первое избирательное частное и умножается на поправочный коэффициент 0,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ая часть, полученная в результате деления числа, есть число депутатских мандатов, которые получает соответствующая политическая партия, сформировавшая партийный спис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ческая партия, не преодолевшая семипроцентный барьер и участвующая в распределении мандатов в соответствии с пунктом 1-1 настоящей статьи, получает не менее двух манда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распределении мандатов в соответствии с пунктом 1-1 настоящей статьи нераспределенные мандаты передаются тому партийному списку, который по итогам голосования преодолел семипроцентный барьер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ункт 4 статьи 10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Выборы депутатов маслихатов вместо выбывших назначаются областной, городской (города республиканского значения и столицы Республики) избирательной коми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ы депутатов маслихатов вместо выбывших проводятся одновременно в последнее воскресенье марта и (или) последнее воскресенье октяб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Центральной избирательной комиссией выборы депутатов маслихатов вместо выбывших могут быть назначены соответствующей территориальной избирательной комиссией на другую дат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части второй пункта 1 статьи 104 слова "Центральной избирательной комиссии" заменить словами "местных исполнительных орган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Конституционный закон вводится в действие со дня его официального опубликования, за исключением подпункта 19) статьи 1, который вводится в действие после прекращения полномочий депутатов Мажилиса Парламента, избранных по партийным спискам 18 августа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