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2bc8" w14:textId="3e32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2008 года № 1001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декабря 2007 года "О республиканском бюджете на 2008 год",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марта 2007 года № 225 "Об утверждении Правил исполнения республиканского и местных бюджетов"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2008 год на неотложные затраты 3513000000 (три миллиарда пятьсот тринадцать миллионов) тенге, для исполнения обязательств по обслуживанию правительственного долга (выплаты вознаграждения по правительственным займам).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с изменениями, внесенными постановлением Правительства РК от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24.12.2008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