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4729" w14:textId="4614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ноября 2007 года № 1155-1 и от 12 декабря 2007 года № 1223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2008 года № 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14.04.2010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№ 1223 "О реализации Закона Республики Казахстан "О республиканском бюджете на 2008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II. "Затраты":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01 "Государственные услуги общего характера":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09 "Прочие государственные услуги общего характера":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603 "Агентство Республики Казахстан по информатизации и связи":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112 "Создание электронного правительства":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108 "Создание инфраструктуры открытых ключей национальной идентификационной системы Республики Казахстан" цифры "839913" заменить цифрами "364746";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109 "Создание системы защиты инфраструктуры "электронного правительства" цифры "89898" заменить цифрами "565065";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01 "Государственные услуги общего характера":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603 "Агентство Республики Казахстан по информатизации и связи":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112 "Создание электронного правительства":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108 "Создание инфраструктуры открытых ключей национальной идентификационной системы Республики Казахстан" цифры "839913" заменить цифрами "364746";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109 "Создание системы защиты инфраструктуры "электронного правительства" цифры "89898" заменить цифрами "565065".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