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74930" w14:textId="1f749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Соглашения об определении таможенной стоимости товаров, перемещаемых через таможенную границу таможенного союза"</w:t>
      </w:r>
    </w:p>
    <w:p>
      <w:pPr>
        <w:spacing w:after="0"/>
        <w:ind w:left="0"/>
        <w:jc w:val="both"/>
      </w:pPr>
      <w:r>
        <w:rPr>
          <w:rFonts w:ascii="Times New Roman"/>
          <w:b w:val="false"/>
          <w:i w:val="false"/>
          <w:color w:val="000000"/>
          <w:sz w:val="28"/>
        </w:rPr>
        <w:t>Постановление Правительства Республики Казахстан от 22 октября 2008 года № 974</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 xml:space="preserve">: </w:t>
      </w:r>
      <w:r>
        <w:br/>
      </w:r>
      <w:r>
        <w:rPr>
          <w:rFonts w:ascii="Times New Roman"/>
          <w:b w:val="false"/>
          <w:i w:val="false"/>
          <w:color w:val="000000"/>
          <w:sz w:val="28"/>
        </w:rPr>
        <w:t xml:space="preserve">
      внести на рассмотрение Мажилиса Парламента Республики Казахстан проект Закона Республики Казахстан "О ратификации Соглашения об определении таможенной стоимости товаров, перемещаемых через таможенную границу таможенного союза".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К. Масимов </w:t>
      </w:r>
    </w:p>
    <w:p>
      <w:pPr>
        <w:spacing w:after="0"/>
        <w:ind w:left="0"/>
        <w:jc w:val="both"/>
      </w:pPr>
      <w:r>
        <w:rPr>
          <w:rFonts w:ascii="Times New Roman"/>
          <w:b w:val="false"/>
          <w:i w:val="false"/>
          <w:color w:val="000000"/>
          <w:sz w:val="28"/>
        </w:rPr>
        <w:t xml:space="preserve">проект      </w:t>
      </w:r>
    </w:p>
    <w:p>
      <w:pPr>
        <w:spacing w:after="0"/>
        <w:ind w:left="0"/>
        <w:jc w:val="left"/>
      </w:pPr>
      <w:r>
        <w:rPr>
          <w:rFonts w:ascii="Times New Roman"/>
          <w:b/>
          <w:i w:val="false"/>
          <w:color w:val="000000"/>
        </w:rPr>
        <w:t xml:space="preserve"> Закон Республики Казахстан  О ратификации Соглашения об определении таможенной </w:t>
      </w:r>
      <w:r>
        <w:br/>
      </w:r>
      <w:r>
        <w:rPr>
          <w:rFonts w:ascii="Times New Roman"/>
          <w:b/>
          <w:i w:val="false"/>
          <w:color w:val="000000"/>
        </w:rPr>
        <w:t xml:space="preserve">
стоимости товаров, перемещаемых через таможенную границу </w:t>
      </w:r>
      <w:r>
        <w:br/>
      </w:r>
      <w:r>
        <w:rPr>
          <w:rFonts w:ascii="Times New Roman"/>
          <w:b/>
          <w:i w:val="false"/>
          <w:color w:val="000000"/>
        </w:rPr>
        <w:t xml:space="preserve">
таможенного союза </w:t>
      </w:r>
    </w:p>
    <w:p>
      <w:pPr>
        <w:spacing w:after="0"/>
        <w:ind w:left="0"/>
        <w:jc w:val="both"/>
      </w:pPr>
      <w:r>
        <w:rPr>
          <w:rFonts w:ascii="Times New Roman"/>
          <w:b w:val="false"/>
          <w:i w:val="false"/>
          <w:color w:val="000000"/>
          <w:sz w:val="28"/>
        </w:rPr>
        <w:t xml:space="preserve">      Ратифицировать Соглашение об определении таможенной стоимости товаров, перемещаемых через таможенную границу таможенного союза, подписанное в Москве 25 января 2008 года.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Президент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p>
      <w:pPr>
        <w:spacing w:after="0"/>
        <w:ind w:left="0"/>
        <w:jc w:val="left"/>
      </w:pPr>
      <w:r>
        <w:rPr>
          <w:rFonts w:ascii="Times New Roman"/>
          <w:b/>
          <w:i w:val="false"/>
          <w:color w:val="000000"/>
        </w:rPr>
        <w:t xml:space="preserve"> СОГЛАШЕНИЕ </w:t>
      </w:r>
      <w:r>
        <w:br/>
      </w:r>
      <w:r>
        <w:rPr>
          <w:rFonts w:ascii="Times New Roman"/>
          <w:b/>
          <w:i w:val="false"/>
          <w:color w:val="000000"/>
        </w:rPr>
        <w:t xml:space="preserve">
об определении таможенной стоимости товаров, </w:t>
      </w:r>
      <w:r>
        <w:br/>
      </w:r>
      <w:r>
        <w:rPr>
          <w:rFonts w:ascii="Times New Roman"/>
          <w:b/>
          <w:i w:val="false"/>
          <w:color w:val="000000"/>
        </w:rPr>
        <w:t xml:space="preserve">
перемещаемых через таможенную границу таможенного союза </w:t>
      </w:r>
    </w:p>
    <w:p>
      <w:pPr>
        <w:spacing w:after="0"/>
        <w:ind w:left="0"/>
        <w:jc w:val="both"/>
      </w:pPr>
      <w:r>
        <w:rPr>
          <w:rFonts w:ascii="Times New Roman"/>
          <w:b w:val="false"/>
          <w:i w:val="false"/>
          <w:color w:val="000000"/>
          <w:sz w:val="28"/>
        </w:rPr>
        <w:t xml:space="preserve">      Правительство Республики Беларусь, Правительство Республики Казахстан и Правительство Российской Федерации, именуемые в дальнейшем Сторонами, </w:t>
      </w:r>
      <w:r>
        <w:br/>
      </w:r>
      <w:r>
        <w:rPr>
          <w:rFonts w:ascii="Times New Roman"/>
          <w:b w:val="false"/>
          <w:i w:val="false"/>
          <w:color w:val="000000"/>
          <w:sz w:val="28"/>
        </w:rPr>
        <w:t xml:space="preserve">
      руководствуясь общепринятыми нормами и правилами в международной торговле, </w:t>
      </w:r>
      <w:r>
        <w:br/>
      </w:r>
      <w:r>
        <w:rPr>
          <w:rFonts w:ascii="Times New Roman"/>
          <w:b w:val="false"/>
          <w:i w:val="false"/>
          <w:color w:val="000000"/>
          <w:sz w:val="28"/>
        </w:rPr>
        <w:t xml:space="preserve">
      согласились о нижеследующем: </w:t>
      </w:r>
    </w:p>
    <w:p>
      <w:pPr>
        <w:spacing w:after="0"/>
        <w:ind w:left="0"/>
        <w:jc w:val="left"/>
      </w:pPr>
      <w:r>
        <w:rPr>
          <w:rFonts w:ascii="Times New Roman"/>
          <w:b/>
          <w:i w:val="false"/>
          <w:color w:val="000000"/>
        </w:rPr>
        <w:t xml:space="preserve"> Статья 1 </w:t>
      </w:r>
    </w:p>
    <w:p>
      <w:pPr>
        <w:spacing w:after="0"/>
        <w:ind w:left="0"/>
        <w:jc w:val="both"/>
      </w:pPr>
      <w:r>
        <w:rPr>
          <w:rFonts w:ascii="Times New Roman"/>
          <w:b w:val="false"/>
          <w:i w:val="false"/>
          <w:color w:val="000000"/>
          <w:sz w:val="28"/>
        </w:rPr>
        <w:t xml:space="preserve">      1. Таможенная стоимость товаров, перемещаемых через таможенную границу государства Стороны при вывозе с территории этого государства, определяется в соответствии с законодательством этого государства. </w:t>
      </w:r>
      <w:r>
        <w:br/>
      </w:r>
      <w:r>
        <w:rPr>
          <w:rFonts w:ascii="Times New Roman"/>
          <w:b w:val="false"/>
          <w:i w:val="false"/>
          <w:color w:val="000000"/>
          <w:sz w:val="28"/>
        </w:rPr>
        <w:t xml:space="preserve">
      2. Настоящее Соглашение устанавливает единые правила определения таможенной стоимости товаров в целях применения Единого таможенного тарифа таможенного союза, а также применения иных мер, отличных от таможенно-тарифного регулирования, которые вводятся (могут вводиться) для регулирования товарооборота таможенного союза. Положения настоящего Соглашения применяются в случае, если товары фактически пересекли таможенную границу таможенного союза при ввозе на единую таможенную территорию таможенного союза, и в отношении таких товаров впервые после пересечения таможенной границы заявляется таможенный режим. В иных случаях положения настоящего Соглашения могут применяться, если это прямо установлено законодательством государства соответствующей Стороны. </w:t>
      </w:r>
      <w:r>
        <w:br/>
      </w:r>
      <w:r>
        <w:rPr>
          <w:rFonts w:ascii="Times New Roman"/>
          <w:b w:val="false"/>
          <w:i w:val="false"/>
          <w:color w:val="000000"/>
          <w:sz w:val="28"/>
        </w:rPr>
        <w:t xml:space="preserve">
      3. Таможенная стоимость товаров, перемещаемых через таможенную границу таможенного союза, определяется в соответствии с настоящим Соглашением с учетом принципов и положений по оценке товаров для таможенных целей Генерального соглашения по тарифам и торговле 1994 года (ГАТТ 1994). </w:t>
      </w:r>
    </w:p>
    <w:p>
      <w:pPr>
        <w:spacing w:after="0"/>
        <w:ind w:left="0"/>
        <w:jc w:val="left"/>
      </w:pPr>
      <w:r>
        <w:rPr>
          <w:rFonts w:ascii="Times New Roman"/>
          <w:b/>
          <w:i w:val="false"/>
          <w:color w:val="000000"/>
        </w:rPr>
        <w:t xml:space="preserve"> Статья 2 </w:t>
      </w:r>
    </w:p>
    <w:p>
      <w:pPr>
        <w:spacing w:after="0"/>
        <w:ind w:left="0"/>
        <w:jc w:val="both"/>
      </w:pPr>
      <w:r>
        <w:rPr>
          <w:rFonts w:ascii="Times New Roman"/>
          <w:b w:val="false"/>
          <w:i w:val="false"/>
          <w:color w:val="000000"/>
          <w:sz w:val="28"/>
        </w:rPr>
        <w:t xml:space="preserve">      1 . Основой определения таможенной стоимости ввозимых товаров должна быть в максимально возможной степени стоимость сделки с этими товарами в значении, установленном в статье 4 настоящего Соглашения. </w:t>
      </w:r>
      <w:r>
        <w:br/>
      </w:r>
      <w:r>
        <w:rPr>
          <w:rFonts w:ascii="Times New Roman"/>
          <w:b w:val="false"/>
          <w:i w:val="false"/>
          <w:color w:val="000000"/>
          <w:sz w:val="28"/>
        </w:rPr>
        <w:t xml:space="preserve">
      В случае невозможности определения таможенной стоимости ввозимых товаров по стоимости сделки с ними могут быть проведены консультации между таможенным органом и лицом, декларирующим товары, с целью обоснованного выбора стоимостной основы для определения таможенной стоимости ввозимых товаров, отвечающей статьям 6 или 7 настоящего Соглашения. В процессе консультаций таможенный орган и лицо, декларирующее товары, могут обмениваться имеющейся у них информацией при условии соблюдения законодательства государства соответствующей Стороны о коммерческой тайне. </w:t>
      </w:r>
      <w:r>
        <w:br/>
      </w:r>
      <w:r>
        <w:rPr>
          <w:rFonts w:ascii="Times New Roman"/>
          <w:b w:val="false"/>
          <w:i w:val="false"/>
          <w:color w:val="000000"/>
          <w:sz w:val="28"/>
        </w:rPr>
        <w:t xml:space="preserve">
      Консультации проводятся в порядке, устанавливаемом законодательством государства соответствующей Стороны. </w:t>
      </w:r>
      <w:r>
        <w:br/>
      </w:r>
      <w:r>
        <w:rPr>
          <w:rFonts w:ascii="Times New Roman"/>
          <w:b w:val="false"/>
          <w:i w:val="false"/>
          <w:color w:val="000000"/>
          <w:sz w:val="28"/>
        </w:rPr>
        <w:t xml:space="preserve">
      При невозможности определения таможенной стоимости ввозимых товаров в соответствии со статьями 6 и 7 настоящего Соглашения в качестве основы для определения такой стоимости может использоваться либо цена, по которой ввозимые, идентичные или однородные товары были проданы на единой таможенной территории таможенного союза (статья 8 настоящего Соглашения), либо расчетная стоимость товаров, определяемая в соответствии со статьей 9 настоящего Соглашения. Лицо, декларирующее товары, имеет право выбрать очередность применения указанных статей при определении таможенной стоимости ввозимых товаров. </w:t>
      </w:r>
      <w:r>
        <w:br/>
      </w:r>
      <w:r>
        <w:rPr>
          <w:rFonts w:ascii="Times New Roman"/>
          <w:b w:val="false"/>
          <w:i w:val="false"/>
          <w:color w:val="000000"/>
          <w:sz w:val="28"/>
        </w:rPr>
        <w:t xml:space="preserve">
      В случае если для определения таможенной стоимости ввозимых товаров невозможно использовать ни одну из указанных статей, определение таможенной стоимости товаров осуществляется в соответствии со статьей 10 настоящего Соглашения. </w:t>
      </w:r>
      <w:r>
        <w:br/>
      </w:r>
      <w:r>
        <w:rPr>
          <w:rFonts w:ascii="Times New Roman"/>
          <w:b w:val="false"/>
          <w:i w:val="false"/>
          <w:color w:val="000000"/>
          <w:sz w:val="28"/>
        </w:rPr>
        <w:t xml:space="preserve">
      2. В целях обеспечения законности, единообразия и беспристрастности системы оценки товаров для таможенных целей она не должна быть основана на использовании произвольной или фиктивной таможенной стоимости товаров. </w:t>
      </w:r>
      <w:r>
        <w:br/>
      </w:r>
      <w:r>
        <w:rPr>
          <w:rFonts w:ascii="Times New Roman"/>
          <w:b w:val="false"/>
          <w:i w:val="false"/>
          <w:color w:val="000000"/>
          <w:sz w:val="28"/>
        </w:rPr>
        <w:t xml:space="preserve">
      3. Таможенная стоимость товаров и сведения, относящиеся к ее определению, должны основываться на достоверной, количественно определяемой и документально подтвержденной информации. Процедура определения таможенной стоимости товаров должна быть общеприменимой, то есть не различаться в зависимости от источников поставки товаров (страны происхождения, вида товаров, участников сделки и др.). </w:t>
      </w:r>
      <w:r>
        <w:br/>
      </w:r>
      <w:r>
        <w:rPr>
          <w:rFonts w:ascii="Times New Roman"/>
          <w:b w:val="false"/>
          <w:i w:val="false"/>
          <w:color w:val="000000"/>
          <w:sz w:val="28"/>
        </w:rPr>
        <w:t xml:space="preserve">
      4. Процедуры определения таможенной стоимости ввозимых товаров не должны использоваться Сторонами в качестве антидемпинговых мер. </w:t>
      </w:r>
      <w:r>
        <w:br/>
      </w:r>
      <w:r>
        <w:rPr>
          <w:rFonts w:ascii="Times New Roman"/>
          <w:b w:val="false"/>
          <w:i w:val="false"/>
          <w:color w:val="000000"/>
          <w:sz w:val="28"/>
        </w:rPr>
        <w:t xml:space="preserve">
      5. Положения настоящего Соглашения не могут рассматриваться как ограничивающие полномочия таможенных органов государства соответствующей Стороны по проверке в порядке, предусмотренном таможенным законодательством этого государства, подлинности документов, представленных лицом, декларирующим товары, в целях определения таможенной стоимости товаров, и достоверности содержащихся в них сведений. </w:t>
      </w:r>
    </w:p>
    <w:p>
      <w:pPr>
        <w:spacing w:after="0"/>
        <w:ind w:left="0"/>
        <w:jc w:val="left"/>
      </w:pPr>
      <w:r>
        <w:rPr>
          <w:rFonts w:ascii="Times New Roman"/>
          <w:b/>
          <w:i w:val="false"/>
          <w:color w:val="000000"/>
        </w:rPr>
        <w:t xml:space="preserve"> Статья 3 </w:t>
      </w:r>
    </w:p>
    <w:p>
      <w:pPr>
        <w:spacing w:after="0"/>
        <w:ind w:left="0"/>
        <w:jc w:val="both"/>
      </w:pPr>
      <w:r>
        <w:rPr>
          <w:rFonts w:ascii="Times New Roman"/>
          <w:b w:val="false"/>
          <w:i w:val="false"/>
          <w:color w:val="000000"/>
          <w:sz w:val="28"/>
        </w:rPr>
        <w:t xml:space="preserve">      1. Для целей настоящего Соглашения используемые понятия имеют следующее значение: </w:t>
      </w:r>
      <w:r>
        <w:br/>
      </w:r>
      <w:r>
        <w:rPr>
          <w:rFonts w:ascii="Times New Roman"/>
          <w:b w:val="false"/>
          <w:i w:val="false"/>
          <w:color w:val="000000"/>
          <w:sz w:val="28"/>
        </w:rPr>
        <w:t xml:space="preserve">
      "ввозимые товары" - товары, перемещаемые через таможенную границу таможенного союза в целях ввоза на единую таможенную территорию таможенного союза; </w:t>
      </w:r>
      <w:r>
        <w:br/>
      </w:r>
      <w:r>
        <w:rPr>
          <w:rFonts w:ascii="Times New Roman"/>
          <w:b w:val="false"/>
          <w:i w:val="false"/>
          <w:color w:val="000000"/>
          <w:sz w:val="28"/>
        </w:rPr>
        <w:t xml:space="preserve">
      "взаимосвязанные лица" - лица, которые отвечают хотя бы одному из следующих условий: </w:t>
      </w:r>
      <w:r>
        <w:br/>
      </w:r>
      <w:r>
        <w:rPr>
          <w:rFonts w:ascii="Times New Roman"/>
          <w:b w:val="false"/>
          <w:i w:val="false"/>
          <w:color w:val="000000"/>
          <w:sz w:val="28"/>
        </w:rPr>
        <w:t xml:space="preserve">
      а) являются сотрудниками или директорами (руководителями) предприятий друг друга; </w:t>
      </w:r>
      <w:r>
        <w:br/>
      </w:r>
      <w:r>
        <w:rPr>
          <w:rFonts w:ascii="Times New Roman"/>
          <w:b w:val="false"/>
          <w:i w:val="false"/>
          <w:color w:val="000000"/>
          <w:sz w:val="28"/>
        </w:rPr>
        <w:t xml:space="preserve">
      б) являются юридически признанными деловыми партнерами, то есть связаны договорными отношениями, действуют в целях извлечения прибыли и совместно несут расходы и убытки, связанные с осуществлением совместной деятельности; </w:t>
      </w:r>
      <w:r>
        <w:br/>
      </w:r>
      <w:r>
        <w:rPr>
          <w:rFonts w:ascii="Times New Roman"/>
          <w:b w:val="false"/>
          <w:i w:val="false"/>
          <w:color w:val="000000"/>
          <w:sz w:val="28"/>
        </w:rPr>
        <w:t xml:space="preserve">
      в) являются работодателем и работником, служащим; </w:t>
      </w:r>
      <w:r>
        <w:br/>
      </w:r>
      <w:r>
        <w:rPr>
          <w:rFonts w:ascii="Times New Roman"/>
          <w:b w:val="false"/>
          <w:i w:val="false"/>
          <w:color w:val="000000"/>
          <w:sz w:val="28"/>
        </w:rPr>
        <w:t xml:space="preserve">
      г) какое-либо лицо прямо или косвенно владеет, контролирует или является держателем пяти или более процентов выпущенных в обращение голосующих акций обоих из них; </w:t>
      </w:r>
      <w:r>
        <w:br/>
      </w:r>
      <w:r>
        <w:rPr>
          <w:rFonts w:ascii="Times New Roman"/>
          <w:b w:val="false"/>
          <w:i w:val="false"/>
          <w:color w:val="000000"/>
          <w:sz w:val="28"/>
        </w:rPr>
        <w:t xml:space="preserve">
      д) одно из них прямо или косвенно контролирует другое; </w:t>
      </w:r>
      <w:r>
        <w:br/>
      </w:r>
      <w:r>
        <w:rPr>
          <w:rFonts w:ascii="Times New Roman"/>
          <w:b w:val="false"/>
          <w:i w:val="false"/>
          <w:color w:val="000000"/>
          <w:sz w:val="28"/>
        </w:rPr>
        <w:t xml:space="preserve">
      е) оба они прямо или косвенно контролируются третьим лицом; </w:t>
      </w:r>
      <w:r>
        <w:br/>
      </w:r>
      <w:r>
        <w:rPr>
          <w:rFonts w:ascii="Times New Roman"/>
          <w:b w:val="false"/>
          <w:i w:val="false"/>
          <w:color w:val="000000"/>
          <w:sz w:val="28"/>
        </w:rPr>
        <w:t xml:space="preserve">
      ж) вместе они прямо или косвенно контролируют третье лицо; </w:t>
      </w:r>
      <w:r>
        <w:br/>
      </w:r>
      <w:r>
        <w:rPr>
          <w:rFonts w:ascii="Times New Roman"/>
          <w:b w:val="false"/>
          <w:i w:val="false"/>
          <w:color w:val="000000"/>
          <w:sz w:val="28"/>
        </w:rPr>
        <w:t xml:space="preserve">
      з) являются родственниками или членами одной семьи. </w:t>
      </w:r>
      <w:r>
        <w:br/>
      </w:r>
      <w:r>
        <w:rPr>
          <w:rFonts w:ascii="Times New Roman"/>
          <w:b w:val="false"/>
          <w:i w:val="false"/>
          <w:color w:val="000000"/>
          <w:sz w:val="28"/>
        </w:rPr>
        <w:t xml:space="preserve">
      Лица, которые являются партнерами в совместной предпринимательской или иной деятельности, и при этом одно из них является исключительным (единственным) агентом, исключительным дистрибьютором или исключительным концессионером другого, как бы это ни было представлено, должны считаться взаимосвязанными для целей настоящего Соглашения, если данные лица отвечают хотя бы одному из указанных условий; </w:t>
      </w:r>
      <w:r>
        <w:br/>
      </w:r>
      <w:r>
        <w:rPr>
          <w:rFonts w:ascii="Times New Roman"/>
          <w:b w:val="false"/>
          <w:i w:val="false"/>
          <w:color w:val="000000"/>
          <w:sz w:val="28"/>
        </w:rPr>
        <w:t xml:space="preserve">
      "идентичные товары" - товары, одинаковые во всех отношениях, в том числе по физическим характеристикам, качеству и репутации. Незначительные расхождения во внешнем виде не являются основанием для непризнания товаров идентичными, если в остальном эти товары соответствуют требованиям настоящего абзаца. Товары не считаются идентичными,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 эскизы и чертежи и иные аналогичные работы были выполнены на единой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Идентичные товары, произведенные иным лицом, чем производитель оцениваемых (ввозимых) товаров, принимаются во внимание лишь в случаях, когда не выявлены идентичные товары того же производителя, либо имеющаяся информация не считается приемлемой для использования; </w:t>
      </w:r>
      <w:r>
        <w:br/>
      </w:r>
      <w:r>
        <w:rPr>
          <w:rFonts w:ascii="Times New Roman"/>
          <w:b w:val="false"/>
          <w:i w:val="false"/>
          <w:color w:val="000000"/>
          <w:sz w:val="28"/>
        </w:rPr>
        <w:t xml:space="preserve">
      "однородные товары" - товары, не являющиеся идентичными во всех отношениях, но имеющие сходные характеристики и состоящие из схожих компонентов, произведенных из таких же материалов, что позволяет им выполнять те же функции, что и оцениваемые (ввозимые) товары, и быть с ними коммерчески взаимозаменяемыми. При определении, являются ли товары однородными, учитываются такие характеристики, как качество, репутация и наличие товарного знака. Товары не считаются однородными, если они не произведены в той же стране, что и оцениваемые (ввозимые) товары, или если в отношении этих товаров проектирование, разработка, инженерная, конструкторская работа, художественное оформление, дизайн, эскизы и чертежи и иные аналогичные работы были выполнены на единой таможенной территории таможенного союза. Понятие "произведенные" ("произведены") применительно к товарам имеет также значения "добытые", "выращенные", "изготовленные (в том числе путем монтажа, сборки или разборки товаров)". Однородные товары, произведенные иным лицом, нежели производитель оцениваемых (ввозимых) товаров, рассматриваются лишь в случаях, когда не выявлены однородные товары того же производителя, либо имеющаяся информация не считается приемлемой для использования; </w:t>
      </w:r>
      <w:r>
        <w:br/>
      </w:r>
      <w:r>
        <w:rPr>
          <w:rFonts w:ascii="Times New Roman"/>
          <w:b w:val="false"/>
          <w:i w:val="false"/>
          <w:color w:val="000000"/>
          <w:sz w:val="28"/>
        </w:rPr>
        <w:t xml:space="preserve">
      "товары того же класса или вида" - товары, относящиеся к одной группе или ряду товаров, включая идентичные и однородные товары, изготовление которых относится к соответствующему виду экономической деятельности; </w:t>
      </w:r>
      <w:r>
        <w:br/>
      </w:r>
      <w:r>
        <w:rPr>
          <w:rFonts w:ascii="Times New Roman"/>
          <w:b w:val="false"/>
          <w:i w:val="false"/>
          <w:color w:val="000000"/>
          <w:sz w:val="28"/>
        </w:rPr>
        <w:t xml:space="preserve">
      "место прибытия товаров на единую таможенную территорию таможенного союза" - пункт пропуска через таможенную границу таможенного союза, установленный Сторонами, в который должны быть доставлены товары после фактического пересечения государственной границы государства соответствующей Стороны. Конкретизация этого понятия для целей определения таможенной стоимости может осуществляться в соответствии с совместным решением органов таможенного союза; </w:t>
      </w:r>
      <w:r>
        <w:br/>
      </w:r>
      <w:r>
        <w:rPr>
          <w:rFonts w:ascii="Times New Roman"/>
          <w:b w:val="false"/>
          <w:i w:val="false"/>
          <w:color w:val="000000"/>
          <w:sz w:val="28"/>
        </w:rPr>
        <w:t xml:space="preserve">
      "общепринятые принципы бухгалтерского учета" - система правил бухгалтерского учета, применяемая в установленном порядке в соответствующем государстве в соответствующий период времени; </w:t>
      </w:r>
      <w:r>
        <w:br/>
      </w:r>
      <w:r>
        <w:rPr>
          <w:rFonts w:ascii="Times New Roman"/>
          <w:b w:val="false"/>
          <w:i w:val="false"/>
          <w:color w:val="000000"/>
          <w:sz w:val="28"/>
        </w:rPr>
        <w:t>
      "третьи страны" - государства, не являющиеся участниками </w:t>
      </w:r>
      <w:r>
        <w:rPr>
          <w:rFonts w:ascii="Times New Roman"/>
          <w:b w:val="false"/>
          <w:i w:val="false"/>
          <w:color w:val="000000"/>
          <w:sz w:val="28"/>
        </w:rPr>
        <w:t xml:space="preserve">Договора </w:t>
      </w:r>
      <w:r>
        <w:rPr>
          <w:rFonts w:ascii="Times New Roman"/>
          <w:b w:val="false"/>
          <w:i w:val="false"/>
          <w:color w:val="000000"/>
          <w:sz w:val="28"/>
        </w:rPr>
        <w:t xml:space="preserve">о создании единой таможенной территории и формировании таможенного союза от 6 октября 2007 года. </w:t>
      </w:r>
      <w:r>
        <w:br/>
      </w:r>
      <w:r>
        <w:rPr>
          <w:rFonts w:ascii="Times New Roman"/>
          <w:b w:val="false"/>
          <w:i w:val="false"/>
          <w:color w:val="000000"/>
          <w:sz w:val="28"/>
        </w:rPr>
        <w:t xml:space="preserve">
      2. Лицо считается контролирующим другое лицо, если оно юридически или практически применяет ограничения или предписания в отношении этого лица. </w:t>
      </w:r>
    </w:p>
    <w:p>
      <w:pPr>
        <w:spacing w:after="0"/>
        <w:ind w:left="0"/>
        <w:jc w:val="left"/>
      </w:pPr>
      <w:r>
        <w:rPr>
          <w:rFonts w:ascii="Times New Roman"/>
          <w:b/>
          <w:i w:val="false"/>
          <w:color w:val="000000"/>
        </w:rPr>
        <w:t xml:space="preserve"> Статья 4 </w:t>
      </w:r>
    </w:p>
    <w:p>
      <w:pPr>
        <w:spacing w:after="0"/>
        <w:ind w:left="0"/>
        <w:jc w:val="both"/>
      </w:pPr>
      <w:r>
        <w:rPr>
          <w:rFonts w:ascii="Times New Roman"/>
          <w:b w:val="false"/>
          <w:i w:val="false"/>
          <w:color w:val="000000"/>
          <w:sz w:val="28"/>
        </w:rPr>
        <w:t xml:space="preserve">      1. Таможенной стоимостью товаров, ввозимых на единую таможенную территорию таможенного союза, является стоимость сделки с ними, то есть цена, фактически уплаченная или подлежащая уплате за эти товары при их продаже для вывоза на единую таможенную территорию таможенного союза и дополненная в соответствии с положениями статьи 5 настоящего Соглашения, при любом из следующих условий: </w:t>
      </w:r>
      <w:r>
        <w:br/>
      </w:r>
      <w:r>
        <w:rPr>
          <w:rFonts w:ascii="Times New Roman"/>
          <w:b w:val="false"/>
          <w:i w:val="false"/>
          <w:color w:val="000000"/>
          <w:sz w:val="28"/>
        </w:rPr>
        <w:t xml:space="preserve">
      1) отсутствуют ограничения в отношении прав покупателя на пользование и распоряжение товарами, за исключением ограничений, которые: </w:t>
      </w:r>
      <w:r>
        <w:br/>
      </w:r>
      <w:r>
        <w:rPr>
          <w:rFonts w:ascii="Times New Roman"/>
          <w:b w:val="false"/>
          <w:i w:val="false"/>
          <w:color w:val="000000"/>
          <w:sz w:val="28"/>
        </w:rPr>
        <w:t xml:space="preserve">
      - установлены совместным решением органов таможенного союза; </w:t>
      </w:r>
      <w:r>
        <w:br/>
      </w:r>
      <w:r>
        <w:rPr>
          <w:rFonts w:ascii="Times New Roman"/>
          <w:b w:val="false"/>
          <w:i w:val="false"/>
          <w:color w:val="000000"/>
          <w:sz w:val="28"/>
        </w:rPr>
        <w:t xml:space="preserve">
      - ограничивают географический регион, в котором товары могут быть перепроданы; </w:t>
      </w:r>
      <w:r>
        <w:br/>
      </w:r>
      <w:r>
        <w:rPr>
          <w:rFonts w:ascii="Times New Roman"/>
          <w:b w:val="false"/>
          <w:i w:val="false"/>
          <w:color w:val="000000"/>
          <w:sz w:val="28"/>
        </w:rPr>
        <w:t xml:space="preserve">
      - существенно не влияют на стоимость товаров; </w:t>
      </w:r>
      <w:r>
        <w:br/>
      </w:r>
      <w:r>
        <w:rPr>
          <w:rFonts w:ascii="Times New Roman"/>
          <w:b w:val="false"/>
          <w:i w:val="false"/>
          <w:color w:val="000000"/>
          <w:sz w:val="28"/>
        </w:rPr>
        <w:t xml:space="preserve">
      2) продажа товаров или их цена не зависят от каких-либо условий или обязательств, влияние которых на цену товаров не может быть количественно определено; </w:t>
      </w:r>
      <w:r>
        <w:br/>
      </w:r>
      <w:r>
        <w:rPr>
          <w:rFonts w:ascii="Times New Roman"/>
          <w:b w:val="false"/>
          <w:i w:val="false"/>
          <w:color w:val="000000"/>
          <w:sz w:val="28"/>
        </w:rPr>
        <w:t xml:space="preserve">
      3) никакая часть дохода или выручки от последующей продажи, распоряжения иным способом или использования товаров покупателем не причитается прямо или косвенно продавцу, кроме случаев, когда в соответствии со статьей 5 настоящего Соглашения могут быть произведены дополнительные начисления; </w:t>
      </w:r>
      <w:r>
        <w:br/>
      </w:r>
      <w:r>
        <w:rPr>
          <w:rFonts w:ascii="Times New Roman"/>
          <w:b w:val="false"/>
          <w:i w:val="false"/>
          <w:color w:val="000000"/>
          <w:sz w:val="28"/>
        </w:rPr>
        <w:t xml:space="preserve">
      4) покупатель и продавец не являются взаимосвязанными лицами, или покупатель и продавец являются взаимосвязанными лицами таким образом, что стоимость сделки с ввозимыми товарами приемлема для таможенных целей в соответствии с пунктом 4 настоящей статьи. </w:t>
      </w:r>
      <w:r>
        <w:br/>
      </w:r>
      <w:r>
        <w:rPr>
          <w:rFonts w:ascii="Times New Roman"/>
          <w:b w:val="false"/>
          <w:i w:val="false"/>
          <w:color w:val="000000"/>
          <w:sz w:val="28"/>
        </w:rPr>
        <w:t xml:space="preserve">
      2. Ценой, фактически уплаченной или подлежащей уплате за ввозимые товары, является общая сумма всех платежей за эти товары, осуществленных или подлежащих осуществлению покупателем непосредственно продавцу или в пользу продавца. При этом платежи могут быть осуществлены прямо или косвенно в любой форме, не запрещенной законодательством государства соответствующей Стороны. </w:t>
      </w:r>
      <w:r>
        <w:br/>
      </w:r>
      <w:r>
        <w:rPr>
          <w:rFonts w:ascii="Times New Roman"/>
          <w:b w:val="false"/>
          <w:i w:val="false"/>
          <w:color w:val="000000"/>
          <w:sz w:val="28"/>
        </w:rPr>
        <w:t xml:space="preserve">
      3. Факт взаимосвязи между продавцом и покупателем сам по себе не должен являться основанием для признания стоимости сделки неприемлемой для целей определения таможенной стоимости товаров. В этом случае должны быть проанализированы сопутствующие продаже обстоятельства. В случае если указанная взаимосвязь не повлияла на цену, фактически уплаченную или подлежащую уплате, стоимость сделки должна быть признана приемлемой для целей определения таможенной стоимости товаров. </w:t>
      </w:r>
      <w:r>
        <w:br/>
      </w:r>
      <w:r>
        <w:rPr>
          <w:rFonts w:ascii="Times New Roman"/>
          <w:b w:val="false"/>
          <w:i w:val="false"/>
          <w:color w:val="000000"/>
          <w:sz w:val="28"/>
        </w:rPr>
        <w:t xml:space="preserve">
      В случае если продавец и покупатель являются взаимосвязанными лицами и при этом на основе информации, предоставленной лицом, декларирующим товары, или полученной таможенным органом иным способом, обнаруживаются признаки того, что взаимосвязь продавца и покупателя повлияла на цену, фактически уплаченную или подлежащую уплате, то таможенный орган в письменной форме сообщает лицу, декларирующему товары, об этих признаках. Лицо, декларирующее товары, должно доказать отсутствие влияния взаимосвязанности продавца и покупателя на цену, фактически уплаченную или подлежащую уплате. </w:t>
      </w:r>
      <w:r>
        <w:br/>
      </w:r>
      <w:r>
        <w:rPr>
          <w:rFonts w:ascii="Times New Roman"/>
          <w:b w:val="false"/>
          <w:i w:val="false"/>
          <w:color w:val="000000"/>
          <w:sz w:val="28"/>
        </w:rPr>
        <w:t xml:space="preserve">
      4. При продаже товаров между взаимосвязанными лицами в случаях, указанных во втором абзаце пункта 3 настоящей статьи, стоимость сделки с ввозимыми товарами принимается и таможенная стоимость товаров определяется в соответствии с пунктом 1 настоящей статьи только в том случае, если лицо, декларирующее товары, докажет, что стоимость сделки с ввозимыми товарами близка к одной из следующих проверочных величин, имеющих место в тот же или соответствующий ему период времени, в который ввозимые товары пересекали таможенную границу таможенного союза: </w:t>
      </w:r>
      <w:r>
        <w:br/>
      </w:r>
      <w:r>
        <w:rPr>
          <w:rFonts w:ascii="Times New Roman"/>
          <w:b w:val="false"/>
          <w:i w:val="false"/>
          <w:color w:val="000000"/>
          <w:sz w:val="28"/>
        </w:rPr>
        <w:t xml:space="preserve">
      1) стоимости сделки с идентичными или с однородными товарами при продажах таких товаров покупателям, не являющимся взаимосвязанными с продавцом лицами, для вывоза на единую таможенную территорию таможенного союза; </w:t>
      </w:r>
      <w:r>
        <w:br/>
      </w:r>
      <w:r>
        <w:rPr>
          <w:rFonts w:ascii="Times New Roman"/>
          <w:b w:val="false"/>
          <w:i w:val="false"/>
          <w:color w:val="000000"/>
          <w:sz w:val="28"/>
        </w:rPr>
        <w:t xml:space="preserve">
      2) таможенной стоимости идентичных или однородных товаров, определенной согласно статье 8 настоящего Соглашения; </w:t>
      </w:r>
      <w:r>
        <w:br/>
      </w:r>
      <w:r>
        <w:rPr>
          <w:rFonts w:ascii="Times New Roman"/>
          <w:b w:val="false"/>
          <w:i w:val="false"/>
          <w:color w:val="000000"/>
          <w:sz w:val="28"/>
        </w:rPr>
        <w:t xml:space="preserve">
      3) таможенной стоимости идентичных или однородных товаров, определенной согласно статье 9 настоящего Соглашения. </w:t>
      </w:r>
      <w:r>
        <w:br/>
      </w:r>
      <w:r>
        <w:rPr>
          <w:rFonts w:ascii="Times New Roman"/>
          <w:b w:val="false"/>
          <w:i w:val="false"/>
          <w:color w:val="000000"/>
          <w:sz w:val="28"/>
        </w:rPr>
        <w:t xml:space="preserve">
      5. При проведении сравнений в соответствии с пунктом 4 настоящей статьи учитываются представленные лицом, декларирующим товары, сведения о различиях в коммерческих уровнях продажи, в количестве товаров, в дополнительных начислениях, указанных в статье 5 настоящего Соглашения, а также о различиях в расходах, которые обычно несет продавец при продажах, когда продавец и покупатель не являются взаимосвязанными лицами, по сравнению с расходами, которые не несет продавец при продажах, если продавец и покупатель являются взаимосвязанными лицами. </w:t>
      </w:r>
      <w:r>
        <w:br/>
      </w:r>
      <w:r>
        <w:rPr>
          <w:rFonts w:ascii="Times New Roman"/>
          <w:b w:val="false"/>
          <w:i w:val="false"/>
          <w:color w:val="000000"/>
          <w:sz w:val="28"/>
        </w:rPr>
        <w:t xml:space="preserve">
      6. Проверочные величины, указанные в пункте 4 настоящей статьи, используются по инициативе лица, декларирующего товары, исключительно в целях сравнения и не могут быть использованы в качестве основы для определения таможенной стоимости товаров. </w:t>
      </w:r>
      <w:r>
        <w:br/>
      </w:r>
      <w:r>
        <w:rPr>
          <w:rFonts w:ascii="Times New Roman"/>
          <w:b w:val="false"/>
          <w:i w:val="false"/>
          <w:color w:val="000000"/>
          <w:sz w:val="28"/>
        </w:rPr>
        <w:t xml:space="preserve">
      7. Цена, фактически уплаченная или подлежащая уплате за ввозимые товары, относится к товарам, перемещаемым через таможенную границу таможенного союза, в связи с чем перевод покупателем продавцу дивидендов или иных подобных платежей в случае, если они не связаны с ввозимыми товарами, не является частью таможенной стоимости. </w:t>
      </w:r>
    </w:p>
    <w:p>
      <w:pPr>
        <w:spacing w:after="0"/>
        <w:ind w:left="0"/>
        <w:jc w:val="left"/>
      </w:pPr>
      <w:r>
        <w:rPr>
          <w:rFonts w:ascii="Times New Roman"/>
          <w:b/>
          <w:i w:val="false"/>
          <w:color w:val="000000"/>
        </w:rPr>
        <w:t xml:space="preserve"> Статья 5 </w:t>
      </w:r>
    </w:p>
    <w:p>
      <w:pPr>
        <w:spacing w:after="0"/>
        <w:ind w:left="0"/>
        <w:jc w:val="both"/>
      </w:pPr>
      <w:r>
        <w:rPr>
          <w:rFonts w:ascii="Times New Roman"/>
          <w:b w:val="false"/>
          <w:i w:val="false"/>
          <w:color w:val="000000"/>
          <w:sz w:val="28"/>
        </w:rPr>
        <w:t xml:space="preserve">      1. При определении таможенной стоимости ввозимых товаров по стоимости сделки с ними к цене, фактически уплаченной или подлежащей уплате за эти товары, добавляются: </w:t>
      </w:r>
      <w:r>
        <w:br/>
      </w:r>
      <w:r>
        <w:rPr>
          <w:rFonts w:ascii="Times New Roman"/>
          <w:b w:val="false"/>
          <w:i w:val="false"/>
          <w:color w:val="000000"/>
          <w:sz w:val="28"/>
        </w:rPr>
        <w:t xml:space="preserve">
      1) следующие расходы в размере, в котором они осуществлены или подлежат осуществлению покупателем, но не включены в цену, фактически уплаченную или подлежащую уплате за ввозимые товары: </w:t>
      </w:r>
      <w:r>
        <w:br/>
      </w:r>
      <w:r>
        <w:rPr>
          <w:rFonts w:ascii="Times New Roman"/>
          <w:b w:val="false"/>
          <w:i w:val="false"/>
          <w:color w:val="000000"/>
          <w:sz w:val="28"/>
        </w:rPr>
        <w:t xml:space="preserve">
      а) вознаграждение посредникам (агентам) и вознаграждение брокерам, за исключением вознаграждения за закупку, уплачиваемого покупателем своему агенту (посреднику) за оказание услуг по его представлению за рубежом, связанных с покупкой оцениваемых (ввозимых) товаров; </w:t>
      </w:r>
      <w:r>
        <w:br/>
      </w:r>
      <w:r>
        <w:rPr>
          <w:rFonts w:ascii="Times New Roman"/>
          <w:b w:val="false"/>
          <w:i w:val="false"/>
          <w:color w:val="000000"/>
          <w:sz w:val="28"/>
        </w:rPr>
        <w:t xml:space="preserve">
      б) расходы на тару, если для таможенных целей она рассматривается как единое целое с ввозимыми, товарами; </w:t>
      </w:r>
      <w:r>
        <w:br/>
      </w:r>
      <w:r>
        <w:rPr>
          <w:rFonts w:ascii="Times New Roman"/>
          <w:b w:val="false"/>
          <w:i w:val="false"/>
          <w:color w:val="000000"/>
          <w:sz w:val="28"/>
        </w:rPr>
        <w:t xml:space="preserve">
      в) расходы по упаковке, включая стоимость упаковочных материалов и работ по упаковке; </w:t>
      </w:r>
      <w:r>
        <w:br/>
      </w:r>
      <w:r>
        <w:rPr>
          <w:rFonts w:ascii="Times New Roman"/>
          <w:b w:val="false"/>
          <w:i w:val="false"/>
          <w:color w:val="000000"/>
          <w:sz w:val="28"/>
        </w:rPr>
        <w:t xml:space="preserve">
      2) соответствующим образом распределенная стоимость следующих товаров и услуг, прямо или косвенно предоставленных покупателем продавцу бесплатно или по сниженной цене для использования в связи с производством и продажей для вывоза оцениваемых (ввозимых) товаров на единую таможенную территорию таможенного союза, в размере, не включенном в цену, фактически уплаченную или подлежащую уплате за ввозимые товары: </w:t>
      </w:r>
      <w:r>
        <w:br/>
      </w:r>
      <w:r>
        <w:rPr>
          <w:rFonts w:ascii="Times New Roman"/>
          <w:b w:val="false"/>
          <w:i w:val="false"/>
          <w:color w:val="000000"/>
          <w:sz w:val="28"/>
        </w:rPr>
        <w:t xml:space="preserve">
      а) сырье, материалы, детали, полуфабрикаты и тому подобные предметы, из которых состоят ввозимые товары; </w:t>
      </w:r>
      <w:r>
        <w:br/>
      </w:r>
      <w:r>
        <w:rPr>
          <w:rFonts w:ascii="Times New Roman"/>
          <w:b w:val="false"/>
          <w:i w:val="false"/>
          <w:color w:val="000000"/>
          <w:sz w:val="28"/>
        </w:rPr>
        <w:t xml:space="preserve">
      б) инструменты, штампы, формы и другие подобные предметы, использованные при производстве ввозимых товаров; </w:t>
      </w:r>
      <w:r>
        <w:br/>
      </w:r>
      <w:r>
        <w:rPr>
          <w:rFonts w:ascii="Times New Roman"/>
          <w:b w:val="false"/>
          <w:i w:val="false"/>
          <w:color w:val="000000"/>
          <w:sz w:val="28"/>
        </w:rPr>
        <w:t xml:space="preserve">
      в) материалы, израсходованные при производстве ввозимых товаров; </w:t>
      </w:r>
      <w:r>
        <w:br/>
      </w:r>
      <w:r>
        <w:rPr>
          <w:rFonts w:ascii="Times New Roman"/>
          <w:b w:val="false"/>
          <w:i w:val="false"/>
          <w:color w:val="000000"/>
          <w:sz w:val="28"/>
        </w:rPr>
        <w:t xml:space="preserve">
      г) проектирование, разработка, инженерная, конструкторская работа, художественное оформление, дизайн, эскизы и чертежи, выполненные вне единой таможенной территории таможенного союза, и необходимые для производства ввозимых товаров; </w:t>
      </w:r>
      <w:r>
        <w:br/>
      </w:r>
      <w:r>
        <w:rPr>
          <w:rFonts w:ascii="Times New Roman"/>
          <w:b w:val="false"/>
          <w:i w:val="false"/>
          <w:color w:val="000000"/>
          <w:sz w:val="28"/>
        </w:rPr>
        <w:t xml:space="preserve">
      3) часть полученного в результате последующей продажи, распоряжения иным способом или использования ввозимых товаров дохода (выручки), которая прямо или косвенно причитается продавцу; </w:t>
      </w:r>
      <w:r>
        <w:br/>
      </w:r>
      <w:r>
        <w:rPr>
          <w:rFonts w:ascii="Times New Roman"/>
          <w:b w:val="false"/>
          <w:i w:val="false"/>
          <w:color w:val="000000"/>
          <w:sz w:val="28"/>
        </w:rPr>
        <w:t xml:space="preserve">
      4) расходы по перевозке (транспортировке) товаров до аэропорта, морского порта или иного места прибытия товаров на единую таможенную территорию таможенного союза; </w:t>
      </w:r>
      <w:r>
        <w:br/>
      </w:r>
      <w:r>
        <w:rPr>
          <w:rFonts w:ascii="Times New Roman"/>
          <w:b w:val="false"/>
          <w:i w:val="false"/>
          <w:color w:val="000000"/>
          <w:sz w:val="28"/>
        </w:rPr>
        <w:t xml:space="preserve">
      5) расходы по погрузке, разгрузке или перегрузке товаров и проведению иных операций, связанных с их перевозкой (транспортировкой) до аэропорта, морского порта или иного места прибытия товаров на единую таможенную территорию таможенного союза; </w:t>
      </w:r>
      <w:r>
        <w:br/>
      </w:r>
      <w:r>
        <w:rPr>
          <w:rFonts w:ascii="Times New Roman"/>
          <w:b w:val="false"/>
          <w:i w:val="false"/>
          <w:color w:val="000000"/>
          <w:sz w:val="28"/>
        </w:rPr>
        <w:t xml:space="preserve">
      6) расходы на страхование в связи с операциями, указанными в подпунктах 4 и 5 пункта 1 настоящей статьи; </w:t>
      </w:r>
      <w:r>
        <w:br/>
      </w:r>
      <w:r>
        <w:rPr>
          <w:rFonts w:ascii="Times New Roman"/>
          <w:b w:val="false"/>
          <w:i w:val="false"/>
          <w:color w:val="000000"/>
          <w:sz w:val="28"/>
        </w:rPr>
        <w:t xml:space="preserve">
      7) лицензионные и иные подобные платежи за использование объектов интеллектуальной собственности (включая платежи за патенты, товарные знаки, авторские права), которые относятся к оцениваемым (ввозимым) товарам и которые прямо или косвенно произвел или должен произвести покупатель в качестве условия продажи оцениваемых товаров, в размере, не включенном в цену, фактически уплаченную или подлежащую уплате за эти товары. </w:t>
      </w:r>
      <w:r>
        <w:br/>
      </w:r>
      <w:r>
        <w:rPr>
          <w:rFonts w:ascii="Times New Roman"/>
          <w:b w:val="false"/>
          <w:i w:val="false"/>
          <w:color w:val="000000"/>
          <w:sz w:val="28"/>
        </w:rPr>
        <w:t xml:space="preserve">
      При определении таможенной стоимости ввозимых товаров не должны добавляться, к цене, фактически уплаченной или подлежащей уплате: </w:t>
      </w:r>
      <w:r>
        <w:br/>
      </w:r>
      <w:r>
        <w:rPr>
          <w:rFonts w:ascii="Times New Roman"/>
          <w:b w:val="false"/>
          <w:i w:val="false"/>
          <w:color w:val="000000"/>
          <w:sz w:val="28"/>
        </w:rPr>
        <w:t xml:space="preserve">
      а) платежи за право воспроизводства (тиражирования) ввозимых товаров на единой таможенной территории таможенного союза; </w:t>
      </w:r>
      <w:r>
        <w:br/>
      </w:r>
      <w:r>
        <w:rPr>
          <w:rFonts w:ascii="Times New Roman"/>
          <w:b w:val="false"/>
          <w:i w:val="false"/>
          <w:color w:val="000000"/>
          <w:sz w:val="28"/>
        </w:rPr>
        <w:t xml:space="preserve">
      б) платежи за право распределения или перепродажи ввозимых товаров, если такие платежи не являются условием продажи ввозимых товаров для вывоза на единую таможенную территорию таможенного союза. </w:t>
      </w:r>
      <w:r>
        <w:br/>
      </w:r>
      <w:r>
        <w:rPr>
          <w:rFonts w:ascii="Times New Roman"/>
          <w:b w:val="false"/>
          <w:i w:val="false"/>
          <w:color w:val="000000"/>
          <w:sz w:val="28"/>
        </w:rPr>
        <w:t xml:space="preserve">
      2. Таможенная стоимость оцениваемых (ввозимых) товаров не должна включать перечисленные ниже расходы при условии, что они выделены из цены, фактически уплаченной или подлежащей уплате, заявлены лицом, декларирующим товары, и подтверждены им документально: </w:t>
      </w:r>
      <w:r>
        <w:br/>
      </w:r>
      <w:r>
        <w:rPr>
          <w:rFonts w:ascii="Times New Roman"/>
          <w:b w:val="false"/>
          <w:i w:val="false"/>
          <w:color w:val="000000"/>
          <w:sz w:val="28"/>
        </w:rPr>
        <w:t xml:space="preserve">
      - расходы на производимые после прибытия товаров на единую таможенную территорию таможенного союза строительство, возведение, сборку, монтаж, обслуживание или оказание технического содействия в отношении таких оцениваемых (ввозимых) товаров, как промышленные установки, машины или оборудование; </w:t>
      </w:r>
      <w:r>
        <w:br/>
      </w:r>
      <w:r>
        <w:rPr>
          <w:rFonts w:ascii="Times New Roman"/>
          <w:b w:val="false"/>
          <w:i w:val="false"/>
          <w:color w:val="000000"/>
          <w:sz w:val="28"/>
        </w:rPr>
        <w:t xml:space="preserve">
      - расходы по перевозке (транспортировке) товаров, осуществляемой после их прибытия на единую таможенную территорию таможенного союза; </w:t>
      </w:r>
      <w:r>
        <w:br/>
      </w:r>
      <w:r>
        <w:rPr>
          <w:rFonts w:ascii="Times New Roman"/>
          <w:b w:val="false"/>
          <w:i w:val="false"/>
          <w:color w:val="000000"/>
          <w:sz w:val="28"/>
        </w:rPr>
        <w:t xml:space="preserve">
      - пошлины, налоги и сборы, уплачиваемые на единой таможенной территории таможенного союза в связи с ввозом или продажей оцениваемых (ввозимых) товаров. </w:t>
      </w:r>
      <w:r>
        <w:br/>
      </w:r>
      <w:r>
        <w:rPr>
          <w:rFonts w:ascii="Times New Roman"/>
          <w:b w:val="false"/>
          <w:i w:val="false"/>
          <w:color w:val="000000"/>
          <w:sz w:val="28"/>
        </w:rPr>
        <w:t xml:space="preserve">
      3. Добавления (дополнительные начисления) к цене, фактически уплаченной или подлежащей уплате за ввозимые товары, предусмотренные пунктом 1 настоящей статьи, производятся на основании достоверной, количественно определяемой и документально подтвержденной информации. При отсутствии такой информации, необходимой для дополнительных начислений, метод по стоимости сделки с ввозимыми товарами не применяется. </w:t>
      </w:r>
      <w:r>
        <w:br/>
      </w:r>
      <w:r>
        <w:rPr>
          <w:rFonts w:ascii="Times New Roman"/>
          <w:b w:val="false"/>
          <w:i w:val="false"/>
          <w:color w:val="000000"/>
          <w:sz w:val="28"/>
        </w:rPr>
        <w:t xml:space="preserve">
      4. При определении таможенной стоимости ввозимых товаров добавления к фактически уплаченной или подлежащей уплате цене, кроме указанных в пункте 1 настоящей статьи, не производятся. </w:t>
      </w:r>
      <w:r>
        <w:br/>
      </w:r>
      <w:r>
        <w:rPr>
          <w:rFonts w:ascii="Times New Roman"/>
          <w:b w:val="false"/>
          <w:i w:val="false"/>
          <w:color w:val="000000"/>
          <w:sz w:val="28"/>
        </w:rPr>
        <w:t xml:space="preserve">
      5. При осуществлении добавлений к цене, фактически уплаченной или подлежащей уплате: </w:t>
      </w:r>
      <w:r>
        <w:br/>
      </w:r>
      <w:r>
        <w:rPr>
          <w:rFonts w:ascii="Times New Roman"/>
          <w:b w:val="false"/>
          <w:i w:val="false"/>
          <w:color w:val="000000"/>
          <w:sz w:val="28"/>
        </w:rPr>
        <w:t xml:space="preserve">
      а) распределение стоимости указанных в подпункте 2 "б" пункта 1 настоящей статьи предметов, использованных при производстве оцениваемых товаров, может осуществляться путем отнесения всей этой стоимости к таможенной стоимости первой партии товаров или к таможенной стоимости иного, определенного лицом, декларирующим товары, количества товаров, которое не может быть меньше количества декларируемых товаров. Такое распределение должно производиться разумным способом, применимым к конкретным обстоятельствам, в зависимости от имеющихся у лица, декларирующего товары, документов и в соответствии с общепринятыми принципами бухгалтерского учета. </w:t>
      </w:r>
      <w:r>
        <w:br/>
      </w:r>
      <w:r>
        <w:rPr>
          <w:rFonts w:ascii="Times New Roman"/>
          <w:b w:val="false"/>
          <w:i w:val="false"/>
          <w:color w:val="000000"/>
          <w:sz w:val="28"/>
        </w:rPr>
        <w:t xml:space="preserve">
      При этом стоимостью указанных предметов признаются расходы по их приобретению, если покупатель приобрел предметы у продавца, не являющегося взаимосвязанным с покупателем лицом, либо расходы по их изготовлению, если предметы произведены покупателем. В случае если указанные предметы ранее использовались покупателем, независимо от того, были ли они приобретены или произведены этим покупателем, исходная цена приобретения или производства подлежит уменьшению с тем, чтобы получить (определить) стоимость этих предметов с учетом их использования; </w:t>
      </w:r>
      <w:r>
        <w:br/>
      </w:r>
      <w:r>
        <w:rPr>
          <w:rFonts w:ascii="Times New Roman"/>
          <w:b w:val="false"/>
          <w:i w:val="false"/>
          <w:color w:val="000000"/>
          <w:sz w:val="28"/>
        </w:rPr>
        <w:t xml:space="preserve">
      б) в отношении представленных покупателем и указанных в подпункте 2 "г" пункта 1 настоящей статьи товаров и услуг, которые были приобретены или арендованы покупателем, добавления производятся в части расходов на приобретение или аренду таких товаров и услуг, если покупателем представлены товары и услуги, находящиеся в общественном владении, то есть в государственной или муниципальной собственности, дополнительные начисления производятся в части стоимости (издержек) получения копии с них. </w:t>
      </w:r>
      <w:r>
        <w:br/>
      </w:r>
      <w:r>
        <w:rPr>
          <w:rFonts w:ascii="Times New Roman"/>
          <w:b w:val="false"/>
          <w:i w:val="false"/>
          <w:color w:val="000000"/>
          <w:sz w:val="28"/>
        </w:rPr>
        <w:t xml:space="preserve">
      При производстве дополнительных начислений в соответствии с подпунктом 2 пункта 1 настоящей статьи помимо стоимости непосредственно товаров (предметов) учитываются все расходы, связанные с предоставлением (доставкой) их продавцу (включая их возврат, если таковой предусмотрен). </w:t>
      </w:r>
    </w:p>
    <w:p>
      <w:pPr>
        <w:spacing w:after="0"/>
        <w:ind w:left="0"/>
        <w:jc w:val="left"/>
      </w:pPr>
      <w:r>
        <w:rPr>
          <w:rFonts w:ascii="Times New Roman"/>
          <w:b/>
          <w:i w:val="false"/>
          <w:color w:val="000000"/>
        </w:rPr>
        <w:t xml:space="preserve"> Статья 6 </w:t>
      </w:r>
    </w:p>
    <w:p>
      <w:pPr>
        <w:spacing w:after="0"/>
        <w:ind w:left="0"/>
        <w:jc w:val="both"/>
      </w:pPr>
      <w:r>
        <w:rPr>
          <w:rFonts w:ascii="Times New Roman"/>
          <w:b w:val="false"/>
          <w:i w:val="false"/>
          <w:color w:val="000000"/>
          <w:sz w:val="28"/>
        </w:rPr>
        <w:t xml:space="preserve">      1. В случае если таможенная стоимость товаров, ввозимых на единую таможенную территорию таможенного союза, не может быть определена в соответствии со статьей 4 настоящего Соглашения, таможенной стоимостью таких товаров является стоимость сделки с идентичными товарами, проданными для вывоза на единую таможенную территорию таможенного союза и ввезенными на единую таможенную территорию таможенного союза в тот же или в соответствующий ему период времени, что и оцениваемые (ввозимые) товары, но не ранее чем за 90 календарных дней до ввоза оцениваемых (ввозимых) товаров. </w:t>
      </w:r>
      <w:r>
        <w:br/>
      </w:r>
      <w:r>
        <w:rPr>
          <w:rFonts w:ascii="Times New Roman"/>
          <w:b w:val="false"/>
          <w:i w:val="false"/>
          <w:color w:val="000000"/>
          <w:sz w:val="28"/>
        </w:rPr>
        <w:t xml:space="preserve">
      Для определения таможенной стоимости оцениваемых (ввозимых) товаров на основании настоящей статьи должна использоваться стоимость сделки с идентичными товарами, проданными на том же коммерческом уровне и по существу в том же количестве, что и оцениваемые (ввозимые) товары. В случае если такие продажи не выявлены, используется стоимость сделки с идентичными товарами, проданными на том же коммерческом уровне, но в иных количествах. В случае если таких продаж не выявлено, используется стоимость сделки с идентичными товарами, проданными на ином коммерческом уровне, но в тех же количествах. В случае если таких продаж не выявлено, используется стоимость сделки с идентичными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 </w:t>
      </w:r>
      <w:r>
        <w:br/>
      </w:r>
      <w:r>
        <w:rPr>
          <w:rFonts w:ascii="Times New Roman"/>
          <w:b w:val="false"/>
          <w:i w:val="false"/>
          <w:color w:val="000000"/>
          <w:sz w:val="28"/>
        </w:rPr>
        <w:t xml:space="preserve">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идентичными товарами. При отсутствии таких сведений метод по стоимости сделки с идентичными товарами для целей определения таможенной стоимости не используется. </w:t>
      </w:r>
      <w:r>
        <w:br/>
      </w: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идентичными товарами для учета значительной разницы в расходах, указанных в подпунктах 4-6 пункта 1 статьи 5 настоящего Соглашения, в отношении оцениваемых и идентичных товаров, обусловленной различиями в расстояниях, на которые они перевозятся (транспортируются), и видах транспорта. </w:t>
      </w:r>
      <w:r>
        <w:br/>
      </w:r>
      <w:r>
        <w:rPr>
          <w:rFonts w:ascii="Times New Roman"/>
          <w:b w:val="false"/>
          <w:i w:val="false"/>
          <w:color w:val="000000"/>
          <w:sz w:val="28"/>
        </w:rPr>
        <w:t xml:space="preserve">
      3. В случае если выявлено более одной стоимости сделки с идентичными товарами (с учетом корректировок в соответствии с пунктами 1-2 настоящей статьи), для определения таможенной стоимости оцениваемых (ввозимых) товаров применяется самая низкая из них. </w:t>
      </w:r>
    </w:p>
    <w:p>
      <w:pPr>
        <w:spacing w:after="0"/>
        <w:ind w:left="0"/>
        <w:jc w:val="left"/>
      </w:pPr>
      <w:r>
        <w:rPr>
          <w:rFonts w:ascii="Times New Roman"/>
          <w:b/>
          <w:i w:val="false"/>
          <w:color w:val="000000"/>
        </w:rPr>
        <w:t xml:space="preserve"> Статья 7 </w:t>
      </w:r>
    </w:p>
    <w:p>
      <w:pPr>
        <w:spacing w:after="0"/>
        <w:ind w:left="0"/>
        <w:jc w:val="both"/>
      </w:pPr>
      <w:r>
        <w:rPr>
          <w:rFonts w:ascii="Times New Roman"/>
          <w:b w:val="false"/>
          <w:i w:val="false"/>
          <w:color w:val="000000"/>
          <w:sz w:val="28"/>
        </w:rPr>
        <w:t xml:space="preserve">      1. В случае если таможенная стоимость товаров, ввозимых на единую таможенную территорию таможенного союза, не может быть определена в соответствии со статьями 4 и 6 настоящего Соглашения, таможенной стоимостью таких товаров является стоимость сделки с однородными товарами, проданными для вывоза на единую таможенную территорию таможенного союза и ввезенными на единую таможенную территорию таможенного союза в тот же или в соответствующий ему период времени, что и ввозимые товары, но не ранее чем за 90 календарных дней до ввоза оцениваемых (ввозимых) товаров. </w:t>
      </w:r>
      <w:r>
        <w:br/>
      </w:r>
      <w:r>
        <w:rPr>
          <w:rFonts w:ascii="Times New Roman"/>
          <w:b w:val="false"/>
          <w:i w:val="false"/>
          <w:color w:val="000000"/>
          <w:sz w:val="28"/>
        </w:rPr>
        <w:t xml:space="preserve">
      Для определения таможенной стоимости оцениваемых (ввозимых) товаров в соответствии с настоящей статьей должна использоваться стоимость сделки с однородными товарами, проданными на том же коммерческом уровне и по существу в том же количестве, что и оцениваемые (ввозимые) товары. В случае если таких продаж не выявлено, используется стоимость сделки с однородными товарами, проданными на том же коммерческом уровне, но в иных количествах. В случае если таких продаж не выявлено, используется стоимость сделки с однородными товарами, проданными на ином коммерческом уровне, но в тех же количествах. В случае если таких продаж не выявлено, используется стоимость сделки с однородными товарами, проданными на ином коммерческом уровне и в иных количествах. Указанная в настоящем абзаце информация применяется с проведением соответствующей корректировки стоимости, учитывающей различия в коммерческом уровне продажи и (или) в количестве товаров. </w:t>
      </w:r>
      <w:r>
        <w:br/>
      </w:r>
      <w:r>
        <w:rPr>
          <w:rFonts w:ascii="Times New Roman"/>
          <w:b w:val="false"/>
          <w:i w:val="false"/>
          <w:color w:val="000000"/>
          <w:sz w:val="28"/>
        </w:rPr>
        <w:t xml:space="preserve">
      Такая корректировка проводится на основе сведений, документально подтверждающих обоснованность и точность корректировки независимо от того, приводит она к увеличению или уменьшению стоимости сделки с однородными товарами. При отсутствии таких сведений метод по стоимости сделки с однородными товарами для целей определения таможенной стоимости не используется. </w:t>
      </w:r>
      <w:r>
        <w:br/>
      </w:r>
      <w:r>
        <w:rPr>
          <w:rFonts w:ascii="Times New Roman"/>
          <w:b w:val="false"/>
          <w:i w:val="false"/>
          <w:color w:val="000000"/>
          <w:sz w:val="28"/>
        </w:rPr>
        <w:t xml:space="preserve">
      2. При определении таможенной стоимости оцениваемых (ввозимых) товаров в соответствии с настоящей статьей при необходимости проводится корректировка стоимости сделки с однородными товарами для учета значительной разницы в расходах, указанных в подпунктах 4-6 пункта 1 статьи 5 настоящего Соглашения, в отношении оцениваемых и однородных товаров, обусловленной различиями в расстояниях, на которые они перевозятся (транспортируются), и видах транспорта. </w:t>
      </w:r>
      <w:r>
        <w:br/>
      </w:r>
      <w:r>
        <w:rPr>
          <w:rFonts w:ascii="Times New Roman"/>
          <w:b w:val="false"/>
          <w:i w:val="false"/>
          <w:color w:val="000000"/>
          <w:sz w:val="28"/>
        </w:rPr>
        <w:t xml:space="preserve">
      3. В случае если выявлено более одной стоимости сделки с однородными товарами (с учетом соответствующих корректировок в соответствии с пунктами 1-2 настоящей статьи), для определения таможенной стоимости оцениваемых товаров применяется самая низкая из них. </w:t>
      </w:r>
    </w:p>
    <w:p>
      <w:pPr>
        <w:spacing w:after="0"/>
        <w:ind w:left="0"/>
        <w:jc w:val="left"/>
      </w:pPr>
      <w:r>
        <w:rPr>
          <w:rFonts w:ascii="Times New Roman"/>
          <w:b/>
          <w:i w:val="false"/>
          <w:color w:val="000000"/>
        </w:rPr>
        <w:t xml:space="preserve"> Статья 8 </w:t>
      </w:r>
    </w:p>
    <w:p>
      <w:pPr>
        <w:spacing w:after="0"/>
        <w:ind w:left="0"/>
        <w:jc w:val="both"/>
      </w:pPr>
      <w:r>
        <w:rPr>
          <w:rFonts w:ascii="Times New Roman"/>
          <w:b w:val="false"/>
          <w:i w:val="false"/>
          <w:color w:val="000000"/>
          <w:sz w:val="28"/>
        </w:rPr>
        <w:t xml:space="preserve">      1. В случае если таможенная стоимость оцениваемых (ввозимых) товаров не может быть определена в соответствии со статьями 4, 6 и 7 настоящего Соглашения, их таможенная стоимость определяется в соответствии с настоящей статьей, за исключением случаев, когда по заявлению лица, декларирующего товары, порядок применения настоящей статьи и статьи может быть обратным. </w:t>
      </w:r>
      <w:r>
        <w:br/>
      </w:r>
      <w:r>
        <w:rPr>
          <w:rFonts w:ascii="Times New Roman"/>
          <w:b w:val="false"/>
          <w:i w:val="false"/>
          <w:color w:val="000000"/>
          <w:sz w:val="28"/>
        </w:rPr>
        <w:t xml:space="preserve">
      2. В случае если оцениваемые (ввозимые) товары либо идентичные или однородные им товары продаются на единой таможенной территории таможенного союза в том же состоянии, в котором они были ввезены на единую таможенную территорию таможенного союза, в качестве основы для определения таможенной стоимости оцениваемых (ввозимых) товаров принимается цена единицы товара, по которой наибольшее совокупное количество оцениваемых (ввозимых) либо идентичных или однородных товаров продается лицам, не являющимся взаимосвязанными с лицами, осуществляющими такую продажу на единой таможенной территории таможенного союза в тот же или в соответствующий ему период времени, в который оцениваемые (ввозимые) товары пересекали таможенную границу таможенного союза, при условии вычета следующих сумм: </w:t>
      </w:r>
      <w:r>
        <w:br/>
      </w:r>
      <w:r>
        <w:rPr>
          <w:rFonts w:ascii="Times New Roman"/>
          <w:b w:val="false"/>
          <w:i w:val="false"/>
          <w:color w:val="000000"/>
          <w:sz w:val="28"/>
        </w:rPr>
        <w:t xml:space="preserve">
      1) вознаграждение посреднику (агенту), обычно выплачиваемое или подлежащее выплате, либо надбавка к цене, обычно производимая для получения прибыли и покрытия коммерческих и управленческих расходов в размерах, обычно имеющих место в связи с продажей на единой таможенной территории таможенного союза товаров того же класса или вида; </w:t>
      </w:r>
      <w:r>
        <w:br/>
      </w:r>
      <w:r>
        <w:rPr>
          <w:rFonts w:ascii="Times New Roman"/>
          <w:b w:val="false"/>
          <w:i w:val="false"/>
          <w:color w:val="000000"/>
          <w:sz w:val="28"/>
        </w:rPr>
        <w:t xml:space="preserve">
      2) обычные расходы на осуществленные на единой таможенной территории таможенного союза перевозку (транспортировку) и страхование и иные связанные с такими операциями расходы; </w:t>
      </w:r>
      <w:r>
        <w:br/>
      </w:r>
      <w:r>
        <w:rPr>
          <w:rFonts w:ascii="Times New Roman"/>
          <w:b w:val="false"/>
          <w:i w:val="false"/>
          <w:color w:val="000000"/>
          <w:sz w:val="28"/>
        </w:rPr>
        <w:t xml:space="preserve">
      3) таможенные пошлины, налоги, сборы и применяемые в соответствии с законодательством государства соответствующей Стороны иные налоги, подлежащие уплате в связи с ввозом и (или) продажей товаров на территории государства этой Стороны, включая налоги и сборы субъектов государства этой Стороны и местные налоги и сборы. </w:t>
      </w:r>
      <w:r>
        <w:br/>
      </w:r>
      <w:r>
        <w:rPr>
          <w:rFonts w:ascii="Times New Roman"/>
          <w:b w:val="false"/>
          <w:i w:val="false"/>
          <w:color w:val="000000"/>
          <w:sz w:val="28"/>
        </w:rPr>
        <w:t xml:space="preserve">
      3. В случае если ни оцениваемые (ввозимые), ни идентичные, ни однородные товары не продаются на единой таможенной территории таможенного союза в тот же или в соответствующий ему период времени, в который ввозимые товары пересекали таможенную границу таможенного союза, таможенная стоимость таких товаров определяется на основе цены единицы товара, по которой соответственно оцениваемые (ввозимые), или идентичные с оцениваемыми (ввозимыми), или однородные с оцениваемыми (ввозимыми) товары продаются на единой таможенной территории таможенного союза в количестве, достаточном для установления цены за единицу такого товара, в том же состоянии, в котором они были ввезены, на самую раннюю дату по отношению к дате прибытия товаров на единую таможенную территорию таможенного союза, но не позднее, чем по истечении 90 дней после этой даты. </w:t>
      </w:r>
      <w:r>
        <w:br/>
      </w:r>
      <w:r>
        <w:rPr>
          <w:rFonts w:ascii="Times New Roman"/>
          <w:b w:val="false"/>
          <w:i w:val="false"/>
          <w:color w:val="000000"/>
          <w:sz w:val="28"/>
        </w:rPr>
        <w:t xml:space="preserve">
      4. В случае если ни оцениваемые (ввозимые), ни идентичные, ни однородные товары не продаются на единой таможенной территории таможенного союза в том же состоянии, в каком они были ввезены на единую таможенную территорию таможенного союза, по заявлению лица, декларирующего товары, таможенная стоимость оцениваемых (ввозимых) товаров определяется на основе цены единицы таких товаров, по которой их наибольшее совокупное количество продается после переработки (обработки) лицам, не являющимся взаимосвязанными с лицами, у которых они покупают эти товары на единой таможенной территории таможенного союза, при условии вычета стоимости, добавленной в результате переработки (обработки), и сумм, указанных в подпунктах 1-3 пункта 2 настоящей статьи. </w:t>
      </w:r>
      <w:r>
        <w:br/>
      </w:r>
      <w:r>
        <w:rPr>
          <w:rFonts w:ascii="Times New Roman"/>
          <w:b w:val="false"/>
          <w:i w:val="false"/>
          <w:color w:val="000000"/>
          <w:sz w:val="28"/>
        </w:rPr>
        <w:t xml:space="preserve">
      Вычеты стоимости, добавленной в результате переработки (обработки), производятся на основе достоверной, количественно определяемой и документально подтвержденной информации, относящейся к стоимости переработки (обработки). </w:t>
      </w:r>
      <w:r>
        <w:br/>
      </w:r>
      <w:r>
        <w:rPr>
          <w:rFonts w:ascii="Times New Roman"/>
          <w:b w:val="false"/>
          <w:i w:val="false"/>
          <w:color w:val="000000"/>
          <w:sz w:val="28"/>
        </w:rPr>
        <w:t xml:space="preserve">
      5. Положения пункта 4 настоящей статьи для определения таможенной стоимости не используется, если: </w:t>
      </w:r>
      <w:r>
        <w:br/>
      </w:r>
      <w:r>
        <w:rPr>
          <w:rFonts w:ascii="Times New Roman"/>
          <w:b w:val="false"/>
          <w:i w:val="false"/>
          <w:color w:val="000000"/>
          <w:sz w:val="28"/>
        </w:rPr>
        <w:t xml:space="preserve">
      в результате дальнейшей переработки (обработки) оцениваемые (ввезенные) товары теряют свои индивидуальные признаки, за исключением случаев, когда несмотря на потерю товарами своих индивидуальных признаков величина стоимости, добавленной в результате переработки (обработки), может быть точно определена; </w:t>
      </w:r>
      <w:r>
        <w:br/>
      </w:r>
      <w:r>
        <w:rPr>
          <w:rFonts w:ascii="Times New Roman"/>
          <w:b w:val="false"/>
          <w:i w:val="false"/>
          <w:color w:val="000000"/>
          <w:sz w:val="28"/>
        </w:rPr>
        <w:t xml:space="preserve">
      оцениваемые (ввезенные) товары не утрачивают свои индивидуальные признаки, но составляют столь незначительную часть в товарах, продаваемых на единой таможенной территории таможенного союза, что стоимость оцениваемых (ввезенных) товаров не оказывает существенного влияния на стоимость продаваемых товаров. </w:t>
      </w:r>
      <w:r>
        <w:br/>
      </w:r>
      <w:r>
        <w:rPr>
          <w:rFonts w:ascii="Times New Roman"/>
          <w:b w:val="false"/>
          <w:i w:val="false"/>
          <w:color w:val="000000"/>
          <w:sz w:val="28"/>
        </w:rPr>
        <w:t xml:space="preserve">
      Возможность применения пункта 4 настоящей статьи определяется в каждом отдельном случае в зависимости от конкретных обстоятельств. </w:t>
      </w:r>
      <w:r>
        <w:br/>
      </w:r>
      <w:r>
        <w:rPr>
          <w:rFonts w:ascii="Times New Roman"/>
          <w:b w:val="false"/>
          <w:i w:val="false"/>
          <w:color w:val="000000"/>
          <w:sz w:val="28"/>
        </w:rPr>
        <w:t xml:space="preserve">
      6. При рассмотрении продаж оцениваемых (ввезенных) либо идентичных или однородных товаров на единой таможенной территории таможенного союза не должны приниматься в расчет продажи лицу, которое в связи с производством и поставкой для вывоза на единую таможенную территорию таможенного союза оцениваемых (ввезенных) товаров прямо или косвенно, бесплатно или по сниженной цене предоставляет для использования товары и услуги, указанные в подпункте 2 пункта 1 статьи 5 настоящего Соглашения. </w:t>
      </w:r>
      <w:r>
        <w:br/>
      </w:r>
      <w:r>
        <w:rPr>
          <w:rFonts w:ascii="Times New Roman"/>
          <w:b w:val="false"/>
          <w:i w:val="false"/>
          <w:color w:val="000000"/>
          <w:sz w:val="28"/>
        </w:rPr>
        <w:t xml:space="preserve">
      7. Для целей настоящей статьи сумма прибыли и коммерческих и управленческих расходов (прямые и косвенные расходы по реализации товаров) рассматривается как надбавка к цене товара, покрывающая эти расходы, а также обеспечивающая получение прибыли в связи с продажей оцениваемых (ввезенных) товаров того же класса или вида. </w:t>
      </w:r>
      <w:r>
        <w:br/>
      </w:r>
      <w:r>
        <w:rPr>
          <w:rFonts w:ascii="Times New Roman"/>
          <w:b w:val="false"/>
          <w:i w:val="false"/>
          <w:color w:val="000000"/>
          <w:sz w:val="28"/>
        </w:rPr>
        <w:t xml:space="preserve">
      Сумма прибыли и коммерческих и управленческих расходов учитывается в целом и определяется на основе имеющейся у лица, декларирующего товары, информации, в случае если предоставленные им данные сопоставимы с данными, имеющими место при продажах в соответствующем государстве Стороны товаров того же класса или вида. В случае если эти сведения не соответствуют имеющимся в распоряжении таможенного органа сведениям об обычных прибыли и коммерческих и управленческих расходах при продажах товаров того же класса или вида для вывоза на единую таможенную территорию таможенного союза, таможенный орган может определить сумму обычной прибыли и общих расходов на основе имеющихся у него сведений. </w:t>
      </w:r>
      <w:r>
        <w:br/>
      </w:r>
      <w:r>
        <w:rPr>
          <w:rFonts w:ascii="Times New Roman"/>
          <w:b w:val="false"/>
          <w:i w:val="false"/>
          <w:color w:val="000000"/>
          <w:sz w:val="28"/>
        </w:rPr>
        <w:t xml:space="preserve">
      В случае если таможенный орган определяет сумму прибыли и коммерческих и управленческих расходов на основе имеющихся у него данных, то он обязан в письменном виде указать источник таких данных, а также произведенные на их основе расчеты. </w:t>
      </w:r>
      <w:r>
        <w:br/>
      </w:r>
      <w:r>
        <w:rPr>
          <w:rFonts w:ascii="Times New Roman"/>
          <w:b w:val="false"/>
          <w:i w:val="false"/>
          <w:color w:val="000000"/>
          <w:sz w:val="28"/>
        </w:rPr>
        <w:t xml:space="preserve">
      8. Для целей настоящей статьи используются сведения о товарах того же класса или вида, ввезенных из той же страны, что и оцениваемые (ввозимые) товары, а также о товарах из других стран.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ввезенной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предоставлена информация. </w:t>
      </w:r>
    </w:p>
    <w:p>
      <w:pPr>
        <w:spacing w:after="0"/>
        <w:ind w:left="0"/>
        <w:jc w:val="left"/>
      </w:pPr>
      <w:r>
        <w:rPr>
          <w:rFonts w:ascii="Times New Roman"/>
          <w:b/>
          <w:i w:val="false"/>
          <w:color w:val="000000"/>
        </w:rPr>
        <w:t xml:space="preserve"> Статья 9 </w:t>
      </w:r>
    </w:p>
    <w:p>
      <w:pPr>
        <w:spacing w:after="0"/>
        <w:ind w:left="0"/>
        <w:jc w:val="both"/>
      </w:pPr>
      <w:r>
        <w:rPr>
          <w:rFonts w:ascii="Times New Roman"/>
          <w:b w:val="false"/>
          <w:i w:val="false"/>
          <w:color w:val="000000"/>
          <w:sz w:val="28"/>
        </w:rPr>
        <w:t xml:space="preserve">      1. При определении таможенной стоимости товаров в соответствии с настоящей статьей в качестве основы принимается расчетная стоимость товаров, которая определяется путем сложения: </w:t>
      </w:r>
      <w:r>
        <w:br/>
      </w:r>
      <w:r>
        <w:rPr>
          <w:rFonts w:ascii="Times New Roman"/>
          <w:b w:val="false"/>
          <w:i w:val="false"/>
          <w:color w:val="000000"/>
          <w:sz w:val="28"/>
        </w:rPr>
        <w:t xml:space="preserve">
      1) расходов по изготовлению или приобретению материалов и расходов на производство, а также на иные операции, связанные с производством оцениваемых (ввозимых) товаров; </w:t>
      </w:r>
      <w:r>
        <w:br/>
      </w:r>
      <w:r>
        <w:rPr>
          <w:rFonts w:ascii="Times New Roman"/>
          <w:b w:val="false"/>
          <w:i w:val="false"/>
          <w:color w:val="000000"/>
          <w:sz w:val="28"/>
        </w:rPr>
        <w:t xml:space="preserve">
      2) суммы прибыли и коммерческих и управленческих расходов, эквивалентной той величине, которая обычно учитывается при продажах товаров того же класса или вида, что и оцениваемые (ввозимые) товары, которые производятся в стране экспорта для вывоза на единую таможенную территорию таможенного союза; </w:t>
      </w:r>
      <w:r>
        <w:br/>
      </w:r>
      <w:r>
        <w:rPr>
          <w:rFonts w:ascii="Times New Roman"/>
          <w:b w:val="false"/>
          <w:i w:val="false"/>
          <w:color w:val="000000"/>
          <w:sz w:val="28"/>
        </w:rPr>
        <w:t xml:space="preserve">
      3) расходов, указанных в подпунктах 4-6 пункта 1 статьи 5 настоящего Соглашения. </w:t>
      </w:r>
      <w:r>
        <w:br/>
      </w:r>
      <w:r>
        <w:rPr>
          <w:rFonts w:ascii="Times New Roman"/>
          <w:b w:val="false"/>
          <w:i w:val="false"/>
          <w:color w:val="000000"/>
          <w:sz w:val="28"/>
        </w:rPr>
        <w:t xml:space="preserve">
      2. Расходы, указанные в подпункте 1 пункта 1 настоящей статьи, определяются на основе сведений о производстве оцениваемых (ввозимых) товаров, представленных их производителем или от его имени, и подтвержденных коммерческими документами производителя, при условии, что такие документы соответствуют общепринятым принципам бухгалтерского учета, применяемым в стране, где произведены товары. </w:t>
      </w:r>
      <w:r>
        <w:br/>
      </w:r>
      <w:r>
        <w:rPr>
          <w:rFonts w:ascii="Times New Roman"/>
          <w:b w:val="false"/>
          <w:i w:val="false"/>
          <w:color w:val="000000"/>
          <w:sz w:val="28"/>
        </w:rPr>
        <w:t xml:space="preserve">
      3. Расходы, указанные в подпункте 1 пункта 1 настоящей статьи, должны включать расходы, указанные в подпунктах 1 "б" и 1 "в" пункта 1 статьи 5 настоящего Соглашения и распределенную в соответствии с пунктом 5 статьи 5 настоящего Соглашения стоимость каждого предмета, указанного в подпункте 2 пункта 1 статьи 5 настоящего Соглашения, который прямо или косвенно был предоставлен покупателем для использования в связи с производством ввозимых товаров. Стоимость предметов, указанных в подпункте 2 "г" пункта 1 статьи 5 настоящего Соглашения, произведенных на единой таможенной территории таможенного союза, должна быть включена только в той степени, в которой эти товары и услуги оплачивались производителем. При этом расходы не должны учитываться повторно при определении расчетной стоимости. </w:t>
      </w:r>
      <w:r>
        <w:br/>
      </w:r>
      <w:r>
        <w:rPr>
          <w:rFonts w:ascii="Times New Roman"/>
          <w:b w:val="false"/>
          <w:i w:val="false"/>
          <w:color w:val="000000"/>
          <w:sz w:val="28"/>
        </w:rPr>
        <w:t xml:space="preserve">
      В качестве коммерческих и управленческих расходов должны учитываться прямые и косвенные издержки производства и продажи товаров для вывоза на единую таможенную территорию таможенного союза, которые не указаны в подпункте 1 пункта 1 настоящей статьи. </w:t>
      </w:r>
      <w:r>
        <w:br/>
      </w:r>
      <w:r>
        <w:rPr>
          <w:rFonts w:ascii="Times New Roman"/>
          <w:b w:val="false"/>
          <w:i w:val="false"/>
          <w:color w:val="000000"/>
          <w:sz w:val="28"/>
        </w:rPr>
        <w:t xml:space="preserve">
      4. Сумма прибыли и коммерческих и управленческих расходов учитывается в целом и определяется на основе сведений, представленных производителем или от его имени. В случае если эти сведения не соответствуют имеющимся в распоряжении таможенного органа сведениям об обычных прибыли и коммерческих и управленческих расходах при продажах товаров того же класса или вида для вывоза на единую таможенную территорию таможенного союза, таможенный орган может определить сумму обычной прибыли и общих расходов на основе имеющихся у него сведений. </w:t>
      </w:r>
      <w:r>
        <w:br/>
      </w:r>
      <w:r>
        <w:rPr>
          <w:rFonts w:ascii="Times New Roman"/>
          <w:b w:val="false"/>
          <w:i w:val="false"/>
          <w:color w:val="000000"/>
          <w:sz w:val="28"/>
        </w:rPr>
        <w:t xml:space="preserve">
      В случае если таможенный орган определяет сумму прибыли и коммерческих и управленческих расходов на основе имеющихся у него данных, он обязан в письменном виде указать источник таких данных, а также произведенные на их основе расчеты. </w:t>
      </w:r>
      <w:r>
        <w:br/>
      </w:r>
      <w:r>
        <w:rPr>
          <w:rFonts w:ascii="Times New Roman"/>
          <w:b w:val="false"/>
          <w:i w:val="false"/>
          <w:color w:val="000000"/>
          <w:sz w:val="28"/>
        </w:rPr>
        <w:t xml:space="preserve">
      5. Для целей настоящей статьи используются сведения о продажах товаров того же класса или вида, произведенных в том же государстве, что и оцениваемые (ввозимые) товары. Вопрос о том, являются ли оцениваемые (ввозимые) товары и товары, с которыми они сравниваются, товарами того же класса или вида, должен решаться отдельно в каждом конкретном случае с учетом соответствующих обстоятельств. При этом рассматриваются продажи для вывоза на единую таможенную территорию таможенного союза возможно более узкой группы или ряда товаров того же класса или вида, включая оцениваемые (ввозимые), в отношении которых может быть предоставлена информация. </w:t>
      </w:r>
      <w:r>
        <w:br/>
      </w:r>
      <w:r>
        <w:rPr>
          <w:rFonts w:ascii="Times New Roman"/>
          <w:b w:val="false"/>
          <w:i w:val="false"/>
          <w:color w:val="000000"/>
          <w:sz w:val="28"/>
        </w:rPr>
        <w:t xml:space="preserve">
      6. Таможенные органы не вправе требовать от какого-либо лица, не являющегося резидентом государств Сторон, представления документов и содержащихся в его коммерческих документах сведений о производстве и продаже оцениваемых (ввозимых) товаров. Однако информация, представленная производителем товаров для целей определения их таможенной стоимости согласно положениям настоящей статьи, может быть проверена в другой стране уполномоченными органами государства Стороны с согласия производителя. Проверка документов и сведений, представленных иностранным производителем или от его имени, производится таможенными органами в соответствии с международными договорами, участником которых является государство Стороны, и общепринятыми принципами и нормами международного права. </w:t>
      </w:r>
    </w:p>
    <w:p>
      <w:pPr>
        <w:spacing w:after="0"/>
        <w:ind w:left="0"/>
        <w:jc w:val="left"/>
      </w:pPr>
      <w:r>
        <w:rPr>
          <w:rFonts w:ascii="Times New Roman"/>
          <w:b/>
          <w:i w:val="false"/>
          <w:color w:val="000000"/>
        </w:rPr>
        <w:t xml:space="preserve"> Статья 10 </w:t>
      </w:r>
    </w:p>
    <w:p>
      <w:pPr>
        <w:spacing w:after="0"/>
        <w:ind w:left="0"/>
        <w:jc w:val="both"/>
      </w:pPr>
      <w:r>
        <w:rPr>
          <w:rFonts w:ascii="Times New Roman"/>
          <w:b w:val="false"/>
          <w:i w:val="false"/>
          <w:color w:val="000000"/>
          <w:sz w:val="28"/>
        </w:rPr>
        <w:t xml:space="preserve">      1. В случае если таможенная стоимость товаров не может быть определена в соответствии со статьями 4, 6-9 настоящего Соглашения, таможенная стоимость оцениваемых (ввозимых) товаров определяется на основе данных, имеющихся на единой таможенной территории таможенного союза, путем использования методов, совместимых с принципами и положениями настоящего Соглашения. </w:t>
      </w:r>
      <w:r>
        <w:br/>
      </w:r>
      <w:r>
        <w:rPr>
          <w:rFonts w:ascii="Times New Roman"/>
          <w:b w:val="false"/>
          <w:i w:val="false"/>
          <w:color w:val="000000"/>
          <w:sz w:val="28"/>
        </w:rPr>
        <w:t xml:space="preserve">
      2. Методы определения таможенной стоимости товаров, используемые в соответствии с настоящей статьей, являются теми же, что и предусмотренные в статьях 4, 6-9 настоящего Соглашения, однако, при определении таможенной стоимости в соответствии с настоящей статьей допускается гибкость при их применении. В частности, допускается следующее: </w:t>
      </w:r>
      <w:r>
        <w:br/>
      </w:r>
      <w:r>
        <w:rPr>
          <w:rFonts w:ascii="Times New Roman"/>
          <w:b w:val="false"/>
          <w:i w:val="false"/>
          <w:color w:val="000000"/>
          <w:sz w:val="28"/>
        </w:rPr>
        <w:t xml:space="preserve">
      для определения таможенной стоимости оцениваемых (ввозимых) товаров за основу может быть принята стоимость сделки с идентичными или однородными товарами, произведенными в иной стране, чем страна, в которой были произведены оцениваемые (ввозимые) товары; </w:t>
      </w:r>
      <w:r>
        <w:br/>
      </w:r>
      <w:r>
        <w:rPr>
          <w:rFonts w:ascii="Times New Roman"/>
          <w:b w:val="false"/>
          <w:i w:val="false"/>
          <w:color w:val="000000"/>
          <w:sz w:val="28"/>
        </w:rPr>
        <w:t xml:space="preserve">
      при определении таможенной стоимости оцениваемых (ввозимых) товаров на основе стоимости сделки с идентичными или однородными товарами допускается разумное отклонение от установленных статьей 6 или 7 настоящего Соглашения, требований о том, что идентичные или однородные товары должны быть проданы для вывоза на единую таможенную территорию таможенного союза и ввезены на единую таможенную территорию таможенного союза в тот же или в соответствующий ему период времени, что и оцениваемые (ввозимые) товары, но не ранее чем за 90 календарных дней до ввоза оцениваемых (ввозимых) товаров; </w:t>
      </w:r>
      <w:r>
        <w:br/>
      </w:r>
      <w:r>
        <w:rPr>
          <w:rFonts w:ascii="Times New Roman"/>
          <w:b w:val="false"/>
          <w:i w:val="false"/>
          <w:color w:val="000000"/>
          <w:sz w:val="28"/>
        </w:rPr>
        <w:t xml:space="preserve">
      для определения таможенной стоимости оцениваемых (ввозимых) товаров за основу может быть принята таможенная стоимость идентичных или однородных им товаров, определенная в соответствии со статьями 8 и 9 настоящего Соглашения; </w:t>
      </w:r>
      <w:r>
        <w:br/>
      </w:r>
      <w:r>
        <w:rPr>
          <w:rFonts w:ascii="Times New Roman"/>
          <w:b w:val="false"/>
          <w:i w:val="false"/>
          <w:color w:val="000000"/>
          <w:sz w:val="28"/>
        </w:rPr>
        <w:t xml:space="preserve">
      при определении таможенной стоимости оцениваемых (ввозимых) товаров в соответствии со статьей 8 настоящего Соглашения, допускается отклонение от установленного пунктом 3 статьи 8 настоящего Соглашения срока в 90 дней. </w:t>
      </w:r>
      <w:r>
        <w:br/>
      </w:r>
      <w:r>
        <w:rPr>
          <w:rFonts w:ascii="Times New Roman"/>
          <w:b w:val="false"/>
          <w:i w:val="false"/>
          <w:color w:val="000000"/>
          <w:sz w:val="28"/>
        </w:rPr>
        <w:t xml:space="preserve">
      3. Таможенная стоимость оцениваемых (ввозимых) товаров, определенная согласно положениям настоящей статьи, в максимально возможной степени должна основываться на ранее определенных таможенных стоимостях. </w:t>
      </w:r>
      <w:r>
        <w:br/>
      </w:r>
      <w:r>
        <w:rPr>
          <w:rFonts w:ascii="Times New Roman"/>
          <w:b w:val="false"/>
          <w:i w:val="false"/>
          <w:color w:val="000000"/>
          <w:sz w:val="28"/>
        </w:rPr>
        <w:t xml:space="preserve">
      4. Таможенная стоимость товаров в соответствии с настоящей статьей не должна определяться на основе: </w:t>
      </w:r>
      <w:r>
        <w:br/>
      </w:r>
      <w:r>
        <w:rPr>
          <w:rFonts w:ascii="Times New Roman"/>
          <w:b w:val="false"/>
          <w:i w:val="false"/>
          <w:color w:val="000000"/>
          <w:sz w:val="28"/>
        </w:rPr>
        <w:t xml:space="preserve">
      1) цены на товары на внутреннем рынке таможенного союза, произведенные на единой таможенной территории таможенного союза; </w:t>
      </w:r>
      <w:r>
        <w:br/>
      </w:r>
      <w:r>
        <w:rPr>
          <w:rFonts w:ascii="Times New Roman"/>
          <w:b w:val="false"/>
          <w:i w:val="false"/>
          <w:color w:val="000000"/>
          <w:sz w:val="28"/>
        </w:rPr>
        <w:t xml:space="preserve">
      2) системы, предусматривающей принятие для таможенных целей более высокой из двух альтернативных стоимостей; </w:t>
      </w:r>
      <w:r>
        <w:br/>
      </w:r>
      <w:r>
        <w:rPr>
          <w:rFonts w:ascii="Times New Roman"/>
          <w:b w:val="false"/>
          <w:i w:val="false"/>
          <w:color w:val="000000"/>
          <w:sz w:val="28"/>
        </w:rPr>
        <w:t xml:space="preserve">
      3) цены на товары на внутреннем рынке страны вывоза; </w:t>
      </w:r>
      <w:r>
        <w:br/>
      </w:r>
      <w:r>
        <w:rPr>
          <w:rFonts w:ascii="Times New Roman"/>
          <w:b w:val="false"/>
          <w:i w:val="false"/>
          <w:color w:val="000000"/>
          <w:sz w:val="28"/>
        </w:rPr>
        <w:t xml:space="preserve">
      4) иных расходов, нежели расходы, включенные в расчетную стоимость, которая была определена для идентичных или однородных товаров в соответствии со статьей 9 настоящего Соглашения; </w:t>
      </w:r>
      <w:r>
        <w:br/>
      </w:r>
      <w:r>
        <w:rPr>
          <w:rFonts w:ascii="Times New Roman"/>
          <w:b w:val="false"/>
          <w:i w:val="false"/>
          <w:color w:val="000000"/>
          <w:sz w:val="28"/>
        </w:rPr>
        <w:t xml:space="preserve">
      5) цены товаров, поставляемых из страны их вывоза в третьи страны; </w:t>
      </w:r>
      <w:r>
        <w:br/>
      </w:r>
      <w:r>
        <w:rPr>
          <w:rFonts w:ascii="Times New Roman"/>
          <w:b w:val="false"/>
          <w:i w:val="false"/>
          <w:color w:val="000000"/>
          <w:sz w:val="28"/>
        </w:rPr>
        <w:t xml:space="preserve">
      6) минимальной таможенной стоимости; </w:t>
      </w:r>
      <w:r>
        <w:br/>
      </w:r>
      <w:r>
        <w:rPr>
          <w:rFonts w:ascii="Times New Roman"/>
          <w:b w:val="false"/>
          <w:i w:val="false"/>
          <w:color w:val="000000"/>
          <w:sz w:val="28"/>
        </w:rPr>
        <w:t xml:space="preserve">
      7) произвольной или фиктивной стоимости. </w:t>
      </w:r>
      <w:r>
        <w:br/>
      </w:r>
      <w:r>
        <w:rPr>
          <w:rFonts w:ascii="Times New Roman"/>
          <w:b w:val="false"/>
          <w:i w:val="false"/>
          <w:color w:val="000000"/>
          <w:sz w:val="28"/>
        </w:rPr>
        <w:t xml:space="preserve">
      В случае если настоящая статья применяется таможенным органом, то таможенный орган обязан в письменном виде указать источник использованных данных, а также подробный расчет, произведенный на их основе. </w:t>
      </w:r>
    </w:p>
    <w:p>
      <w:pPr>
        <w:spacing w:after="0"/>
        <w:ind w:left="0"/>
        <w:jc w:val="left"/>
      </w:pPr>
      <w:r>
        <w:rPr>
          <w:rFonts w:ascii="Times New Roman"/>
          <w:b/>
          <w:i w:val="false"/>
          <w:color w:val="000000"/>
        </w:rPr>
        <w:t xml:space="preserve"> Статья 11 </w:t>
      </w:r>
    </w:p>
    <w:p>
      <w:pPr>
        <w:spacing w:after="0"/>
        <w:ind w:left="0"/>
        <w:jc w:val="both"/>
      </w:pPr>
      <w:r>
        <w:rPr>
          <w:rFonts w:ascii="Times New Roman"/>
          <w:b w:val="false"/>
          <w:i w:val="false"/>
          <w:color w:val="000000"/>
          <w:sz w:val="28"/>
        </w:rPr>
        <w:t xml:space="preserve">      В случае если при определении таможенной стоимости оцениваемых (ввозимых) товаров возникает необходимость отложить решение в отношении этой таможенной стоимости, лицо, декларирующее товары, должно иметь право получить оцениваемые (ввозимые) товары при предоставлении им в случае, когда это необходимо, достаточной гарантии, обеспечивающей уплату таможенных платежей, которыми могут облагаться такие товары в соответствии с законодательством таможенного союза. </w:t>
      </w:r>
    </w:p>
    <w:p>
      <w:pPr>
        <w:spacing w:after="0"/>
        <w:ind w:left="0"/>
        <w:jc w:val="left"/>
      </w:pPr>
      <w:r>
        <w:rPr>
          <w:rFonts w:ascii="Times New Roman"/>
          <w:b/>
          <w:i w:val="false"/>
          <w:color w:val="000000"/>
        </w:rPr>
        <w:t xml:space="preserve"> Статья 12 </w:t>
      </w:r>
    </w:p>
    <w:p>
      <w:pPr>
        <w:spacing w:after="0"/>
        <w:ind w:left="0"/>
        <w:jc w:val="both"/>
      </w:pPr>
      <w:r>
        <w:rPr>
          <w:rFonts w:ascii="Times New Roman"/>
          <w:b w:val="false"/>
          <w:i w:val="false"/>
          <w:color w:val="000000"/>
          <w:sz w:val="28"/>
        </w:rPr>
        <w:t xml:space="preserve">      Стороны вправе применять в законодательстве своих государств понятия, синонимичные понятиям, используемым в настоящем Соглашении. </w:t>
      </w:r>
    </w:p>
    <w:p>
      <w:pPr>
        <w:spacing w:after="0"/>
        <w:ind w:left="0"/>
        <w:jc w:val="left"/>
      </w:pPr>
      <w:r>
        <w:rPr>
          <w:rFonts w:ascii="Times New Roman"/>
          <w:b/>
          <w:i w:val="false"/>
          <w:color w:val="000000"/>
        </w:rPr>
        <w:t xml:space="preserve"> Статья 13 </w:t>
      </w:r>
    </w:p>
    <w:p>
      <w:pPr>
        <w:spacing w:after="0"/>
        <w:ind w:left="0"/>
        <w:jc w:val="both"/>
      </w:pPr>
      <w:r>
        <w:rPr>
          <w:rFonts w:ascii="Times New Roman"/>
          <w:b w:val="false"/>
          <w:i w:val="false"/>
          <w:color w:val="000000"/>
          <w:sz w:val="28"/>
        </w:rPr>
        <w:t xml:space="preserve">      Споры, снизанные с применением или толкованием положений настоящего Соглашения, разрешаются путем консультаций и переговоров между Сторонами, а в случае недостижения согласия передаются на рассмотрение и Суд Евразийского экономического сообщества. </w:t>
      </w:r>
      <w:r>
        <w:br/>
      </w:r>
      <w:r>
        <w:rPr>
          <w:rFonts w:ascii="Times New Roman"/>
          <w:b w:val="false"/>
          <w:i w:val="false"/>
          <w:color w:val="000000"/>
          <w:sz w:val="28"/>
        </w:rPr>
        <w:t xml:space="preserve">
      По договоренности Сторон в настоящее Соглашение могут быть внесены изменения, которые оформляются отдельными протоколами. </w:t>
      </w:r>
    </w:p>
    <w:p>
      <w:pPr>
        <w:spacing w:after="0"/>
        <w:ind w:left="0"/>
        <w:jc w:val="left"/>
      </w:pPr>
      <w:r>
        <w:rPr>
          <w:rFonts w:ascii="Times New Roman"/>
          <w:b/>
          <w:i w:val="false"/>
          <w:color w:val="000000"/>
        </w:rPr>
        <w:t xml:space="preserve"> Статья 14 </w:t>
      </w:r>
    </w:p>
    <w:p>
      <w:pPr>
        <w:spacing w:after="0"/>
        <w:ind w:left="0"/>
        <w:jc w:val="both"/>
      </w:pPr>
      <w:r>
        <w:rPr>
          <w:rFonts w:ascii="Times New Roman"/>
          <w:b w:val="false"/>
          <w:i w:val="false"/>
          <w:color w:val="000000"/>
          <w:sz w:val="28"/>
        </w:rPr>
        <w:t xml:space="preserve">      Порядок вступления настоящего Соглашения в силу, присоединения к нему и выхода из него определяется Протоколом о порядке вступления в силу международных договоров, направленных на формирование договорно-правовой базы таможенного союза, выхода из них и присоединения к ним от 6 октября 2007 года. </w:t>
      </w:r>
    </w:p>
    <w:p>
      <w:pPr>
        <w:spacing w:after="0"/>
        <w:ind w:left="0"/>
        <w:jc w:val="both"/>
      </w:pPr>
      <w:r>
        <w:rPr>
          <w:rFonts w:ascii="Times New Roman"/>
          <w:b w:val="false"/>
          <w:i w:val="false"/>
          <w:color w:val="000000"/>
          <w:sz w:val="28"/>
        </w:rPr>
        <w:t xml:space="preserve">      Совершено в городе Москве 25 января 2008 года в одном подлинном экземпляре на русском языке. </w:t>
      </w:r>
      <w:r>
        <w:br/>
      </w:r>
      <w:r>
        <w:rPr>
          <w:rFonts w:ascii="Times New Roman"/>
          <w:b w:val="false"/>
          <w:i w:val="false"/>
          <w:color w:val="000000"/>
          <w:sz w:val="28"/>
        </w:rPr>
        <w:t xml:space="preserve">
      Подлинный экземпляр настоящего Соглашения хранится в Интеграционном Комитете Евразийского экономического сообщества, который, являясь депозитарием настоящего Соглашения, направит каждой Стороне его заверенную копию. </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За                   За                    За </w:t>
      </w:r>
      <w:r>
        <w:br/>
      </w:r>
      <w:r>
        <w:rPr>
          <w:rFonts w:ascii="Times New Roman"/>
          <w:b w:val="false"/>
          <w:i w:val="false"/>
          <w:color w:val="000000"/>
          <w:sz w:val="28"/>
        </w:rPr>
        <w:t>
</w:t>
      </w:r>
      <w:r>
        <w:rPr>
          <w:rFonts w:ascii="Times New Roman"/>
          <w:b w:val="false"/>
          <w:i/>
          <w:color w:val="000000"/>
          <w:sz w:val="28"/>
        </w:rPr>
        <w:t xml:space="preserve">      Правительство        Правительство         Правительство </w:t>
      </w:r>
      <w:r>
        <w:br/>
      </w:r>
      <w:r>
        <w:rPr>
          <w:rFonts w:ascii="Times New Roman"/>
          <w:b w:val="false"/>
          <w:i w:val="false"/>
          <w:color w:val="000000"/>
          <w:sz w:val="28"/>
        </w:rPr>
        <w:t>
</w:t>
      </w:r>
      <w:r>
        <w:rPr>
          <w:rFonts w:ascii="Times New Roman"/>
          <w:b w:val="false"/>
          <w:i/>
          <w:color w:val="000000"/>
          <w:sz w:val="28"/>
        </w:rPr>
        <w:t xml:space="preserve">       Республики           Республики            Российской </w:t>
      </w:r>
      <w:r>
        <w:br/>
      </w:r>
      <w:r>
        <w:rPr>
          <w:rFonts w:ascii="Times New Roman"/>
          <w:b w:val="false"/>
          <w:i w:val="false"/>
          <w:color w:val="000000"/>
          <w:sz w:val="28"/>
        </w:rPr>
        <w:t>
</w:t>
      </w:r>
      <w:r>
        <w:rPr>
          <w:rFonts w:ascii="Times New Roman"/>
          <w:b w:val="false"/>
          <w:i/>
          <w:color w:val="000000"/>
          <w:sz w:val="28"/>
        </w:rPr>
        <w:t xml:space="preserve">        Беларусь            Казахстан             Федерации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