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056b" w14:textId="13c0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ведении таможенной статистики внешней и взаимной торговли товарами таможенного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2008 года № 972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ведении таможенной статистики внешней и взаимной торговли товарами таможенного союза".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Соглашения о ведении таможенной статистики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внешней и взаимной торговли товарами таможенного союза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ведении таможенной статистики внешней и взаимной торговли товарами таможенного союза, подписанное в Москве 25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ведении таможенной статистики внешней и взаимной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торговли товарами таможенного союза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 и Правительство Российской Федерации,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полного и достоверного учета данных в торговле с третьими странами и во взаимной торговле товарами, анализа основных тенденций, структуры и динамики внешнеторговых потоков, обеспечения органов таможенного союза соответствующей информацией для принятия решений в области торговой политики,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регулирует отношения, возникающие при ведении таможенной статистики внешней торговли товарами (далее - статистика внешней торговли) и статистики взаимной торговли товарами таможенного союза (далее - статистика взаимной торговли).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под товарами таможенного союза понимаются: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товары, имеющие для таможенных целей статус находящихся в свободном обращении на таможенной территории таможенного союза, то есть не вывезенные с таможенной территории таможенного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товары, полностью произведенные в государствах-членах таможенного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товары, выпущенные для свободного обращения на таможенной территории таможенного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товары, изготовленные в государствах-членах таможенного союза из товаров, полностью произведенных или выпущенных для свободного обращения на таможенной территории таможенного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Понятия используются в настоящем Соглашении в значении, установленном другими международными договорами, заключенными в рамках таможенного союза.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самостоятельно осуществляют ведение статистики внешней торговли и статистики взаимной торговли в соответствии с методологией, разрабатываемой Комиссией таможенного союза, учрежденной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 Комиссии таможенного союза от 6 октября 2007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уведомляют Комиссию таможенного союза об уполномоченных органах Сторон, их официальных наименованиях и об изменениях уполномоченных органов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Исходными данными при формировании статистики внешней торговли являются сведения, содержащиеся в документах, представляемых таможенным органам при таможенном оформлении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Исходными данными при формировании статистики взаимной торговли являются сведения, содержащиеся в документах, представляемых участниками внешнеэкономической деятельности в уполномоченные органы Сторон при взаимной торговле.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Статистика внешней торговли и статистика взаимной торговли таможенного союза формируются на основе данных о внешней и взаимной торговле Сторон, представленных уполномоченными органами государств Сторон (далее - данные статистики внешней торговли и статистики взаимной торговли).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обеспечивают Комиссию таможенного союза данными статистики внешней торговли и статистики взаимной торговли, порядок передачи которых определяется отдельным протоколом.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назначают из числа уполномоченных органов органы, ответственные за предоставление данных статистики внешней торговли и статистики взаимной торговли (далее - органы, ответственные за предоставление данных).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не представляются данные, являющиеся конфиденциальными или ограниченными к распространению в соответствии с законодательством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ведения статистики внешней торговли и статистики взаимной торговли в составе Комиссии таможенного союза образуется Центр таможенной статистики, статус которого определяется отдельным протоколом.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таможенной статистики обеспечивает: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данных статистики внешней торговли и статистики взаимной торговли от органов, ответственных за предоставление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данных статистики внешней торговли и статистики взаимной торговли;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органам таможенного союза данных статистики внешней торговли и статистики взаимной торговли;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опубликование и направление Сторонам данных статистики внешней торговли и статистики взаимной торговли.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таможенной статистики использует полученные данные в пределах предоставленных ему полномочий.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единообразного ведения статистики внешней торговли и статистики взаимной торговли Комиссия таможенного союза осуществляет: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единой методологии ведения статистики внешней торговли и статистики взаимной торговли, обеспечивающей сопоставимость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единых классификаторов статистики внешней торговли и статистики взаимной торговли.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Подлежащие публикации данные статистики внешней торговли и статистики взаимной торговли включают: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экспорте и импорте в целом, в том числе по государствам;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импорте и экспорте в натуральном и стоимостном выражении в соответствии с единой Товарной номенклатурой внешнеэкономической деятельности в разрезе "товар - страна" и в разрезе "страна - товар".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Публикация данных статистики внешней торговли и статистики взаимной торговли осуществляется ежеквартально и по итогам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отдельными протоколами.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применением или толкованием положений настоящего Соглашения, разрешаются путем консультаций и переговоров между Сторонами, а в случае недостижения согласия передаются на рассмотрение в Суд Евразийского экономического сообщества.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Соглашения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января 2008 года в одном подлинном экземпляре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Интеграционном Комитете Евразийского экономического сообщества, который, являясь депозитарием настоящего Соглашения, направит каждой Стороне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                      За                      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Правительство           Правительство          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              Республики              Российской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Беларусь                Казахстан              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заверенное копией заверенной копии Соглашения о ведении таможенной статистики внешней и взаимной торговли товарами таможенного союза, совершенного 25 января 2008 года в Москве.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Республики Казахстан                 Ж. Бухбантаев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