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a296" w14:textId="741a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2008 года № 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и в целях урегулирования ситуации, угрожающей экономической стабильности Республики Казахстан,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экономики и бюджетного планирования Республики Казахстан из резерва Правительства Республики Казахстан, предусмотренного в республиканском бюджете на 2008 год, на неотложные затраты 3000000000 (три миллиарда) тенге на увеличение уставного капитала акционерного общества "Казахстанский холдинг по управлению государственными активами "Самрук" (далее - АО "Холдинг "Самрук") для увеличения уставного капитала его дочернего акционерного общества "Казахстанская компания по управлению электрическими сетями "КЕGОС" (далее - АО "КЕGОС") на оплату электрической энергии, приобретаемой в Кыргызской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АО "Холдинг "Самрук" в установленном законодательством порядке приобретение АО "КЕGОС" электрической энергии в Кыргызской Республике на сумму 3000000000 (три миллиарда) тенге по цене и на условиях, согласованных в соответствии с Протоколом рабочей встречи между Премьер-Министром Кыргызской Республики и Заместителем Премьер-Министра Республики Казахстан от 1 октября 2008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целевое использование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