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84dd" w14:textId="2df8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 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2008 года №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 "О пенсионном обеспечении 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пенсионном обеспечении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69, № 24, ст. 178)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13 слова "25-кратного" заменить словами "28-кратного";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14 слово "двадцатипятикратного" заменить словом "двадцативосьмикратного".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