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078a" w14:textId="5e60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введении в действие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Постановление Правительства Республики Казахстан от 30 августа 2008 года N 813</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введении в действие Кодекса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налогах и других обязательных платежах в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(Налоговый кодекс)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Ввести в действие Кодекс Республики Казахстан "О налогах и других обязательных платежах в бюджет" (Налоговый кодекс) с 1 января 2009 года.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Приостановить до 1 января 2010 года действие подпункта 3) пункта 2 и пункта 4 статьи 585 Кодекса Республики Казахстан "О налогах и других обязательных платежах в бюджет" (Налоговый кодекс) установив, что в период приостановления датой представления налоговой отчетности в электронном виде считать дату уведомления о доставке налоговой отчетности до сервера транспортной системы, обеспечивающей гарантированную доставку сообщений.
</w:t>
      </w:r>
      <w:r>
        <w:br/>
      </w:r>
      <w:r>
        <w:rPr>
          <w:rFonts w:ascii="Times New Roman"/>
          <w:b w:val="false"/>
          <w:i w:val="false"/>
          <w:color w:val="000000"/>
          <w:sz w:val="28"/>
        </w:rPr>
        <w:t>
      Органы налоговой службы обязаны не позднее пяти рабочих дней с момента доставки налоговой отчетности до сервера транспортной системы, обеспечивающей гарантированную доставку сообщений, направить налогоплательщику уведомление о принятии или непринятии налоговой отчетности.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Приостановить до 1 января 2011 года действие пункта 1 статьи 147 Кодекса Республики Казахстан "О налогах и других обязательных платежах в бюджет" (Налоговый кодекс) в части размера ставки корпоративного подоходного налога, установив, что в период приостановления действуют следующие размеры ставки корпоративного подоходного налога:
</w:t>
      </w:r>
      <w:r>
        <w:br/>
      </w:r>
      <w:r>
        <w:rPr>
          <w:rFonts w:ascii="Times New Roman"/>
          <w:b w:val="false"/>
          <w:i w:val="false"/>
          <w:color w:val="000000"/>
          <w:sz w:val="28"/>
        </w:rPr>
        <w:t>
      1) на период с 1 января 2009 года до 1 января 2010 года в размере 20 процентов;
</w:t>
      </w:r>
      <w:r>
        <w:br/>
      </w:r>
      <w:r>
        <w:rPr>
          <w:rFonts w:ascii="Times New Roman"/>
          <w:b w:val="false"/>
          <w:i w:val="false"/>
          <w:color w:val="000000"/>
          <w:sz w:val="28"/>
        </w:rPr>
        <w:t>
      2) на период с 1 января 2010 года до 1 января 2011 года в размере 17,5 процента.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Приостановить до 1 января 2011 года действие пункта 3 статьи 147 Кодекса Республики Казахстан "О налогах и других обязательных платежах в бюджет" (Налоговый кодекс) в части размера ставки корпоративного подоходного налога, удерживаемого у источника выплаты, установив, что в период приостановления действует ставка корпоративного подоходного налога, удерживаемого у источника выплаты, в размере 15 процентов.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Приостановить до 1 января 2011 года действие подпункта 1) статьи 194 Кодекса Республики Казахстан "О налогах и других обязательных платежах в бюджет" (Налоговый кодекс) в части размера ставки подоходного налога у источника выплаты, установив, что в период приостановления действуют следующие размеры ставки подоходного налога у источника выплаты:
</w:t>
      </w:r>
      <w:r>
        <w:br/>
      </w:r>
      <w:r>
        <w:rPr>
          <w:rFonts w:ascii="Times New Roman"/>
          <w:b w:val="false"/>
          <w:i w:val="false"/>
          <w:color w:val="000000"/>
          <w:sz w:val="28"/>
        </w:rPr>
        <w:t>
      1) на период с 1 января 2009 года до 1 января 2010 года в размере 20 процентов;
</w:t>
      </w:r>
      <w:r>
        <w:br/>
      </w:r>
      <w:r>
        <w:rPr>
          <w:rFonts w:ascii="Times New Roman"/>
          <w:b w:val="false"/>
          <w:i w:val="false"/>
          <w:color w:val="000000"/>
          <w:sz w:val="28"/>
        </w:rPr>
        <w:t>
      2) на период с 1 января 2010 года до 1 января 2011 года в размере 17,5 процента.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Приостановить до 1 января 2011 года действие статей 336 и 339 Кодекса Республики Казахстан "О налогах и других обязательных платежах в бюджет" (Налоговый кодекс), установив, что в период приостановления действуют следующие ставки налога на добычу полезных ископаемых:
</w:t>
      </w:r>
      <w:r>
        <w:br/>
      </w:r>
      <w:r>
        <w:rPr>
          <w:rFonts w:ascii="Times New Roman"/>
          <w:b w:val="false"/>
          <w:i w:val="false"/>
          <w:color w:val="000000"/>
          <w:sz w:val="28"/>
        </w:rPr>
        <w:t>
      1) на сырую нефть, включая газовый конденсат, в фиксированном выражении по следующей шкале: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753"/>
        <w:gridCol w:w="2173"/>
        <w:gridCol w:w="2553"/>
      </w:tblGrid>
      <w:tr>
        <w:trPr>
          <w:trHeight w:val="450"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37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Объем годовой
</w:t>
            </w:r>
            <w:r>
              <w:br/>
            </w:r>
            <w:r>
              <w:rPr>
                <w:rFonts w:ascii="Times New Roman"/>
                <w:b w:val="false"/>
                <w:i w:val="false"/>
                <w:color w:val="000000"/>
                <w:sz w:val="20"/>
              </w:rPr>
              <w:t>
добычи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Ставка, в %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 января
</w:t>
            </w:r>
            <w:r>
              <w:br/>
            </w:r>
            <w:r>
              <w:rPr>
                <w:rFonts w:ascii="Times New Roman"/>
                <w:b w:val="false"/>
                <w:i w:val="false"/>
                <w:color w:val="000000"/>
                <w:sz w:val="20"/>
              </w:rPr>
              <w:t>
2009 года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 января
</w:t>
            </w:r>
            <w:r>
              <w:br/>
            </w:r>
            <w:r>
              <w:rPr>
                <w:rFonts w:ascii="Times New Roman"/>
                <w:b w:val="false"/>
                <w:i w:val="false"/>
                <w:color w:val="000000"/>
                <w:sz w:val="20"/>
              </w:rPr>
              <w:t>
2010 года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250 000 тонн
</w:t>
            </w:r>
            <w:r>
              <w:br/>
            </w:r>
            <w:r>
              <w:rPr>
                <w:rFonts w:ascii="Times New Roman"/>
                <w:b w:val="false"/>
                <w:i w:val="false"/>
                <w:color w:val="000000"/>
                <w:sz w:val="20"/>
              </w:rPr>
              <w:t>
включительно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500 000 тонн
</w:t>
            </w:r>
            <w:r>
              <w:br/>
            </w:r>
            <w:r>
              <w:rPr>
                <w:rFonts w:ascii="Times New Roman"/>
                <w:b w:val="false"/>
                <w:i w:val="false"/>
                <w:color w:val="000000"/>
                <w:sz w:val="20"/>
              </w:rPr>
              <w:t>
включительно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1 000 000 тонн
</w:t>
            </w:r>
            <w:r>
              <w:br/>
            </w:r>
            <w:r>
              <w:rPr>
                <w:rFonts w:ascii="Times New Roman"/>
                <w:b w:val="false"/>
                <w:i w:val="false"/>
                <w:color w:val="000000"/>
                <w:sz w:val="20"/>
              </w:rPr>
              <w:t>
включительно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2 000 000 тонн
</w:t>
            </w:r>
            <w:r>
              <w:br/>
            </w:r>
            <w:r>
              <w:rPr>
                <w:rFonts w:ascii="Times New Roman"/>
                <w:b w:val="false"/>
                <w:i w:val="false"/>
                <w:color w:val="000000"/>
                <w:sz w:val="20"/>
              </w:rPr>
              <w:t>
включительно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3 000 000 тонн
</w:t>
            </w:r>
            <w:r>
              <w:br/>
            </w:r>
            <w:r>
              <w:rPr>
                <w:rFonts w:ascii="Times New Roman"/>
                <w:b w:val="false"/>
                <w:i w:val="false"/>
                <w:color w:val="000000"/>
                <w:sz w:val="20"/>
              </w:rPr>
              <w:t>
включительно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4 000 000 тонн
</w:t>
            </w:r>
            <w:r>
              <w:br/>
            </w:r>
            <w:r>
              <w:rPr>
                <w:rFonts w:ascii="Times New Roman"/>
                <w:b w:val="false"/>
                <w:i w:val="false"/>
                <w:color w:val="000000"/>
                <w:sz w:val="20"/>
              </w:rPr>
              <w:t>
включительно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5 000 000 тонн
</w:t>
            </w:r>
            <w:r>
              <w:br/>
            </w:r>
            <w:r>
              <w:rPr>
                <w:rFonts w:ascii="Times New Roman"/>
                <w:b w:val="false"/>
                <w:i w:val="false"/>
                <w:color w:val="000000"/>
                <w:sz w:val="20"/>
              </w:rPr>
              <w:t>
включительно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7 000 000 тонн
</w:t>
            </w:r>
            <w:r>
              <w:br/>
            </w:r>
            <w:r>
              <w:rPr>
                <w:rFonts w:ascii="Times New Roman"/>
                <w:b w:val="false"/>
                <w:i w:val="false"/>
                <w:color w:val="000000"/>
                <w:sz w:val="20"/>
              </w:rPr>
              <w:t>
включительно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10 000 000
</w:t>
            </w:r>
            <w:r>
              <w:br/>
            </w:r>
            <w:r>
              <w:rPr>
                <w:rFonts w:ascii="Times New Roman"/>
                <w:b w:val="false"/>
                <w:i w:val="false"/>
                <w:color w:val="000000"/>
                <w:sz w:val="20"/>
              </w:rPr>
              <w:t>
тонн включительно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10 000 000
</w:t>
            </w:r>
            <w:r>
              <w:br/>
            </w:r>
            <w:r>
              <w:rPr>
                <w:rFonts w:ascii="Times New Roman"/>
                <w:b w:val="false"/>
                <w:i w:val="false"/>
                <w:color w:val="000000"/>
                <w:sz w:val="20"/>
              </w:rPr>
              <w:t>
тонн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bl>
    <w:p>
      <w:pPr>
        <w:spacing w:after="0"/>
        <w:ind w:left="0"/>
        <w:jc w:val="both"/>
      </w:pPr>
      <w:r>
        <w:rPr>
          <w:rFonts w:ascii="Times New Roman"/>
          <w:b w:val="false"/>
          <w:i w:val="false"/>
          <w:color w:val="000000"/>
          <w:sz w:val="28"/>
        </w:rPr>
        <w:t>
      2) на минеральное сырье, прошедшее первичную переработку (обогащение), в следующих размерах: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613"/>
        <w:gridCol w:w="2573"/>
        <w:gridCol w:w="2233"/>
        <w:gridCol w:w="2313"/>
      </w:tblGrid>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полезных ископаемых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Ставки, в %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 января
</w:t>
            </w:r>
            <w:r>
              <w:br/>
            </w:r>
            <w:r>
              <w:rPr>
                <w:rFonts w:ascii="Times New Roman"/>
                <w:b w:val="false"/>
                <w:i w:val="false"/>
                <w:color w:val="000000"/>
                <w:sz w:val="20"/>
              </w:rPr>
              <w:t>
2009 года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1 января
</w:t>
            </w:r>
            <w:r>
              <w:br/>
            </w:r>
            <w:r>
              <w:rPr>
                <w:rFonts w:ascii="Times New Roman"/>
                <w:b w:val="false"/>
                <w:i w:val="false"/>
                <w:color w:val="000000"/>
                <w:sz w:val="20"/>
              </w:rPr>
              <w:t>
2010 года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Руды черных,
</w:t>
            </w:r>
            <w:r>
              <w:br/>
            </w:r>
            <w:r>
              <w:rPr>
                <w:rFonts w:ascii="Times New Roman"/>
                <w:b w:val="false"/>
                <w:i w:val="false"/>
                <w:color w:val="000000"/>
                <w:sz w:val="20"/>
              </w:rPr>
              <w:t>
цветных и
</w:t>
            </w:r>
            <w:r>
              <w:br/>
            </w:r>
            <w:r>
              <w:rPr>
                <w:rFonts w:ascii="Times New Roman"/>
                <w:b w:val="false"/>
                <w:i w:val="false"/>
                <w:color w:val="000000"/>
                <w:sz w:val="20"/>
              </w:rPr>
              <w:t>
радиоактив-
</w:t>
            </w:r>
            <w:r>
              <w:br/>
            </w:r>
            <w:r>
              <w:rPr>
                <w:rFonts w:ascii="Times New Roman"/>
                <w:b w:val="false"/>
                <w:i w:val="false"/>
                <w:color w:val="000000"/>
                <w:sz w:val="20"/>
              </w:rPr>
              <w:t>
ных метал-
</w:t>
            </w:r>
            <w:r>
              <w:br/>
            </w:r>
            <w:r>
              <w:rPr>
                <w:rFonts w:ascii="Times New Roman"/>
                <w:b w:val="false"/>
                <w:i w:val="false"/>
                <w:color w:val="000000"/>
                <w:sz w:val="20"/>
              </w:rPr>
              <w:t>
лов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хромовая
</w:t>
            </w:r>
            <w:r>
              <w:br/>
            </w:r>
            <w:r>
              <w:rPr>
                <w:rFonts w:ascii="Times New Roman"/>
                <w:b w:val="false"/>
                <w:i w:val="false"/>
                <w:color w:val="000000"/>
                <w:sz w:val="20"/>
              </w:rPr>
              <w:t>
руда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железная,
</w:t>
            </w:r>
            <w:r>
              <w:br/>
            </w:r>
            <w:r>
              <w:rPr>
                <w:rFonts w:ascii="Times New Roman"/>
                <w:b w:val="false"/>
                <w:i w:val="false"/>
                <w:color w:val="000000"/>
                <w:sz w:val="20"/>
              </w:rPr>
              <w:t>
железо-
</w:t>
            </w:r>
            <w:r>
              <w:br/>
            </w:r>
            <w:r>
              <w:rPr>
                <w:rFonts w:ascii="Times New Roman"/>
                <w:b w:val="false"/>
                <w:i w:val="false"/>
                <w:color w:val="000000"/>
                <w:sz w:val="20"/>
              </w:rPr>
              <w:t>
марганцевая
</w:t>
            </w:r>
            <w:r>
              <w:br/>
            </w:r>
            <w:r>
              <w:rPr>
                <w:rFonts w:ascii="Times New Roman"/>
                <w:b w:val="false"/>
                <w:i w:val="false"/>
                <w:color w:val="000000"/>
                <w:sz w:val="20"/>
              </w:rPr>
              <w:t>
руда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железо-
</w:t>
            </w:r>
            <w:r>
              <w:br/>
            </w:r>
            <w:r>
              <w:rPr>
                <w:rFonts w:ascii="Times New Roman"/>
                <w:b w:val="false"/>
                <w:i w:val="false"/>
                <w:color w:val="000000"/>
                <w:sz w:val="20"/>
              </w:rPr>
              <w:t>
рудный
</w:t>
            </w:r>
            <w:r>
              <w:br/>
            </w:r>
            <w:r>
              <w:rPr>
                <w:rFonts w:ascii="Times New Roman"/>
                <w:b w:val="false"/>
                <w:i w:val="false"/>
                <w:color w:val="000000"/>
                <w:sz w:val="20"/>
              </w:rPr>
              <w:t>
концентрат
</w:t>
            </w:r>
            <w:r>
              <w:br/>
            </w:r>
            <w:r>
              <w:rPr>
                <w:rFonts w:ascii="Times New Roman"/>
                <w:b w:val="false"/>
                <w:i w:val="false"/>
                <w:color w:val="000000"/>
                <w:sz w:val="20"/>
              </w:rPr>
              <w:t>
(окатыши)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уран (закись-
</w:t>
            </w:r>
            <w:r>
              <w:br/>
            </w:r>
            <w:r>
              <w:rPr>
                <w:rFonts w:ascii="Times New Roman"/>
                <w:b w:val="false"/>
                <w:i w:val="false"/>
                <w:color w:val="000000"/>
                <w:sz w:val="20"/>
              </w:rPr>
              <w:t>
окись)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r>
      <w:tr>
        <w:trPr>
          <w:trHeight w:val="450" w:hRule="atLeast"/>
        </w:trPr>
        <w:tc>
          <w:tcPr>
            <w:tcW w:w="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Металлы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медь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цинк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свинец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золото, серебро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алюминий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0,28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Минеральное
</w:t>
            </w:r>
            <w:r>
              <w:br/>
            </w:r>
            <w:r>
              <w:rPr>
                <w:rFonts w:ascii="Times New Roman"/>
                <w:b w:val="false"/>
                <w:i w:val="false"/>
                <w:color w:val="000000"/>
                <w:sz w:val="20"/>
              </w:rPr>
              <w:t>
сырье,
</w:t>
            </w:r>
            <w:r>
              <w:br/>
            </w:r>
            <w:r>
              <w:rPr>
                <w:rFonts w:ascii="Times New Roman"/>
                <w:b w:val="false"/>
                <w:i w:val="false"/>
                <w:color w:val="000000"/>
                <w:sz w:val="20"/>
              </w:rPr>
              <w:t>
содержащее
</w:t>
            </w:r>
            <w:r>
              <w:br/>
            </w:r>
            <w:r>
              <w:rPr>
                <w:rFonts w:ascii="Times New Roman"/>
                <w:b w:val="false"/>
                <w:i w:val="false"/>
                <w:color w:val="000000"/>
                <w:sz w:val="20"/>
              </w:rPr>
              <w:t>
неметаллы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уголь
</w:t>
            </w:r>
            <w:r>
              <w:br/>
            </w:r>
            <w:r>
              <w:rPr>
                <w:rFonts w:ascii="Times New Roman"/>
                <w:b w:val="false"/>
                <w:i w:val="false"/>
                <w:color w:val="000000"/>
                <w:sz w:val="20"/>
              </w:rPr>
              <w:t>
каменный
</w:t>
            </w:r>
            <w:r>
              <w:br/>
            </w:r>
            <w:r>
              <w:rPr>
                <w:rFonts w:ascii="Times New Roman"/>
                <w:b w:val="false"/>
                <w:i w:val="false"/>
                <w:color w:val="000000"/>
                <w:sz w:val="20"/>
              </w:rPr>
              <w:t>
на экспорт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Приостановить до 1 января 2012 года для страховых, перестраховочных организаций действие статьи 83 в части осуществления ими деятельности по страхованию, перестрахованию, подпункта 7) пункта 1 статьи 85, пункта 3 статьи 90, пункта 2 статьи 106 Кодекса Республики Казахстан  "О налогах и других обязательных платежах в бюджет" (Налоговый кодекс), установив, что в период приостановления действует следующий порядок налогообложения:
</w:t>
      </w:r>
      <w:r>
        <w:br/>
      </w:r>
      <w:r>
        <w:rPr>
          <w:rFonts w:ascii="Times New Roman"/>
          <w:b w:val="false"/>
          <w:i w:val="false"/>
          <w:color w:val="000000"/>
          <w:sz w:val="28"/>
        </w:rPr>
        <w:t>
      1. Налогооблагаемый доход страховых, перестраховочных организаций в части осуществления ими страховой, перестраховочной деятельности определяется в следующем порядке: 
</w:t>
      </w:r>
      <w:r>
        <w:br/>
      </w:r>
      <w:r>
        <w:rPr>
          <w:rFonts w:ascii="Times New Roman"/>
          <w:b w:val="false"/>
          <w:i w:val="false"/>
          <w:color w:val="000000"/>
          <w:sz w:val="28"/>
        </w:rPr>
        <w:t>
      страховые премии, подлежащие получению (полученные) от страхователей, перестрахователей по договорам страхования, перестрахования,
</w:t>
      </w:r>
      <w:r>
        <w:br/>
      </w:r>
      <w:r>
        <w:rPr>
          <w:rFonts w:ascii="Times New Roman"/>
          <w:b w:val="false"/>
          <w:i w:val="false"/>
          <w:color w:val="000000"/>
          <w:sz w:val="28"/>
        </w:rPr>
        <w:t>
      плюс
</w:t>
      </w:r>
      <w:r>
        <w:br/>
      </w:r>
      <w:r>
        <w:rPr>
          <w:rFonts w:ascii="Times New Roman"/>
          <w:b w:val="false"/>
          <w:i w:val="false"/>
          <w:color w:val="000000"/>
          <w:sz w:val="28"/>
        </w:rPr>
        <w:t>
      комиссионные вознаграждения, подлежащие получению (полученные) по договорам страхования, перестрахования,
</w:t>
      </w:r>
      <w:r>
        <w:br/>
      </w:r>
      <w:r>
        <w:rPr>
          <w:rFonts w:ascii="Times New Roman"/>
          <w:b w:val="false"/>
          <w:i w:val="false"/>
          <w:color w:val="000000"/>
          <w:sz w:val="28"/>
        </w:rPr>
        <w:t>
      минус
</w:t>
      </w:r>
      <w:r>
        <w:br/>
      </w:r>
      <w:r>
        <w:rPr>
          <w:rFonts w:ascii="Times New Roman"/>
          <w:b w:val="false"/>
          <w:i w:val="false"/>
          <w:color w:val="000000"/>
          <w:sz w:val="28"/>
        </w:rPr>
        <w:t>
      страховые премии, возвращенные при расторжении договоров страхования, перестрахования,
</w:t>
      </w:r>
      <w:r>
        <w:br/>
      </w:r>
      <w:r>
        <w:rPr>
          <w:rFonts w:ascii="Times New Roman"/>
          <w:b w:val="false"/>
          <w:i w:val="false"/>
          <w:color w:val="000000"/>
          <w:sz w:val="28"/>
        </w:rPr>
        <w:t>
      минус
</w:t>
      </w:r>
      <w:r>
        <w:br/>
      </w:r>
      <w:r>
        <w:rPr>
          <w:rFonts w:ascii="Times New Roman"/>
          <w:b w:val="false"/>
          <w:i w:val="false"/>
          <w:color w:val="000000"/>
          <w:sz w:val="28"/>
        </w:rPr>
        <w:t>
      страховые премии, уплаченные по договорам перестрахования,
</w:t>
      </w:r>
      <w:r>
        <w:br/>
      </w:r>
      <w:r>
        <w:rPr>
          <w:rFonts w:ascii="Times New Roman"/>
          <w:b w:val="false"/>
          <w:i w:val="false"/>
          <w:color w:val="000000"/>
          <w:sz w:val="28"/>
        </w:rPr>
        <w:t>
      минус
</w:t>
      </w:r>
      <w:r>
        <w:br/>
      </w:r>
      <w:r>
        <w:rPr>
          <w:rFonts w:ascii="Times New Roman"/>
          <w:b w:val="false"/>
          <w:i w:val="false"/>
          <w:color w:val="000000"/>
          <w:sz w:val="28"/>
        </w:rPr>
        <w:t>
      обязательные взносы в Фонд гарантирования страховых выплат.
</w:t>
      </w:r>
      <w:r>
        <w:br/>
      </w:r>
      <w:r>
        <w:rPr>
          <w:rFonts w:ascii="Times New Roman"/>
          <w:b w:val="false"/>
          <w:i w:val="false"/>
          <w:color w:val="000000"/>
          <w:sz w:val="28"/>
        </w:rPr>
        <w:t>
      2. Не являются объектами налогообложения страховой, перестраховочной организации следующие виды доходов от страховой, перестраховочной деятельности:
</w:t>
      </w:r>
      <w:r>
        <w:br/>
      </w:r>
      <w:r>
        <w:rPr>
          <w:rFonts w:ascii="Times New Roman"/>
          <w:b w:val="false"/>
          <w:i w:val="false"/>
          <w:color w:val="000000"/>
          <w:sz w:val="28"/>
        </w:rPr>
        <w:t>
      1) доля перестраховщика в страховых выплатах и расходах по урегулированию страхового случая в соответствии с договором перестрахования;
</w:t>
      </w:r>
      <w:r>
        <w:br/>
      </w:r>
      <w:r>
        <w:rPr>
          <w:rFonts w:ascii="Times New Roman"/>
          <w:b w:val="false"/>
          <w:i w:val="false"/>
          <w:color w:val="000000"/>
          <w:sz w:val="28"/>
        </w:rPr>
        <w:t>
      2) инвестиционные доходы;
</w:t>
      </w:r>
      <w:r>
        <w:br/>
      </w:r>
      <w:r>
        <w:rPr>
          <w:rFonts w:ascii="Times New Roman"/>
          <w:b w:val="false"/>
          <w:i w:val="false"/>
          <w:color w:val="000000"/>
          <w:sz w:val="28"/>
        </w:rPr>
        <w:t>
      3) доходы по курсовой разнице, подлежащие получению (полученные) от размещения активов страховой, перестраховочной организации в депозиты, ценные бумаги и другие финансовые инструменты;
</w:t>
      </w:r>
      <w:r>
        <w:br/>
      </w:r>
      <w:r>
        <w:rPr>
          <w:rFonts w:ascii="Times New Roman"/>
          <w:b w:val="false"/>
          <w:i w:val="false"/>
          <w:color w:val="000000"/>
          <w:sz w:val="28"/>
        </w:rPr>
        <w:t>
      4) курсовая разница по переоценке дебиторской и кредиторской задолженностей, связанных с договором страхования, перестрахования;
</w:t>
      </w:r>
      <w:r>
        <w:br/>
      </w:r>
      <w:r>
        <w:rPr>
          <w:rFonts w:ascii="Times New Roman"/>
          <w:b w:val="false"/>
          <w:i w:val="false"/>
          <w:color w:val="000000"/>
          <w:sz w:val="28"/>
        </w:rPr>
        <w:t>
      5) доходы по требованиям в порядке суброгации (регресса) от третьих лиц по договорам страхования, перестрахования;
</w:t>
      </w:r>
      <w:r>
        <w:br/>
      </w:r>
      <w:r>
        <w:rPr>
          <w:rFonts w:ascii="Times New Roman"/>
          <w:b w:val="false"/>
          <w:i w:val="false"/>
          <w:color w:val="000000"/>
          <w:sz w:val="28"/>
        </w:rPr>
        <w:t>
      6) компенсационные выплаты, осуществляемые Фондом гарантирования страховых выплат, страховой организации, являющейся участником системы гарантирования страховых выплат, в оплату страховых премий по договору обязательного страхования, заключенному со страхователем принудительно ликвидируемой страховой организации;
</w:t>
      </w:r>
      <w:r>
        <w:br/>
      </w:r>
      <w:r>
        <w:rPr>
          <w:rFonts w:ascii="Times New Roman"/>
          <w:b w:val="false"/>
          <w:i w:val="false"/>
          <w:color w:val="000000"/>
          <w:sz w:val="28"/>
        </w:rPr>
        <w:t>
      7) сумма денег, полученных эмитентом от размещения выпущенных им акций, и прирост стоимости при реализации выпущенных им акций.
</w:t>
      </w:r>
      <w:r>
        <w:br/>
      </w:r>
      <w:r>
        <w:rPr>
          <w:rFonts w:ascii="Times New Roman"/>
          <w:b w:val="false"/>
          <w:i w:val="false"/>
          <w:color w:val="000000"/>
          <w:sz w:val="28"/>
        </w:rPr>
        <w:t>
      3. Налогооблагаемый доход страховых, перестраховочных организаций от иной деятельности определяется в порядке, установленном статьей 83 Кодекса Республики Казахстан "О налогах и других обязательных платежах в бюджет" (Налоговый кодекс), с учетом положения настоящего пункта.
</w:t>
      </w:r>
      <w:r>
        <w:br/>
      </w:r>
      <w:r>
        <w:rPr>
          <w:rFonts w:ascii="Times New Roman"/>
          <w:b w:val="false"/>
          <w:i w:val="false"/>
          <w:color w:val="000000"/>
          <w:sz w:val="28"/>
        </w:rPr>
        <w:t>
      Сумма расходов страховой, перестраховочной организации от иной деятельности, подлежащая отнесению на вычеты, в общей сумме расходов определяется по пропорциональному методу исходя из удельного веса доходов, подлежащих получению (полученных) от иной деятельности, в общей сумме доходов страховой, перестраховочной организации, за исключением страховых премий, возвращенных при расторжении договоров страхования, перестрахования, а также страховых премий, уплаченных по договорам перестрахования.
</w:t>
      </w:r>
      <w:r>
        <w:br/>
      </w:r>
      <w:r>
        <w:rPr>
          <w:rFonts w:ascii="Times New Roman"/>
          <w:b w:val="false"/>
          <w:i w:val="false"/>
          <w:color w:val="000000"/>
          <w:sz w:val="28"/>
        </w:rPr>
        <w:t>
      4. В целях налогообложения страховые, перестраховочные организации обязаны вести раздельный учет по доходам и расходам от осуществления страховой, перестраховочной деятельности, включая деятельность от размещения страховых премий, и по доходам, расходам от иной деятельности.
</w:t>
      </w:r>
      <w:r>
        <w:br/>
      </w:r>
      <w:r>
        <w:rPr>
          <w:rFonts w:ascii="Times New Roman"/>
          <w:b w:val="false"/>
          <w:i w:val="false"/>
          <w:color w:val="000000"/>
          <w:sz w:val="28"/>
        </w:rPr>
        <w:t>
      5. Страховая, перестраховочная организация уплачивает корпоративный подоходный налог по договорам страхования, перестрахования по следующим ставкам:
</w:t>
      </w:r>
      <w:r>
        <w:br/>
      </w:r>
      <w:r>
        <w:rPr>
          <w:rFonts w:ascii="Times New Roman"/>
          <w:b w:val="false"/>
          <w:i w:val="false"/>
          <w:color w:val="000000"/>
          <w:sz w:val="28"/>
        </w:rPr>
        <w:t>
      1) по ненакопительному страхованию, перестрахованию - 4 процента от суммы налогооблагаемого дохода от деятельности по ненакопительному страхованию, перестрахованию, за исключением деятельности по страхованию, перестрахованию аффилиированных лиц;
</w:t>
      </w:r>
      <w:r>
        <w:br/>
      </w:r>
      <w:r>
        <w:rPr>
          <w:rFonts w:ascii="Times New Roman"/>
          <w:b w:val="false"/>
          <w:i w:val="false"/>
          <w:color w:val="000000"/>
          <w:sz w:val="28"/>
        </w:rPr>
        <w:t>
      2) по накопительному страхованию, перестрахованию, за исключением аннуитетного страхования, - 2 процента от суммы налогооблагаемого дохода от деятельности по накопительному страхованию, перестрахованию, за исключением деятельности по аннуитетному страхованию, а также страхованию, перестрахованию аффилиированных лиц;
</w:t>
      </w:r>
      <w:r>
        <w:br/>
      </w:r>
      <w:r>
        <w:rPr>
          <w:rFonts w:ascii="Times New Roman"/>
          <w:b w:val="false"/>
          <w:i w:val="false"/>
          <w:color w:val="000000"/>
          <w:sz w:val="28"/>
        </w:rPr>
        <w:t>
      3) по аннуитетному страхованию - 1 процент от суммы налогооблагаемого дохода от деятельности по аннуитетному страхованию, за исключением деятельности по страхованию аффилиированных лиц;
</w:t>
      </w:r>
      <w:r>
        <w:br/>
      </w:r>
      <w:r>
        <w:rPr>
          <w:rFonts w:ascii="Times New Roman"/>
          <w:b w:val="false"/>
          <w:i w:val="false"/>
          <w:color w:val="000000"/>
          <w:sz w:val="28"/>
        </w:rPr>
        <w:t>
      4) по страхованию аффилиированных лиц - 8 процентов от суммы налогооблагаемого дохода от деятельности по страхованию аффилиированных лиц;
</w:t>
      </w:r>
      <w:r>
        <w:br/>
      </w:r>
      <w:r>
        <w:rPr>
          <w:rFonts w:ascii="Times New Roman"/>
          <w:b w:val="false"/>
          <w:i w:val="false"/>
          <w:color w:val="000000"/>
          <w:sz w:val="28"/>
        </w:rPr>
        <w:t>
      5) по взаимному страхованию - 1 процент от суммы налогооблагаемого дохода от деятельности по взаимному страхованию.
</w:t>
      </w:r>
      <w:r>
        <w:br/>
      </w:r>
      <w:r>
        <w:rPr>
          <w:rFonts w:ascii="Times New Roman"/>
          <w:b w:val="false"/>
          <w:i w:val="false"/>
          <w:color w:val="000000"/>
          <w:sz w:val="28"/>
        </w:rPr>
        <w:t>
      Для целей настоящего пункта аффилиированным лицом признается аффилиированное лицо, определяемое в соответствии с законодательством Республики Казахстан об акционерных обществах.
</w:t>
      </w:r>
      <w:r>
        <w:br/>
      </w:r>
      <w:r>
        <w:rPr>
          <w:rFonts w:ascii="Times New Roman"/>
          <w:b w:val="false"/>
          <w:i w:val="false"/>
          <w:color w:val="000000"/>
          <w:sz w:val="28"/>
        </w:rPr>
        <w:t>
      6. Доходы, указанные в пункте 3 настоящей статьи, подлежащие получению (полученные) страховыми, перестраховочными организациями в течение налогового периода, подлежат обложению корпоративным подоходным налогом по следующим ставкам:
</w:t>
      </w:r>
      <w:r>
        <w:br/>
      </w:r>
      <w:r>
        <w:rPr>
          <w:rFonts w:ascii="Times New Roman"/>
          <w:b w:val="false"/>
          <w:i w:val="false"/>
          <w:color w:val="000000"/>
          <w:sz w:val="28"/>
        </w:rPr>
        <w:t>
      1) с 1 января 2009 года - 20 процентов;
</w:t>
      </w:r>
      <w:r>
        <w:br/>
      </w:r>
      <w:r>
        <w:rPr>
          <w:rFonts w:ascii="Times New Roman"/>
          <w:b w:val="false"/>
          <w:i w:val="false"/>
          <w:color w:val="000000"/>
          <w:sz w:val="28"/>
        </w:rPr>
        <w:t>
      2) с 1 января 2010 года - 17,5 процента;
</w:t>
      </w:r>
      <w:r>
        <w:br/>
      </w:r>
      <w:r>
        <w:rPr>
          <w:rFonts w:ascii="Times New Roman"/>
          <w:b w:val="false"/>
          <w:i w:val="false"/>
          <w:color w:val="000000"/>
          <w:sz w:val="28"/>
        </w:rPr>
        <w:t>
      3) с 1 января 2011 года - 15 процентов.
</w:t>
      </w:r>
      <w:r>
        <w:br/>
      </w:r>
      <w:r>
        <w:rPr>
          <w:rFonts w:ascii="Times New Roman"/>
          <w:b w:val="false"/>
          <w:i w:val="false"/>
          <w:color w:val="000000"/>
          <w:sz w:val="28"/>
        </w:rPr>
        <w:t>
      7. Страховые, перестраховочные организации по доходам от страховой деятельности представляют в налоговые органы ежемесячный расчет по начисленному за месяц корпоративному подоходному налогу не позднее 20 числа месяца, следующего за отчетным.
</w:t>
      </w:r>
      <w:r>
        <w:br/>
      </w:r>
      <w:r>
        <w:rPr>
          <w:rFonts w:ascii="Times New Roman"/>
          <w:b w:val="false"/>
          <w:i w:val="false"/>
          <w:color w:val="000000"/>
          <w:sz w:val="28"/>
        </w:rPr>
        <w:t>
      8. Страховые, перестраховочные организации уплачивают корпоративный подоходный налог по налогооблагаемому доходу от страховой, перестраховочной деятельности до 25 числа месяца, следующего за отчетным.
</w:t>
      </w:r>
      <w:r>
        <w:br/>
      </w:r>
      <w:r>
        <w:rPr>
          <w:rFonts w:ascii="Times New Roman"/>
          <w:b w:val="false"/>
          <w:i w:val="false"/>
          <w:color w:val="000000"/>
          <w:sz w:val="28"/>
        </w:rPr>
        <w:t>
      9. По итогам налогового периода страховые, перестраховочные организации обязаны представить декларации по всем доходам не позднее 31 марта года, следующего за отчетным налоговым периодом.
</w:t>
      </w:r>
      <w:r>
        <w:br/>
      </w:r>
      <w:r>
        <w:rPr>
          <w:rFonts w:ascii="Times New Roman"/>
          <w:b w:val="false"/>
          <w:i w:val="false"/>
          <w:color w:val="000000"/>
          <w:sz w:val="28"/>
        </w:rPr>
        <w:t>
      10. Уплата корпоративного подоходного налога производится по итогам налогового периода не позднее десяти календарных дней после срока, установленного для сдачи декларации.
</w:t>
      </w:r>
      <w:r>
        <w:br/>
      </w:r>
      <w:r>
        <w:rPr>
          <w:rFonts w:ascii="Times New Roman"/>
          <w:b w:val="false"/>
          <w:i w:val="false"/>
          <w:color w:val="000000"/>
          <w:sz w:val="28"/>
        </w:rPr>
        <w:t>
      11. Удержанная сумма налога при выплате выигрыша, вознаграждения не подлежит отнесению в зачет корпоративного подоходного налога, начисленного за налоговый период страховыми, перестраховочными организациями.
</w:t>
      </w:r>
      <w:r>
        <w:br/>
      </w:r>
      <w:r>
        <w:rPr>
          <w:rFonts w:ascii="Times New Roman"/>
          <w:b w:val="false"/>
          <w:i w:val="false"/>
          <w:color w:val="000000"/>
          <w:sz w:val="28"/>
        </w:rPr>
        <w:t>
      12. В целях настоящей статьи иной деятельностью является деятельность страховой, перестраховочной организации, за исключением деятельности по страхованию, перестрахованию.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Установить, что по контрактам, заключенным с уполномоченным государственным органам по инвестициям до 1 января 2009 года в соответствии с законодательством Республики Казахстан об инвестициях, инвестиционные налоговые преференции сохраняются до истечения срока их действия, определенного в соответствии с законодательством Республики Казахстан, действовавшим до 1 января 2009 года.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Приостановить до 1 января 2011 года действие подпункта 1) пункта 4 статьи 280 Кодекса Республики Казахстан "О налогах и других обязательных платежах в бюджет" (Налоговый кодекс), установив, что в период приостановления:
</w:t>
      </w:r>
      <w:r>
        <w:br/>
      </w:r>
      <w:r>
        <w:rPr>
          <w:rFonts w:ascii="Times New Roman"/>
          <w:b w:val="false"/>
          <w:i w:val="false"/>
          <w:color w:val="000000"/>
          <w:sz w:val="28"/>
        </w:rPr>
        <w:t>
      1) с 1 января 2009 года до 1 января 2010 года действуют следующие ставки акцизов: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833"/>
        <w:gridCol w:w="5613"/>
        <w:gridCol w:w="2313"/>
        <w:gridCol w:w="2313"/>
      </w:tblGrid>
      <w:tr>
        <w:trPr>
          <w:trHeight w:val="450" w:hRule="atLeast"/>
        </w:trPr>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ТН
</w:t>
            </w:r>
            <w:r>
              <w:br/>
            </w:r>
            <w:r>
              <w:rPr>
                <w:rFonts w:ascii="Times New Roman"/>
                <w:b w:val="false"/>
                <w:i w:val="false"/>
                <w:color w:val="000000"/>
                <w:sz w:val="20"/>
              </w:rPr>
              <w:t>
ВЭД
</w:t>
            </w:r>
            <w:r>
              <w:br/>
            </w:r>
            <w:r>
              <w:rPr>
                <w:rFonts w:ascii="Times New Roman"/>
                <w:b w:val="false"/>
                <w:i w:val="false"/>
                <w:color w:val="000000"/>
                <w:sz w:val="20"/>
              </w:rPr>
              <w:t>
ЕврАзЭС
</w:t>
            </w:r>
          </w:p>
        </w:tc>
        <w:tc>
          <w:tcPr>
            <w:tcW w:w="5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подакцизных товаров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Ставки акцизов (в
</w:t>
            </w:r>
            <w:r>
              <w:br/>
            </w:r>
            <w:r>
              <w:rPr>
                <w:rFonts w:ascii="Times New Roman"/>
                <w:b w:val="false"/>
                <w:i w:val="false"/>
                <w:color w:val="000000"/>
                <w:sz w:val="20"/>
              </w:rPr>
              <w:t>
тенге за единицу
</w:t>
            </w:r>
            <w:r>
              <w:br/>
            </w:r>
            <w:r>
              <w:rPr>
                <w:rFonts w:ascii="Times New Roman"/>
                <w:b w:val="false"/>
                <w:i w:val="false"/>
                <w:color w:val="000000"/>
                <w:sz w:val="20"/>
              </w:rPr>
              <w:t>
измерения)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произ-
</w:t>
            </w:r>
            <w:r>
              <w:br/>
            </w:r>
            <w:r>
              <w:rPr>
                <w:rFonts w:ascii="Times New Roman"/>
                <w:b w:val="false"/>
                <w:i w:val="false"/>
                <w:color w:val="000000"/>
                <w:sz w:val="20"/>
              </w:rPr>
              <w:t>
водимые
</w:t>
            </w:r>
            <w:r>
              <w:br/>
            </w:r>
            <w:r>
              <w:rPr>
                <w:rFonts w:ascii="Times New Roman"/>
                <w:b w:val="false"/>
                <w:i w:val="false"/>
                <w:color w:val="000000"/>
                <w:sz w:val="20"/>
              </w:rPr>
              <w:t>
товары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импор-
</w:t>
            </w:r>
            <w:r>
              <w:br/>
            </w:r>
            <w:r>
              <w:rPr>
                <w:rFonts w:ascii="Times New Roman"/>
                <w:b w:val="false"/>
                <w:i w:val="false"/>
                <w:color w:val="000000"/>
                <w:sz w:val="20"/>
              </w:rPr>
              <w:t>
тируемые
</w:t>
            </w:r>
            <w:r>
              <w:br/>
            </w:r>
            <w:r>
              <w:rPr>
                <w:rFonts w:ascii="Times New Roman"/>
                <w:b w:val="false"/>
                <w:i w:val="false"/>
                <w:color w:val="000000"/>
                <w:sz w:val="20"/>
              </w:rPr>
              <w:t>
товары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2207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Спирт этиловый неденатури-
</w:t>
            </w:r>
            <w:r>
              <w:br/>
            </w:r>
            <w:r>
              <w:rPr>
                <w:rFonts w:ascii="Times New Roman"/>
                <w:b w:val="false"/>
                <w:i w:val="false"/>
                <w:color w:val="000000"/>
                <w:sz w:val="20"/>
              </w:rPr>
              <w:t>
рованный с концентрацией
</w:t>
            </w:r>
            <w:r>
              <w:br/>
            </w:r>
            <w:r>
              <w:rPr>
                <w:rFonts w:ascii="Times New Roman"/>
                <w:b w:val="false"/>
                <w:i w:val="false"/>
                <w:color w:val="000000"/>
                <w:sz w:val="20"/>
              </w:rPr>
              <w:t>
спирта 80 объемных процен-
</w:t>
            </w:r>
            <w:r>
              <w:br/>
            </w:r>
            <w:r>
              <w:rPr>
                <w:rFonts w:ascii="Times New Roman"/>
                <w:b w:val="false"/>
                <w:i w:val="false"/>
                <w:color w:val="000000"/>
                <w:sz w:val="20"/>
              </w:rPr>
              <w:t>
тов или более; этиловый
</w:t>
            </w:r>
            <w:r>
              <w:br/>
            </w:r>
            <w:r>
              <w:rPr>
                <w:rFonts w:ascii="Times New Roman"/>
                <w:b w:val="false"/>
                <w:i w:val="false"/>
                <w:color w:val="000000"/>
                <w:sz w:val="20"/>
              </w:rPr>
              <w:t>
спирт и прочие виды спир-
</w:t>
            </w:r>
            <w:r>
              <w:br/>
            </w:r>
            <w:r>
              <w:rPr>
                <w:rFonts w:ascii="Times New Roman"/>
                <w:b w:val="false"/>
                <w:i w:val="false"/>
                <w:color w:val="000000"/>
                <w:sz w:val="20"/>
              </w:rPr>
              <w:t>
та, денатурированные,
</w:t>
            </w:r>
            <w:r>
              <w:br/>
            </w:r>
            <w:r>
              <w:rPr>
                <w:rFonts w:ascii="Times New Roman"/>
                <w:b w:val="false"/>
                <w:i w:val="false"/>
                <w:color w:val="000000"/>
                <w:sz w:val="20"/>
              </w:rPr>
              <w:t>
любой концентрации (кроме
</w:t>
            </w:r>
            <w:r>
              <w:br/>
            </w:r>
            <w:r>
              <w:rPr>
                <w:rFonts w:ascii="Times New Roman"/>
                <w:b w:val="false"/>
                <w:i w:val="false"/>
                <w:color w:val="000000"/>
                <w:sz w:val="20"/>
              </w:rPr>
              <w:t>
спирта, реализуемого для
</w:t>
            </w:r>
            <w:r>
              <w:br/>
            </w:r>
            <w:r>
              <w:rPr>
                <w:rFonts w:ascii="Times New Roman"/>
                <w:b w:val="false"/>
                <w:i w:val="false"/>
                <w:color w:val="000000"/>
                <w:sz w:val="20"/>
              </w:rPr>
              <w:t>
производства алкогольной
</w:t>
            </w:r>
            <w:r>
              <w:br/>
            </w:r>
            <w:r>
              <w:rPr>
                <w:rFonts w:ascii="Times New Roman"/>
                <w:b w:val="false"/>
                <w:i w:val="false"/>
                <w:color w:val="000000"/>
                <w:sz w:val="20"/>
              </w:rPr>
              <w:t>
продукции, лечебных и
</w:t>
            </w:r>
            <w:r>
              <w:br/>
            </w:r>
            <w:r>
              <w:rPr>
                <w:rFonts w:ascii="Times New Roman"/>
                <w:b w:val="false"/>
                <w:i w:val="false"/>
                <w:color w:val="000000"/>
                <w:sz w:val="20"/>
              </w:rPr>
              <w:t>
фармацевтических препара-
</w:t>
            </w:r>
            <w:r>
              <w:br/>
            </w:r>
            <w:r>
              <w:rPr>
                <w:rFonts w:ascii="Times New Roman"/>
                <w:b w:val="false"/>
                <w:i w:val="false"/>
                <w:color w:val="000000"/>
                <w:sz w:val="20"/>
              </w:rPr>
              <w:t>
тов, а также отпускаемого
</w:t>
            </w:r>
            <w:r>
              <w:br/>
            </w:r>
            <w:r>
              <w:rPr>
                <w:rFonts w:ascii="Times New Roman"/>
                <w:b w:val="false"/>
                <w:i w:val="false"/>
                <w:color w:val="000000"/>
                <w:sz w:val="20"/>
              </w:rPr>
              <w:t>
государственным медицинс-
</w:t>
            </w:r>
            <w:r>
              <w:br/>
            </w:r>
            <w:r>
              <w:rPr>
                <w:rFonts w:ascii="Times New Roman"/>
                <w:b w:val="false"/>
                <w:i w:val="false"/>
                <w:color w:val="000000"/>
                <w:sz w:val="20"/>
              </w:rPr>
              <w:t>
ким учреждениям в пределах
</w:t>
            </w:r>
            <w:r>
              <w:br/>
            </w:r>
            <w:r>
              <w:rPr>
                <w:rFonts w:ascii="Times New Roman"/>
                <w:b w:val="false"/>
                <w:i w:val="false"/>
                <w:color w:val="000000"/>
                <w:sz w:val="20"/>
              </w:rPr>
              <w:t>
установленных квот)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тенге/
</w:t>
            </w:r>
            <w:r>
              <w:br/>
            </w:r>
            <w:r>
              <w:rPr>
                <w:rFonts w:ascii="Times New Roman"/>
                <w:b w:val="false"/>
                <w:i w:val="false"/>
                <w:color w:val="000000"/>
                <w:sz w:val="20"/>
              </w:rPr>
              <w:t>
литр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2207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Спирт этиловый (этанол)
</w:t>
            </w:r>
            <w:r>
              <w:br/>
            </w:r>
            <w:r>
              <w:rPr>
                <w:rFonts w:ascii="Times New Roman"/>
                <w:b w:val="false"/>
                <w:i w:val="false"/>
                <w:color w:val="000000"/>
                <w:sz w:val="20"/>
              </w:rPr>
              <w:t>
денатурированный топливный
</w:t>
            </w:r>
            <w:r>
              <w:br/>
            </w:r>
            <w:r>
              <w:rPr>
                <w:rFonts w:ascii="Times New Roman"/>
                <w:b w:val="false"/>
                <w:i w:val="false"/>
                <w:color w:val="000000"/>
                <w:sz w:val="20"/>
              </w:rPr>
              <w:t>
(не бесцветный, окрашенный
</w:t>
            </w:r>
            <w:r>
              <w:br/>
            </w:r>
            <w:r>
              <w:rPr>
                <w:rFonts w:ascii="Times New Roman"/>
                <w:b w:val="false"/>
                <w:i w:val="false"/>
                <w:color w:val="000000"/>
                <w:sz w:val="20"/>
              </w:rPr>
              <w:t>
для потребления на
</w:t>
            </w:r>
            <w:r>
              <w:br/>
            </w:r>
            <w:r>
              <w:rPr>
                <w:rFonts w:ascii="Times New Roman"/>
                <w:b w:val="false"/>
                <w:i w:val="false"/>
                <w:color w:val="000000"/>
                <w:sz w:val="20"/>
              </w:rPr>
              <w:t>
внутреннем рынке)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тенге/
</w:t>
            </w:r>
            <w:r>
              <w:br/>
            </w:r>
            <w:r>
              <w:rPr>
                <w:rFonts w:ascii="Times New Roman"/>
                <w:b w:val="false"/>
                <w:i w:val="false"/>
                <w:color w:val="000000"/>
                <w:sz w:val="20"/>
              </w:rPr>
              <w:t>
литр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2208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Спирт этиловый неденатури-
</w:t>
            </w:r>
            <w:r>
              <w:br/>
            </w:r>
            <w:r>
              <w:rPr>
                <w:rFonts w:ascii="Times New Roman"/>
                <w:b w:val="false"/>
                <w:i w:val="false"/>
                <w:color w:val="000000"/>
                <w:sz w:val="20"/>
              </w:rPr>
              <w:t>
рованный с концентрацией
</w:t>
            </w:r>
            <w:r>
              <w:br/>
            </w:r>
            <w:r>
              <w:rPr>
                <w:rFonts w:ascii="Times New Roman"/>
                <w:b w:val="false"/>
                <w:i w:val="false"/>
                <w:color w:val="000000"/>
                <w:sz w:val="20"/>
              </w:rPr>
              <w:t>
спирта менее 80 объемных
</w:t>
            </w:r>
            <w:r>
              <w:br/>
            </w:r>
            <w:r>
              <w:rPr>
                <w:rFonts w:ascii="Times New Roman"/>
                <w:b w:val="false"/>
                <w:i w:val="false"/>
                <w:color w:val="000000"/>
                <w:sz w:val="20"/>
              </w:rPr>
              <w:t>
процентов; спиртовые
</w:t>
            </w:r>
            <w:r>
              <w:br/>
            </w:r>
            <w:r>
              <w:rPr>
                <w:rFonts w:ascii="Times New Roman"/>
                <w:b w:val="false"/>
                <w:i w:val="false"/>
                <w:color w:val="000000"/>
                <w:sz w:val="20"/>
              </w:rPr>
              <w:t>
настойки и прочие спиртные
</w:t>
            </w:r>
            <w:r>
              <w:br/>
            </w:r>
            <w:r>
              <w:rPr>
                <w:rFonts w:ascii="Times New Roman"/>
                <w:b w:val="false"/>
                <w:i w:val="false"/>
                <w:color w:val="000000"/>
                <w:sz w:val="20"/>
              </w:rPr>
              <w:t>
напитки (кроме спирта,
</w:t>
            </w:r>
            <w:r>
              <w:br/>
            </w:r>
            <w:r>
              <w:rPr>
                <w:rFonts w:ascii="Times New Roman"/>
                <w:b w:val="false"/>
                <w:i w:val="false"/>
                <w:color w:val="000000"/>
                <w:sz w:val="20"/>
              </w:rPr>
              <w:t>
реализуемого для производ-
</w:t>
            </w:r>
            <w:r>
              <w:br/>
            </w:r>
            <w:r>
              <w:rPr>
                <w:rFonts w:ascii="Times New Roman"/>
                <w:b w:val="false"/>
                <w:i w:val="false"/>
                <w:color w:val="000000"/>
                <w:sz w:val="20"/>
              </w:rPr>
              <w:t>
ства алкогольной продук-
</w:t>
            </w:r>
            <w:r>
              <w:br/>
            </w:r>
            <w:r>
              <w:rPr>
                <w:rFonts w:ascii="Times New Roman"/>
                <w:b w:val="false"/>
                <w:i w:val="false"/>
                <w:color w:val="000000"/>
                <w:sz w:val="20"/>
              </w:rPr>
              <w:t>
ции, лечебных и фармацевти-
</w:t>
            </w:r>
            <w:r>
              <w:br/>
            </w:r>
            <w:r>
              <w:rPr>
                <w:rFonts w:ascii="Times New Roman"/>
                <w:b w:val="false"/>
                <w:i w:val="false"/>
                <w:color w:val="000000"/>
                <w:sz w:val="20"/>
              </w:rPr>
              <w:t>
ческих препаратов, а также
</w:t>
            </w:r>
            <w:r>
              <w:br/>
            </w:r>
            <w:r>
              <w:rPr>
                <w:rFonts w:ascii="Times New Roman"/>
                <w:b w:val="false"/>
                <w:i w:val="false"/>
                <w:color w:val="000000"/>
                <w:sz w:val="20"/>
              </w:rPr>
              <w:t>
отпускаемого государствен-
</w:t>
            </w:r>
            <w:r>
              <w:br/>
            </w:r>
            <w:r>
              <w:rPr>
                <w:rFonts w:ascii="Times New Roman"/>
                <w:b w:val="false"/>
                <w:i w:val="false"/>
                <w:color w:val="000000"/>
                <w:sz w:val="20"/>
              </w:rPr>
              <w:t>
ным медицинским учрежде-
</w:t>
            </w:r>
            <w:r>
              <w:br/>
            </w:r>
            <w:r>
              <w:rPr>
                <w:rFonts w:ascii="Times New Roman"/>
                <w:b w:val="false"/>
                <w:i w:val="false"/>
                <w:color w:val="000000"/>
                <w:sz w:val="20"/>
              </w:rPr>
              <w:t>
ниям в пределах установлен-
</w:t>
            </w:r>
            <w:r>
              <w:br/>
            </w:r>
            <w:r>
              <w:rPr>
                <w:rFonts w:ascii="Times New Roman"/>
                <w:b w:val="false"/>
                <w:i w:val="false"/>
                <w:color w:val="000000"/>
                <w:sz w:val="20"/>
              </w:rPr>
              <w:t>
ных квот)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2207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Спирт этиловый неденатури-
</w:t>
            </w:r>
            <w:r>
              <w:br/>
            </w:r>
            <w:r>
              <w:rPr>
                <w:rFonts w:ascii="Times New Roman"/>
                <w:b w:val="false"/>
                <w:i w:val="false"/>
                <w:color w:val="000000"/>
                <w:sz w:val="20"/>
              </w:rPr>
              <w:t>
рованный с концентрацией
</w:t>
            </w:r>
            <w:r>
              <w:br/>
            </w:r>
            <w:r>
              <w:rPr>
                <w:rFonts w:ascii="Times New Roman"/>
                <w:b w:val="false"/>
                <w:i w:val="false"/>
                <w:color w:val="000000"/>
                <w:sz w:val="20"/>
              </w:rPr>
              <w:t>
спирта 80 объемных процен-
</w:t>
            </w:r>
            <w:r>
              <w:br/>
            </w:r>
            <w:r>
              <w:rPr>
                <w:rFonts w:ascii="Times New Roman"/>
                <w:b w:val="false"/>
                <w:i w:val="false"/>
                <w:color w:val="000000"/>
                <w:sz w:val="20"/>
              </w:rPr>
              <w:t>
тов или более; этиловый
</w:t>
            </w:r>
            <w:r>
              <w:br/>
            </w:r>
            <w:r>
              <w:rPr>
                <w:rFonts w:ascii="Times New Roman"/>
                <w:b w:val="false"/>
                <w:i w:val="false"/>
                <w:color w:val="000000"/>
                <w:sz w:val="20"/>
              </w:rPr>
              <w:t>
спирт и прочие виды спир-
</w:t>
            </w:r>
            <w:r>
              <w:br/>
            </w:r>
            <w:r>
              <w:rPr>
                <w:rFonts w:ascii="Times New Roman"/>
                <w:b w:val="false"/>
                <w:i w:val="false"/>
                <w:color w:val="000000"/>
                <w:sz w:val="20"/>
              </w:rPr>
              <w:t>
та, денатурированные,
</w:t>
            </w:r>
            <w:r>
              <w:br/>
            </w:r>
            <w:r>
              <w:rPr>
                <w:rFonts w:ascii="Times New Roman"/>
                <w:b w:val="false"/>
                <w:i w:val="false"/>
                <w:color w:val="000000"/>
                <w:sz w:val="20"/>
              </w:rPr>
              <w:t>
любой концентрации, реали-
</w:t>
            </w:r>
            <w:r>
              <w:br/>
            </w:r>
            <w:r>
              <w:rPr>
                <w:rFonts w:ascii="Times New Roman"/>
                <w:b w:val="false"/>
                <w:i w:val="false"/>
                <w:color w:val="000000"/>
                <w:sz w:val="20"/>
              </w:rPr>
              <w:t>
зуемые для производства
</w:t>
            </w:r>
            <w:r>
              <w:br/>
            </w:r>
            <w:r>
              <w:rPr>
                <w:rFonts w:ascii="Times New Roman"/>
                <w:b w:val="false"/>
                <w:i w:val="false"/>
                <w:color w:val="000000"/>
                <w:sz w:val="20"/>
              </w:rPr>
              <w:t>
алкогольной продукции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тенге/
</w:t>
            </w:r>
            <w:r>
              <w:br/>
            </w:r>
            <w:r>
              <w:rPr>
                <w:rFonts w:ascii="Times New Roman"/>
                <w:b w:val="false"/>
                <w:i w:val="false"/>
                <w:color w:val="000000"/>
                <w:sz w:val="20"/>
              </w:rPr>
              <w:t>
литр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2208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Спирт этиловый неденатури-
</w:t>
            </w:r>
            <w:r>
              <w:br/>
            </w:r>
            <w:r>
              <w:rPr>
                <w:rFonts w:ascii="Times New Roman"/>
                <w:b w:val="false"/>
                <w:i w:val="false"/>
                <w:color w:val="000000"/>
                <w:sz w:val="20"/>
              </w:rPr>
              <w:t>
рованный с концентрацией
</w:t>
            </w:r>
            <w:r>
              <w:br/>
            </w:r>
            <w:r>
              <w:rPr>
                <w:rFonts w:ascii="Times New Roman"/>
                <w:b w:val="false"/>
                <w:i w:val="false"/>
                <w:color w:val="000000"/>
                <w:sz w:val="20"/>
              </w:rPr>
              <w:t>
спирта менее 80 объемных
</w:t>
            </w:r>
            <w:r>
              <w:br/>
            </w:r>
            <w:r>
              <w:rPr>
                <w:rFonts w:ascii="Times New Roman"/>
                <w:b w:val="false"/>
                <w:i w:val="false"/>
                <w:color w:val="000000"/>
                <w:sz w:val="20"/>
              </w:rPr>
              <w:t>
процентов; спиртовые
</w:t>
            </w:r>
            <w:r>
              <w:br/>
            </w:r>
            <w:r>
              <w:rPr>
                <w:rFonts w:ascii="Times New Roman"/>
                <w:b w:val="false"/>
                <w:i w:val="false"/>
                <w:color w:val="000000"/>
                <w:sz w:val="20"/>
              </w:rPr>
              <w:t>
настойки и прочие спиртные
</w:t>
            </w:r>
            <w:r>
              <w:br/>
            </w:r>
            <w:r>
              <w:rPr>
                <w:rFonts w:ascii="Times New Roman"/>
                <w:b w:val="false"/>
                <w:i w:val="false"/>
                <w:color w:val="000000"/>
                <w:sz w:val="20"/>
              </w:rPr>
              <w:t>
напитки, реализуемые для
</w:t>
            </w:r>
            <w:r>
              <w:br/>
            </w:r>
            <w:r>
              <w:rPr>
                <w:rFonts w:ascii="Times New Roman"/>
                <w:b w:val="false"/>
                <w:i w:val="false"/>
                <w:color w:val="000000"/>
                <w:sz w:val="20"/>
              </w:rPr>
              <w:t>
производства алкогольной
</w:t>
            </w:r>
            <w:r>
              <w:br/>
            </w:r>
            <w:r>
              <w:rPr>
                <w:rFonts w:ascii="Times New Roman"/>
                <w:b w:val="false"/>
                <w:i w:val="false"/>
                <w:color w:val="000000"/>
                <w:sz w:val="20"/>
              </w:rPr>
              <w:t>
продукции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Алкогольная продукция
</w:t>
            </w:r>
            <w:r>
              <w:br/>
            </w:r>
            <w:r>
              <w:rPr>
                <w:rFonts w:ascii="Times New Roman"/>
                <w:b w:val="false"/>
                <w:i w:val="false"/>
                <w:color w:val="000000"/>
                <w:sz w:val="20"/>
              </w:rPr>
              <w:t>
(кроме коньяка, бренди,
</w:t>
            </w:r>
            <w:r>
              <w:br/>
            </w:r>
            <w:r>
              <w:rPr>
                <w:rFonts w:ascii="Times New Roman"/>
                <w:b w:val="false"/>
                <w:i w:val="false"/>
                <w:color w:val="000000"/>
                <w:sz w:val="20"/>
              </w:rPr>
              <w:t>
вин, виноматериала и пива)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Коньяк, бренди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2204,
</w:t>
            </w:r>
            <w:r>
              <w:br/>
            </w:r>
            <w:r>
              <w:rPr>
                <w:rFonts w:ascii="Times New Roman"/>
                <w:b w:val="false"/>
                <w:i w:val="false"/>
                <w:color w:val="000000"/>
                <w:sz w:val="20"/>
              </w:rPr>
              <w:t>
2205,
</w:t>
            </w:r>
            <w:r>
              <w:br/>
            </w:r>
            <w:r>
              <w:rPr>
                <w:rFonts w:ascii="Times New Roman"/>
                <w:b w:val="false"/>
                <w:i w:val="false"/>
                <w:color w:val="000000"/>
                <w:sz w:val="20"/>
              </w:rPr>
              <w:t>
2206 00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Вина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тенге/
</w:t>
            </w:r>
            <w:r>
              <w:br/>
            </w:r>
            <w:r>
              <w:rPr>
                <w:rFonts w:ascii="Times New Roman"/>
                <w:b w:val="false"/>
                <w:i w:val="false"/>
                <w:color w:val="000000"/>
                <w:sz w:val="20"/>
              </w:rPr>
              <w:t>
литр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2204,
</w:t>
            </w:r>
            <w:r>
              <w:br/>
            </w:r>
            <w:r>
              <w:rPr>
                <w:rFonts w:ascii="Times New Roman"/>
                <w:b w:val="false"/>
                <w:i w:val="false"/>
                <w:color w:val="000000"/>
                <w:sz w:val="20"/>
              </w:rPr>
              <w:t>
2205,
</w:t>
            </w:r>
            <w:r>
              <w:br/>
            </w:r>
            <w:r>
              <w:rPr>
                <w:rFonts w:ascii="Times New Roman"/>
                <w:b w:val="false"/>
                <w:i w:val="false"/>
                <w:color w:val="000000"/>
                <w:sz w:val="20"/>
              </w:rPr>
              <w:t>
2206 00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Виноматериал (кроме реали-
</w:t>
            </w:r>
            <w:r>
              <w:br/>
            </w:r>
            <w:r>
              <w:rPr>
                <w:rFonts w:ascii="Times New Roman"/>
                <w:b w:val="false"/>
                <w:i w:val="false"/>
                <w:color w:val="000000"/>
                <w:sz w:val="20"/>
              </w:rPr>
              <w:t>
зуемого для производства
</w:t>
            </w:r>
            <w:r>
              <w:br/>
            </w:r>
            <w:r>
              <w:rPr>
                <w:rFonts w:ascii="Times New Roman"/>
                <w:b w:val="false"/>
                <w:i w:val="false"/>
                <w:color w:val="000000"/>
                <w:sz w:val="20"/>
              </w:rPr>
              <w:t>
этилового спирта и
</w:t>
            </w:r>
            <w:r>
              <w:br/>
            </w:r>
            <w:r>
              <w:rPr>
                <w:rFonts w:ascii="Times New Roman"/>
                <w:b w:val="false"/>
                <w:i w:val="false"/>
                <w:color w:val="000000"/>
                <w:sz w:val="20"/>
              </w:rPr>
              <w:t>
алкогольной продукции)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тенге/
</w:t>
            </w:r>
            <w:r>
              <w:br/>
            </w:r>
            <w:r>
              <w:rPr>
                <w:rFonts w:ascii="Times New Roman"/>
                <w:b w:val="false"/>
                <w:i w:val="false"/>
                <w:color w:val="000000"/>
                <w:sz w:val="20"/>
              </w:rPr>
              <w:t>
литр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2204,
</w:t>
            </w:r>
            <w:r>
              <w:br/>
            </w:r>
            <w:r>
              <w:rPr>
                <w:rFonts w:ascii="Times New Roman"/>
                <w:b w:val="false"/>
                <w:i w:val="false"/>
                <w:color w:val="000000"/>
                <w:sz w:val="20"/>
              </w:rPr>
              <w:t>
2205,
</w:t>
            </w:r>
            <w:r>
              <w:br/>
            </w:r>
            <w:r>
              <w:rPr>
                <w:rFonts w:ascii="Times New Roman"/>
                <w:b w:val="false"/>
                <w:i w:val="false"/>
                <w:color w:val="000000"/>
                <w:sz w:val="20"/>
              </w:rPr>
              <w:t>
2206 00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Виноматериал, реализуемый
</w:t>
            </w:r>
            <w:r>
              <w:br/>
            </w:r>
            <w:r>
              <w:rPr>
                <w:rFonts w:ascii="Times New Roman"/>
                <w:b w:val="false"/>
                <w:i w:val="false"/>
                <w:color w:val="000000"/>
                <w:sz w:val="20"/>
              </w:rPr>
              <w:t>
для производства этилового
</w:t>
            </w:r>
            <w:r>
              <w:br/>
            </w:r>
            <w:r>
              <w:rPr>
                <w:rFonts w:ascii="Times New Roman"/>
                <w:b w:val="false"/>
                <w:i w:val="false"/>
                <w:color w:val="000000"/>
                <w:sz w:val="20"/>
              </w:rPr>
              <w:t>
спирта и алкогольной
</w:t>
            </w:r>
            <w:r>
              <w:br/>
            </w:r>
            <w:r>
              <w:rPr>
                <w:rFonts w:ascii="Times New Roman"/>
                <w:b w:val="false"/>
                <w:i w:val="false"/>
                <w:color w:val="000000"/>
                <w:sz w:val="20"/>
              </w:rPr>
              <w:t>
продукции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тенге/
</w:t>
            </w:r>
            <w:r>
              <w:br/>
            </w:r>
            <w:r>
              <w:rPr>
                <w:rFonts w:ascii="Times New Roman"/>
                <w:b w:val="false"/>
                <w:i w:val="false"/>
                <w:color w:val="000000"/>
                <w:sz w:val="20"/>
              </w:rPr>
              <w:t>
литр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2203 00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Пиво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тенге/
</w:t>
            </w:r>
            <w:r>
              <w:br/>
            </w:r>
            <w:r>
              <w:rPr>
                <w:rFonts w:ascii="Times New Roman"/>
                <w:b w:val="false"/>
                <w:i w:val="false"/>
                <w:color w:val="000000"/>
                <w:sz w:val="20"/>
              </w:rPr>
              <w:t>
литр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w:t>
            </w:r>
            <w:r>
              <w:br/>
            </w:r>
            <w:r>
              <w:rPr>
                <w:rFonts w:ascii="Times New Roman"/>
                <w:b w:val="false"/>
                <w:i w:val="false"/>
                <w:color w:val="000000"/>
                <w:sz w:val="20"/>
              </w:rPr>
              <w:t>
2203 00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Безалкогольное пиво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тенге/
</w:t>
            </w:r>
            <w:r>
              <w:br/>
            </w:r>
            <w:r>
              <w:rPr>
                <w:rFonts w:ascii="Times New Roman"/>
                <w:b w:val="false"/>
                <w:i w:val="false"/>
                <w:color w:val="000000"/>
                <w:sz w:val="20"/>
              </w:rPr>
              <w:t>
литр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2402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Сигареты с фильтром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тенге/
</w:t>
            </w:r>
            <w:r>
              <w:br/>
            </w:r>
            <w:r>
              <w:rPr>
                <w:rFonts w:ascii="Times New Roman"/>
                <w:b w:val="false"/>
                <w:i w:val="false"/>
                <w:color w:val="000000"/>
                <w:sz w:val="20"/>
              </w:rPr>
              <w:t>
1000 штук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тенге/
</w:t>
            </w:r>
            <w:r>
              <w:br/>
            </w:r>
            <w:r>
              <w:rPr>
                <w:rFonts w:ascii="Times New Roman"/>
                <w:b w:val="false"/>
                <w:i w:val="false"/>
                <w:color w:val="000000"/>
                <w:sz w:val="20"/>
              </w:rPr>
              <w:t>
1000 штук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2402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Сигареты без фильтра, папиросы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тенге/
</w:t>
            </w:r>
            <w:r>
              <w:br/>
            </w:r>
            <w:r>
              <w:rPr>
                <w:rFonts w:ascii="Times New Roman"/>
                <w:b w:val="false"/>
                <w:i w:val="false"/>
                <w:color w:val="000000"/>
                <w:sz w:val="20"/>
              </w:rPr>
              <w:t>
1000 штук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тенге/
</w:t>
            </w:r>
            <w:r>
              <w:br/>
            </w:r>
            <w:r>
              <w:rPr>
                <w:rFonts w:ascii="Times New Roman"/>
                <w:b w:val="false"/>
                <w:i w:val="false"/>
                <w:color w:val="000000"/>
                <w:sz w:val="20"/>
              </w:rPr>
              <w:t>
1000 штук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2402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Сигариллы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1040
</w:t>
            </w:r>
            <w:r>
              <w:br/>
            </w:r>
            <w:r>
              <w:rPr>
                <w:rFonts w:ascii="Times New Roman"/>
                <w:b w:val="false"/>
                <w:i w:val="false"/>
                <w:color w:val="000000"/>
                <w:sz w:val="20"/>
              </w:rPr>
              <w:t>
тенге/
</w:t>
            </w:r>
            <w:r>
              <w:br/>
            </w:r>
            <w:r>
              <w:rPr>
                <w:rFonts w:ascii="Times New Roman"/>
                <w:b w:val="false"/>
                <w:i w:val="false"/>
                <w:color w:val="000000"/>
                <w:sz w:val="20"/>
              </w:rPr>
              <w:t>
1000 штук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r>
              <w:br/>
            </w:r>
            <w:r>
              <w:rPr>
                <w:rFonts w:ascii="Times New Roman"/>
                <w:b w:val="false"/>
                <w:i w:val="false"/>
                <w:color w:val="000000"/>
                <w:sz w:val="20"/>
              </w:rPr>
              <w:t>
тенге/
</w:t>
            </w:r>
            <w:r>
              <w:br/>
            </w:r>
            <w:r>
              <w:rPr>
                <w:rFonts w:ascii="Times New Roman"/>
                <w:b w:val="false"/>
                <w:i w:val="false"/>
                <w:color w:val="000000"/>
                <w:sz w:val="20"/>
              </w:rPr>
              <w:t>
1000 штук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2402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тенге/
</w:t>
            </w:r>
          </w:p>
          <w:p>
            <w:pPr>
              <w:spacing w:after="20"/>
              <w:ind w:left="20"/>
              <w:jc w:val="both"/>
            </w:pPr>
            <w:r>
              <w:rPr>
                <w:rFonts w:ascii="Times New Roman"/>
                <w:b w:val="false"/>
                <w:i w:val="false"/>
                <w:color w:val="000000"/>
                <w:sz w:val="20"/>
              </w:rPr>
              <w:t>
штука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тенге/
</w:t>
            </w:r>
          </w:p>
          <w:p>
            <w:pPr>
              <w:spacing w:after="20"/>
              <w:ind w:left="20"/>
              <w:jc w:val="both"/>
            </w:pPr>
            <w:r>
              <w:rPr>
                <w:rFonts w:ascii="Times New Roman"/>
                <w:b w:val="false"/>
                <w:i w:val="false"/>
                <w:color w:val="000000"/>
                <w:sz w:val="20"/>
              </w:rPr>
              <w:t>
штука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2403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Табак трубочный, куритель-
</w:t>
            </w:r>
            <w:r>
              <w:br/>
            </w:r>
            <w:r>
              <w:rPr>
                <w:rFonts w:ascii="Times New Roman"/>
                <w:b w:val="false"/>
                <w:i w:val="false"/>
                <w:color w:val="000000"/>
                <w:sz w:val="20"/>
              </w:rPr>
              <w:t>
ный, жевательный, сосатель-
</w:t>
            </w:r>
            <w:r>
              <w:br/>
            </w:r>
            <w:r>
              <w:rPr>
                <w:rFonts w:ascii="Times New Roman"/>
                <w:b w:val="false"/>
                <w:i w:val="false"/>
                <w:color w:val="000000"/>
                <w:sz w:val="20"/>
              </w:rPr>
              <w:t>
ный, нюхательный, кальян-
</w:t>
            </w:r>
            <w:r>
              <w:br/>
            </w:r>
            <w:r>
              <w:rPr>
                <w:rFonts w:ascii="Times New Roman"/>
                <w:b w:val="false"/>
                <w:i w:val="false"/>
                <w:color w:val="000000"/>
                <w:sz w:val="20"/>
              </w:rPr>
              <w:t>
ный и прочий, упакованный
</w:t>
            </w:r>
            <w:r>
              <w:br/>
            </w:r>
            <w:r>
              <w:rPr>
                <w:rFonts w:ascii="Times New Roman"/>
                <w:b w:val="false"/>
                <w:i w:val="false"/>
                <w:color w:val="000000"/>
                <w:sz w:val="20"/>
              </w:rPr>
              <w:t>
в потребительскую тару и
</w:t>
            </w:r>
            <w:r>
              <w:br/>
            </w:r>
            <w:r>
              <w:rPr>
                <w:rFonts w:ascii="Times New Roman"/>
                <w:b w:val="false"/>
                <w:i w:val="false"/>
                <w:color w:val="000000"/>
                <w:sz w:val="20"/>
              </w:rPr>
              <w:t>
предназначенный для
</w:t>
            </w:r>
            <w:r>
              <w:br/>
            </w:r>
            <w:r>
              <w:rPr>
                <w:rFonts w:ascii="Times New Roman"/>
                <w:b w:val="false"/>
                <w:i w:val="false"/>
                <w:color w:val="000000"/>
                <w:sz w:val="20"/>
              </w:rPr>
              <w:t>
конечного потребления, за
</w:t>
            </w:r>
            <w:r>
              <w:br/>
            </w:r>
            <w:r>
              <w:rPr>
                <w:rFonts w:ascii="Times New Roman"/>
                <w:b w:val="false"/>
                <w:i w:val="false"/>
                <w:color w:val="000000"/>
                <w:sz w:val="20"/>
              </w:rPr>
              <w:t>
исключением фармацевти-
</w:t>
            </w:r>
            <w:r>
              <w:br/>
            </w:r>
            <w:r>
              <w:rPr>
                <w:rFonts w:ascii="Times New Roman"/>
                <w:b w:val="false"/>
                <w:i w:val="false"/>
                <w:color w:val="000000"/>
                <w:sz w:val="20"/>
              </w:rPr>
              <w:t>
ческой продукции,
</w:t>
            </w:r>
            <w:r>
              <w:br/>
            </w:r>
            <w:r>
              <w:rPr>
                <w:rFonts w:ascii="Times New Roman"/>
                <w:b w:val="false"/>
                <w:i w:val="false"/>
                <w:color w:val="000000"/>
                <w:sz w:val="20"/>
              </w:rPr>
              <w:t>
содержащей никотин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r>
              <w:br/>
            </w:r>
            <w:r>
              <w:rPr>
                <w:rFonts w:ascii="Times New Roman"/>
                <w:b w:val="false"/>
                <w:i w:val="false"/>
                <w:color w:val="000000"/>
                <w:sz w:val="20"/>
              </w:rPr>
              <w:t>
тенге/
</w:t>
            </w:r>
            <w:r>
              <w:br/>
            </w:r>
            <w:r>
              <w:rPr>
                <w:rFonts w:ascii="Times New Roman"/>
                <w:b w:val="false"/>
                <w:i w:val="false"/>
                <w:color w:val="000000"/>
                <w:sz w:val="20"/>
              </w:rPr>
              <w:t>
килограмм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w:t>
            </w:r>
            <w:r>
              <w:br/>
            </w:r>
            <w:r>
              <w:rPr>
                <w:rFonts w:ascii="Times New Roman"/>
                <w:b w:val="false"/>
                <w:i w:val="false"/>
                <w:color w:val="000000"/>
                <w:sz w:val="20"/>
              </w:rPr>
              <w:t>
тенге/
</w:t>
            </w:r>
            <w:r>
              <w:br/>
            </w:r>
            <w:r>
              <w:rPr>
                <w:rFonts w:ascii="Times New Roman"/>
                <w:b w:val="false"/>
                <w:i w:val="false"/>
                <w:color w:val="000000"/>
                <w:sz w:val="20"/>
              </w:rPr>
              <w:t>
килограмм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w:t>
            </w:r>
            <w:r>
              <w:br/>
            </w:r>
            <w:r>
              <w:rPr>
                <w:rFonts w:ascii="Times New Roman"/>
                <w:b w:val="false"/>
                <w:i w:val="false"/>
                <w:color w:val="000000"/>
                <w:sz w:val="20"/>
              </w:rPr>
              <w:t>
2709 00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Сырая нефть, газовый
</w:t>
            </w:r>
            <w:r>
              <w:br/>
            </w:r>
            <w:r>
              <w:rPr>
                <w:rFonts w:ascii="Times New Roman"/>
                <w:b w:val="false"/>
                <w:i w:val="false"/>
                <w:color w:val="000000"/>
                <w:sz w:val="20"/>
              </w:rPr>
              <w:t>
конденсат природный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тенге/
</w:t>
            </w:r>
            <w:r>
              <w:br/>
            </w:r>
            <w:r>
              <w:rPr>
                <w:rFonts w:ascii="Times New Roman"/>
                <w:b w:val="false"/>
                <w:i w:val="false"/>
                <w:color w:val="000000"/>
                <w:sz w:val="20"/>
              </w:rPr>
              <w:t>
тонна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тенге/
</w:t>
            </w:r>
            <w:r>
              <w:br/>
            </w:r>
            <w:r>
              <w:rPr>
                <w:rFonts w:ascii="Times New Roman"/>
                <w:b w:val="false"/>
                <w:i w:val="false"/>
                <w:color w:val="000000"/>
                <w:sz w:val="20"/>
              </w:rPr>
              <w:t>
тонна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w:t>
            </w:r>
            <w:r>
              <w:br/>
            </w:r>
            <w:r>
              <w:rPr>
                <w:rFonts w:ascii="Times New Roman"/>
                <w:b w:val="false"/>
                <w:i w:val="false"/>
                <w:color w:val="000000"/>
                <w:sz w:val="20"/>
              </w:rPr>
              <w:t>
8702,
</w:t>
            </w:r>
            <w:r>
              <w:br/>
            </w:r>
            <w:r>
              <w:rPr>
                <w:rFonts w:ascii="Times New Roman"/>
                <w:b w:val="false"/>
                <w:i w:val="false"/>
                <w:color w:val="000000"/>
                <w:sz w:val="20"/>
              </w:rPr>
              <w:t>
8703,
</w:t>
            </w:r>
            <w:r>
              <w:br/>
            </w:r>
            <w:r>
              <w:rPr>
                <w:rFonts w:ascii="Times New Roman"/>
                <w:b w:val="false"/>
                <w:i w:val="false"/>
                <w:color w:val="000000"/>
                <w:sz w:val="20"/>
              </w:rPr>
              <w:t>
8704
</w:t>
            </w:r>
          </w:p>
        </w:tc>
        <w:tc>
          <w:tcPr>
            <w:tcW w:w="5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Легковые автомобили с
</w:t>
            </w:r>
            <w:r>
              <w:br/>
            </w:r>
            <w:r>
              <w:rPr>
                <w:rFonts w:ascii="Times New Roman"/>
                <w:b w:val="false"/>
                <w:i w:val="false"/>
                <w:color w:val="000000"/>
                <w:sz w:val="20"/>
              </w:rPr>
              <w:t>
объемом двигателя
</w:t>
            </w:r>
            <w:r>
              <w:br/>
            </w:r>
            <w:r>
              <w:rPr>
                <w:rFonts w:ascii="Times New Roman"/>
                <w:b w:val="false"/>
                <w:i w:val="false"/>
                <w:color w:val="000000"/>
                <w:sz w:val="20"/>
              </w:rPr>
              <w:t>
более 3000 куб.см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тенге/
</w:t>
            </w:r>
            <w:r>
              <w:br/>
            </w:r>
            <w:r>
              <w:rPr>
                <w:rFonts w:ascii="Times New Roman"/>
                <w:b w:val="false"/>
                <w:i w:val="false"/>
                <w:color w:val="000000"/>
                <w:sz w:val="20"/>
              </w:rPr>
              <w:t>
куб.см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тенге/
</w:t>
            </w:r>
            <w:r>
              <w:br/>
            </w:r>
            <w:r>
              <w:rPr>
                <w:rFonts w:ascii="Times New Roman"/>
                <w:b w:val="false"/>
                <w:i w:val="false"/>
                <w:color w:val="000000"/>
                <w:sz w:val="20"/>
              </w:rPr>
              <w:t>
куб.см
</w:t>
            </w:r>
          </w:p>
        </w:tc>
      </w:tr>
    </w:tbl>
    <w:p>
      <w:pPr>
        <w:spacing w:after="0"/>
        <w:ind w:left="0"/>
        <w:jc w:val="both"/>
      </w:pPr>
      <w:r>
        <w:rPr>
          <w:rFonts w:ascii="Times New Roman"/>
          <w:b w:val="false"/>
          <w:i w:val="false"/>
          <w:color w:val="000000"/>
          <w:sz w:val="28"/>
        </w:rPr>
        <w:t>
      2) с 1 января 2010 года до 1 января 2011 года действуют следующие ставки акцизов: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813"/>
        <w:gridCol w:w="5633"/>
        <w:gridCol w:w="2313"/>
        <w:gridCol w:w="2413"/>
      </w:tblGrid>
      <w:tr>
        <w:trPr>
          <w:trHeight w:val="450" w:hRule="atLeast"/>
        </w:trPr>
        <w:tc>
          <w:tcPr>
            <w:tcW w:w="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ТН ВЭД
</w:t>
            </w:r>
            <w:r>
              <w:br/>
            </w:r>
            <w:r>
              <w:rPr>
                <w:rFonts w:ascii="Times New Roman"/>
                <w:b w:val="false"/>
                <w:i w:val="false"/>
                <w:color w:val="000000"/>
                <w:sz w:val="20"/>
              </w:rPr>
              <w:t>
ЕврАзЭС
</w:t>
            </w:r>
          </w:p>
        </w:tc>
        <w:tc>
          <w:tcPr>
            <w:tcW w:w="56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подакцизных товаров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Ставки акцизов (в
</w:t>
            </w:r>
            <w:r>
              <w:br/>
            </w:r>
            <w:r>
              <w:rPr>
                <w:rFonts w:ascii="Times New Roman"/>
                <w:b w:val="false"/>
                <w:i w:val="false"/>
                <w:color w:val="000000"/>
                <w:sz w:val="20"/>
              </w:rPr>
              <w:t>
тенге за единицу
</w:t>
            </w:r>
            <w:r>
              <w:br/>
            </w:r>
            <w:r>
              <w:rPr>
                <w:rFonts w:ascii="Times New Roman"/>
                <w:b w:val="false"/>
                <w:i w:val="false"/>
                <w:color w:val="000000"/>
                <w:sz w:val="20"/>
              </w:rPr>
              <w:t>
измерения)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произ-
</w:t>
            </w:r>
            <w:r>
              <w:br/>
            </w:r>
            <w:r>
              <w:rPr>
                <w:rFonts w:ascii="Times New Roman"/>
                <w:b w:val="false"/>
                <w:i w:val="false"/>
                <w:color w:val="000000"/>
                <w:sz w:val="20"/>
              </w:rPr>
              <w:t>
водимые
</w:t>
            </w:r>
            <w:r>
              <w:br/>
            </w:r>
            <w:r>
              <w:rPr>
                <w:rFonts w:ascii="Times New Roman"/>
                <w:b w:val="false"/>
                <w:i w:val="false"/>
                <w:color w:val="000000"/>
                <w:sz w:val="20"/>
              </w:rPr>
              <w:t>
товары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импорти-
</w:t>
            </w:r>
            <w:r>
              <w:br/>
            </w:r>
            <w:r>
              <w:rPr>
                <w:rFonts w:ascii="Times New Roman"/>
                <w:b w:val="false"/>
                <w:i w:val="false"/>
                <w:color w:val="000000"/>
                <w:sz w:val="20"/>
              </w:rPr>
              <w:t>
руемые
</w:t>
            </w:r>
            <w:r>
              <w:br/>
            </w:r>
            <w:r>
              <w:rPr>
                <w:rFonts w:ascii="Times New Roman"/>
                <w:b w:val="false"/>
                <w:i w:val="false"/>
                <w:color w:val="000000"/>
                <w:sz w:val="20"/>
              </w:rPr>
              <w:t>
товары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2207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Спирт этиловый неденатури-
</w:t>
            </w:r>
            <w:r>
              <w:br/>
            </w:r>
            <w:r>
              <w:rPr>
                <w:rFonts w:ascii="Times New Roman"/>
                <w:b w:val="false"/>
                <w:i w:val="false"/>
                <w:color w:val="000000"/>
                <w:sz w:val="20"/>
              </w:rPr>
              <w:t>
рованный с концентрацией
</w:t>
            </w:r>
            <w:r>
              <w:br/>
            </w:r>
            <w:r>
              <w:rPr>
                <w:rFonts w:ascii="Times New Roman"/>
                <w:b w:val="false"/>
                <w:i w:val="false"/>
                <w:color w:val="000000"/>
                <w:sz w:val="20"/>
              </w:rPr>
              <w:t>
спирта 80 объемных процен-
</w:t>
            </w:r>
            <w:r>
              <w:br/>
            </w:r>
            <w:r>
              <w:rPr>
                <w:rFonts w:ascii="Times New Roman"/>
                <w:b w:val="false"/>
                <w:i w:val="false"/>
                <w:color w:val="000000"/>
                <w:sz w:val="20"/>
              </w:rPr>
              <w:t>
тов или более; этиловый
</w:t>
            </w:r>
            <w:r>
              <w:br/>
            </w:r>
            <w:r>
              <w:rPr>
                <w:rFonts w:ascii="Times New Roman"/>
                <w:b w:val="false"/>
                <w:i w:val="false"/>
                <w:color w:val="000000"/>
                <w:sz w:val="20"/>
              </w:rPr>
              <w:t>
спирт и прочие виды спир-
</w:t>
            </w:r>
            <w:r>
              <w:br/>
            </w:r>
            <w:r>
              <w:rPr>
                <w:rFonts w:ascii="Times New Roman"/>
                <w:b w:val="false"/>
                <w:i w:val="false"/>
                <w:color w:val="000000"/>
                <w:sz w:val="20"/>
              </w:rPr>
              <w:t>
та, денатурированные,
</w:t>
            </w:r>
            <w:r>
              <w:br/>
            </w:r>
            <w:r>
              <w:rPr>
                <w:rFonts w:ascii="Times New Roman"/>
                <w:b w:val="false"/>
                <w:i w:val="false"/>
                <w:color w:val="000000"/>
                <w:sz w:val="20"/>
              </w:rPr>
              <w:t>
любой концентрации (кроме
</w:t>
            </w:r>
            <w:r>
              <w:br/>
            </w:r>
            <w:r>
              <w:rPr>
                <w:rFonts w:ascii="Times New Roman"/>
                <w:b w:val="false"/>
                <w:i w:val="false"/>
                <w:color w:val="000000"/>
                <w:sz w:val="20"/>
              </w:rPr>
              <w:t>
спирта, реализуемого для
</w:t>
            </w:r>
            <w:r>
              <w:br/>
            </w:r>
            <w:r>
              <w:rPr>
                <w:rFonts w:ascii="Times New Roman"/>
                <w:b w:val="false"/>
                <w:i w:val="false"/>
                <w:color w:val="000000"/>
                <w:sz w:val="20"/>
              </w:rPr>
              <w:t>
производства алкогольной
</w:t>
            </w:r>
            <w:r>
              <w:br/>
            </w:r>
            <w:r>
              <w:rPr>
                <w:rFonts w:ascii="Times New Roman"/>
                <w:b w:val="false"/>
                <w:i w:val="false"/>
                <w:color w:val="000000"/>
                <w:sz w:val="20"/>
              </w:rPr>
              <w:t>
продукции, лечебных и
</w:t>
            </w:r>
            <w:r>
              <w:br/>
            </w:r>
            <w:r>
              <w:rPr>
                <w:rFonts w:ascii="Times New Roman"/>
                <w:b w:val="false"/>
                <w:i w:val="false"/>
                <w:color w:val="000000"/>
                <w:sz w:val="20"/>
              </w:rPr>
              <w:t>
фармацевтических препара-
</w:t>
            </w:r>
            <w:r>
              <w:br/>
            </w:r>
            <w:r>
              <w:rPr>
                <w:rFonts w:ascii="Times New Roman"/>
                <w:b w:val="false"/>
                <w:i w:val="false"/>
                <w:color w:val="000000"/>
                <w:sz w:val="20"/>
              </w:rPr>
              <w:t>
тов, а также отпускаемого
</w:t>
            </w:r>
            <w:r>
              <w:br/>
            </w:r>
            <w:r>
              <w:rPr>
                <w:rFonts w:ascii="Times New Roman"/>
                <w:b w:val="false"/>
                <w:i w:val="false"/>
                <w:color w:val="000000"/>
                <w:sz w:val="20"/>
              </w:rPr>
              <w:t>
государственным медицинс-
</w:t>
            </w:r>
            <w:r>
              <w:br/>
            </w:r>
            <w:r>
              <w:rPr>
                <w:rFonts w:ascii="Times New Roman"/>
                <w:b w:val="false"/>
                <w:i w:val="false"/>
                <w:color w:val="000000"/>
                <w:sz w:val="20"/>
              </w:rPr>
              <w:t>
ким учреждениям в пределах
</w:t>
            </w:r>
            <w:r>
              <w:br/>
            </w:r>
            <w:r>
              <w:rPr>
                <w:rFonts w:ascii="Times New Roman"/>
                <w:b w:val="false"/>
                <w:i w:val="false"/>
                <w:color w:val="000000"/>
                <w:sz w:val="20"/>
              </w:rPr>
              <w:t>
установленных квот)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тенге/
</w:t>
            </w:r>
            <w:r>
              <w:br/>
            </w:r>
            <w:r>
              <w:rPr>
                <w:rFonts w:ascii="Times New Roman"/>
                <w:b w:val="false"/>
                <w:i w:val="false"/>
                <w:color w:val="000000"/>
                <w:sz w:val="20"/>
              </w:rPr>
              <w:t>
литр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2207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Спирт этиловый (этанол)
</w:t>
            </w:r>
            <w:r>
              <w:br/>
            </w:r>
            <w:r>
              <w:rPr>
                <w:rFonts w:ascii="Times New Roman"/>
                <w:b w:val="false"/>
                <w:i w:val="false"/>
                <w:color w:val="000000"/>
                <w:sz w:val="20"/>
              </w:rPr>
              <w:t>
денатурированный топливный
</w:t>
            </w:r>
            <w:r>
              <w:br/>
            </w:r>
            <w:r>
              <w:rPr>
                <w:rFonts w:ascii="Times New Roman"/>
                <w:b w:val="false"/>
                <w:i w:val="false"/>
                <w:color w:val="000000"/>
                <w:sz w:val="20"/>
              </w:rPr>
              <w:t>
(не бесцветный, окрашенный
</w:t>
            </w:r>
            <w:r>
              <w:br/>
            </w:r>
            <w:r>
              <w:rPr>
                <w:rFonts w:ascii="Times New Roman"/>
                <w:b w:val="false"/>
                <w:i w:val="false"/>
                <w:color w:val="000000"/>
                <w:sz w:val="20"/>
              </w:rPr>
              <w:t>
для потребления на
</w:t>
            </w:r>
            <w:r>
              <w:br/>
            </w:r>
            <w:r>
              <w:rPr>
                <w:rFonts w:ascii="Times New Roman"/>
                <w:b w:val="false"/>
                <w:i w:val="false"/>
                <w:color w:val="000000"/>
                <w:sz w:val="20"/>
              </w:rPr>
              <w:t>
внутреннем рынке)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тенге/
</w:t>
            </w:r>
            <w:r>
              <w:br/>
            </w:r>
            <w:r>
              <w:rPr>
                <w:rFonts w:ascii="Times New Roman"/>
                <w:b w:val="false"/>
                <w:i w:val="false"/>
                <w:color w:val="000000"/>
                <w:sz w:val="20"/>
              </w:rPr>
              <w:t>
литр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2208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Спирт этиловый неденатури-
</w:t>
            </w:r>
            <w:r>
              <w:br/>
            </w:r>
            <w:r>
              <w:rPr>
                <w:rFonts w:ascii="Times New Roman"/>
                <w:b w:val="false"/>
                <w:i w:val="false"/>
                <w:color w:val="000000"/>
                <w:sz w:val="20"/>
              </w:rPr>
              <w:t>
рованный с концентрацией
</w:t>
            </w:r>
            <w:r>
              <w:br/>
            </w:r>
            <w:r>
              <w:rPr>
                <w:rFonts w:ascii="Times New Roman"/>
                <w:b w:val="false"/>
                <w:i w:val="false"/>
                <w:color w:val="000000"/>
                <w:sz w:val="20"/>
              </w:rPr>
              <w:t>
спирта менее 80 объемных
</w:t>
            </w:r>
            <w:r>
              <w:br/>
            </w:r>
            <w:r>
              <w:rPr>
                <w:rFonts w:ascii="Times New Roman"/>
                <w:b w:val="false"/>
                <w:i w:val="false"/>
                <w:color w:val="000000"/>
                <w:sz w:val="20"/>
              </w:rPr>
              <w:t>
процентов; спиртовые
</w:t>
            </w:r>
            <w:r>
              <w:br/>
            </w:r>
            <w:r>
              <w:rPr>
                <w:rFonts w:ascii="Times New Roman"/>
                <w:b w:val="false"/>
                <w:i w:val="false"/>
                <w:color w:val="000000"/>
                <w:sz w:val="20"/>
              </w:rPr>
              <w:t>
настойки и прочие спиртные
</w:t>
            </w:r>
            <w:r>
              <w:br/>
            </w:r>
            <w:r>
              <w:rPr>
                <w:rFonts w:ascii="Times New Roman"/>
                <w:b w:val="false"/>
                <w:i w:val="false"/>
                <w:color w:val="000000"/>
                <w:sz w:val="20"/>
              </w:rPr>
              <w:t>
напитки (кроме спирта,
</w:t>
            </w:r>
            <w:r>
              <w:br/>
            </w:r>
            <w:r>
              <w:rPr>
                <w:rFonts w:ascii="Times New Roman"/>
                <w:b w:val="false"/>
                <w:i w:val="false"/>
                <w:color w:val="000000"/>
                <w:sz w:val="20"/>
              </w:rPr>
              <w:t>
реализуемого для производ-
</w:t>
            </w:r>
            <w:r>
              <w:br/>
            </w:r>
            <w:r>
              <w:rPr>
                <w:rFonts w:ascii="Times New Roman"/>
                <w:b w:val="false"/>
                <w:i w:val="false"/>
                <w:color w:val="000000"/>
                <w:sz w:val="20"/>
              </w:rPr>
              <w:t>
ства алкогольной продук-
</w:t>
            </w:r>
            <w:r>
              <w:br/>
            </w:r>
            <w:r>
              <w:rPr>
                <w:rFonts w:ascii="Times New Roman"/>
                <w:b w:val="false"/>
                <w:i w:val="false"/>
                <w:color w:val="000000"/>
                <w:sz w:val="20"/>
              </w:rPr>
              <w:t>
ции, лечебных и фармацевти-
</w:t>
            </w:r>
            <w:r>
              <w:br/>
            </w:r>
            <w:r>
              <w:rPr>
                <w:rFonts w:ascii="Times New Roman"/>
                <w:b w:val="false"/>
                <w:i w:val="false"/>
                <w:color w:val="000000"/>
                <w:sz w:val="20"/>
              </w:rPr>
              <w:t>
ческих препаратов, а также
</w:t>
            </w:r>
            <w:r>
              <w:br/>
            </w:r>
            <w:r>
              <w:rPr>
                <w:rFonts w:ascii="Times New Roman"/>
                <w:b w:val="false"/>
                <w:i w:val="false"/>
                <w:color w:val="000000"/>
                <w:sz w:val="20"/>
              </w:rPr>
              <w:t>
отпускаемого государствен-
</w:t>
            </w:r>
            <w:r>
              <w:br/>
            </w:r>
            <w:r>
              <w:rPr>
                <w:rFonts w:ascii="Times New Roman"/>
                <w:b w:val="false"/>
                <w:i w:val="false"/>
                <w:color w:val="000000"/>
                <w:sz w:val="20"/>
              </w:rPr>
              <w:t>
ным медицинским учрежде-
</w:t>
            </w:r>
            <w:r>
              <w:br/>
            </w:r>
            <w:r>
              <w:rPr>
                <w:rFonts w:ascii="Times New Roman"/>
                <w:b w:val="false"/>
                <w:i w:val="false"/>
                <w:color w:val="000000"/>
                <w:sz w:val="20"/>
              </w:rPr>
              <w:t>
ниям в пределах установлен-
</w:t>
            </w:r>
            <w:r>
              <w:br/>
            </w:r>
            <w:r>
              <w:rPr>
                <w:rFonts w:ascii="Times New Roman"/>
                <w:b w:val="false"/>
                <w:i w:val="false"/>
                <w:color w:val="000000"/>
                <w:sz w:val="20"/>
              </w:rPr>
              <w:t>
ных квот)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2207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Спирт этиловый неденатури-
</w:t>
            </w:r>
            <w:r>
              <w:br/>
            </w:r>
            <w:r>
              <w:rPr>
                <w:rFonts w:ascii="Times New Roman"/>
                <w:b w:val="false"/>
                <w:i w:val="false"/>
                <w:color w:val="000000"/>
                <w:sz w:val="20"/>
              </w:rPr>
              <w:t>
рованный с концентрацией
</w:t>
            </w:r>
            <w:r>
              <w:br/>
            </w:r>
            <w:r>
              <w:rPr>
                <w:rFonts w:ascii="Times New Roman"/>
                <w:b w:val="false"/>
                <w:i w:val="false"/>
                <w:color w:val="000000"/>
                <w:sz w:val="20"/>
              </w:rPr>
              <w:t>
спирта 80 объемных процен-
</w:t>
            </w:r>
            <w:r>
              <w:br/>
            </w:r>
            <w:r>
              <w:rPr>
                <w:rFonts w:ascii="Times New Roman"/>
                <w:b w:val="false"/>
                <w:i w:val="false"/>
                <w:color w:val="000000"/>
                <w:sz w:val="20"/>
              </w:rPr>
              <w:t>
тов или более; этиловый
</w:t>
            </w:r>
            <w:r>
              <w:br/>
            </w:r>
            <w:r>
              <w:rPr>
                <w:rFonts w:ascii="Times New Roman"/>
                <w:b w:val="false"/>
                <w:i w:val="false"/>
                <w:color w:val="000000"/>
                <w:sz w:val="20"/>
              </w:rPr>
              <w:t>
спирт и прочие виды спир-
</w:t>
            </w:r>
            <w:r>
              <w:br/>
            </w:r>
            <w:r>
              <w:rPr>
                <w:rFonts w:ascii="Times New Roman"/>
                <w:b w:val="false"/>
                <w:i w:val="false"/>
                <w:color w:val="000000"/>
                <w:sz w:val="20"/>
              </w:rPr>
              <w:t>
та, денатурированные,
</w:t>
            </w:r>
            <w:r>
              <w:br/>
            </w:r>
            <w:r>
              <w:rPr>
                <w:rFonts w:ascii="Times New Roman"/>
                <w:b w:val="false"/>
                <w:i w:val="false"/>
                <w:color w:val="000000"/>
                <w:sz w:val="20"/>
              </w:rPr>
              <w:t>
любой концентрации, реали-
</w:t>
            </w:r>
            <w:r>
              <w:br/>
            </w:r>
            <w:r>
              <w:rPr>
                <w:rFonts w:ascii="Times New Roman"/>
                <w:b w:val="false"/>
                <w:i w:val="false"/>
                <w:color w:val="000000"/>
                <w:sz w:val="20"/>
              </w:rPr>
              <w:t>
зуемые для производства
</w:t>
            </w:r>
            <w:r>
              <w:br/>
            </w:r>
            <w:r>
              <w:rPr>
                <w:rFonts w:ascii="Times New Roman"/>
                <w:b w:val="false"/>
                <w:i w:val="false"/>
                <w:color w:val="000000"/>
                <w:sz w:val="20"/>
              </w:rPr>
              <w:t>
алкогольной продукции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тенге/
</w:t>
            </w:r>
            <w:r>
              <w:br/>
            </w:r>
            <w:r>
              <w:rPr>
                <w:rFonts w:ascii="Times New Roman"/>
                <w:b w:val="false"/>
                <w:i w:val="false"/>
                <w:color w:val="000000"/>
                <w:sz w:val="20"/>
              </w:rPr>
              <w:t>
литр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2208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Спирт этиловый неденатури-
</w:t>
            </w:r>
            <w:r>
              <w:br/>
            </w:r>
            <w:r>
              <w:rPr>
                <w:rFonts w:ascii="Times New Roman"/>
                <w:b w:val="false"/>
                <w:i w:val="false"/>
                <w:color w:val="000000"/>
                <w:sz w:val="20"/>
              </w:rPr>
              <w:t>
рованный с концентрацией
</w:t>
            </w:r>
            <w:r>
              <w:br/>
            </w:r>
            <w:r>
              <w:rPr>
                <w:rFonts w:ascii="Times New Roman"/>
                <w:b w:val="false"/>
                <w:i w:val="false"/>
                <w:color w:val="000000"/>
                <w:sz w:val="20"/>
              </w:rPr>
              <w:t>
спирта менее 80 объемных
</w:t>
            </w:r>
            <w:r>
              <w:br/>
            </w:r>
            <w:r>
              <w:rPr>
                <w:rFonts w:ascii="Times New Roman"/>
                <w:b w:val="false"/>
                <w:i w:val="false"/>
                <w:color w:val="000000"/>
                <w:sz w:val="20"/>
              </w:rPr>
              <w:t>
процентов; спиртовые
</w:t>
            </w:r>
            <w:r>
              <w:br/>
            </w:r>
            <w:r>
              <w:rPr>
                <w:rFonts w:ascii="Times New Roman"/>
                <w:b w:val="false"/>
                <w:i w:val="false"/>
                <w:color w:val="000000"/>
                <w:sz w:val="20"/>
              </w:rPr>
              <w:t>
настойки и прочие спиртные
</w:t>
            </w:r>
            <w:r>
              <w:br/>
            </w:r>
            <w:r>
              <w:rPr>
                <w:rFonts w:ascii="Times New Roman"/>
                <w:b w:val="false"/>
                <w:i w:val="false"/>
                <w:color w:val="000000"/>
                <w:sz w:val="20"/>
              </w:rPr>
              <w:t>
напитки, реализуемые для
</w:t>
            </w:r>
            <w:r>
              <w:br/>
            </w:r>
            <w:r>
              <w:rPr>
                <w:rFonts w:ascii="Times New Roman"/>
                <w:b w:val="false"/>
                <w:i w:val="false"/>
                <w:color w:val="000000"/>
                <w:sz w:val="20"/>
              </w:rPr>
              <w:t>
производства алкогольной
</w:t>
            </w:r>
            <w:r>
              <w:br/>
            </w:r>
            <w:r>
              <w:rPr>
                <w:rFonts w:ascii="Times New Roman"/>
                <w:b w:val="false"/>
                <w:i w:val="false"/>
                <w:color w:val="000000"/>
                <w:sz w:val="20"/>
              </w:rPr>
              <w:t>
продукции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Алкогольная продукция
</w:t>
            </w:r>
            <w:r>
              <w:br/>
            </w:r>
            <w:r>
              <w:rPr>
                <w:rFonts w:ascii="Times New Roman"/>
                <w:b w:val="false"/>
                <w:i w:val="false"/>
                <w:color w:val="000000"/>
                <w:sz w:val="20"/>
              </w:rPr>
              <w:t>
(кроме коньяка, бренди,
</w:t>
            </w:r>
            <w:r>
              <w:br/>
            </w:r>
            <w:r>
              <w:rPr>
                <w:rFonts w:ascii="Times New Roman"/>
                <w:b w:val="false"/>
                <w:i w:val="false"/>
                <w:color w:val="000000"/>
                <w:sz w:val="20"/>
              </w:rPr>
              <w:t>
вин, виноматериала и пива)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2208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Коньяк, бренди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тенге/
</w:t>
            </w:r>
            <w:r>
              <w:br/>
            </w:r>
            <w:r>
              <w:rPr>
                <w:rFonts w:ascii="Times New Roman"/>
                <w:b w:val="false"/>
                <w:i w:val="false"/>
                <w:color w:val="000000"/>
                <w:sz w:val="20"/>
              </w:rPr>
              <w:t>
литр 100%
</w:t>
            </w:r>
            <w:r>
              <w:br/>
            </w:r>
            <w:r>
              <w:rPr>
                <w:rFonts w:ascii="Times New Roman"/>
                <w:b w:val="false"/>
                <w:i w:val="false"/>
                <w:color w:val="000000"/>
                <w:sz w:val="20"/>
              </w:rPr>
              <w:t>
спирта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2204,
</w:t>
            </w:r>
            <w:r>
              <w:br/>
            </w:r>
            <w:r>
              <w:rPr>
                <w:rFonts w:ascii="Times New Roman"/>
                <w:b w:val="false"/>
                <w:i w:val="false"/>
                <w:color w:val="000000"/>
                <w:sz w:val="20"/>
              </w:rPr>
              <w:t>
2205,
</w:t>
            </w:r>
            <w:r>
              <w:br/>
            </w:r>
            <w:r>
              <w:rPr>
                <w:rFonts w:ascii="Times New Roman"/>
                <w:b w:val="false"/>
                <w:i w:val="false"/>
                <w:color w:val="000000"/>
                <w:sz w:val="20"/>
              </w:rPr>
              <w:t>
2206 00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Вина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тенге/
</w:t>
            </w:r>
            <w:r>
              <w:br/>
            </w:r>
            <w:r>
              <w:rPr>
                <w:rFonts w:ascii="Times New Roman"/>
                <w:b w:val="false"/>
                <w:i w:val="false"/>
                <w:color w:val="000000"/>
                <w:sz w:val="20"/>
              </w:rPr>
              <w:t>
литр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2204,
</w:t>
            </w:r>
            <w:r>
              <w:br/>
            </w:r>
            <w:r>
              <w:rPr>
                <w:rFonts w:ascii="Times New Roman"/>
                <w:b w:val="false"/>
                <w:i w:val="false"/>
                <w:color w:val="000000"/>
                <w:sz w:val="20"/>
              </w:rPr>
              <w:t>
2205,
</w:t>
            </w:r>
            <w:r>
              <w:br/>
            </w:r>
            <w:r>
              <w:rPr>
                <w:rFonts w:ascii="Times New Roman"/>
                <w:b w:val="false"/>
                <w:i w:val="false"/>
                <w:color w:val="000000"/>
                <w:sz w:val="20"/>
              </w:rPr>
              <w:t>
2206 00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Виноматериал (кроме реализуемого для производства этилового спирта и алкогольной продукции)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тенге/
</w:t>
            </w:r>
            <w:r>
              <w:br/>
            </w:r>
            <w:r>
              <w:rPr>
                <w:rFonts w:ascii="Times New Roman"/>
                <w:b w:val="false"/>
                <w:i w:val="false"/>
                <w:color w:val="000000"/>
                <w:sz w:val="20"/>
              </w:rPr>
              <w:t>
литр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2204,
</w:t>
            </w:r>
            <w:r>
              <w:br/>
            </w:r>
            <w:r>
              <w:rPr>
                <w:rFonts w:ascii="Times New Roman"/>
                <w:b w:val="false"/>
                <w:i w:val="false"/>
                <w:color w:val="000000"/>
                <w:sz w:val="20"/>
              </w:rPr>
              <w:t>
2205,
</w:t>
            </w:r>
            <w:r>
              <w:br/>
            </w:r>
            <w:r>
              <w:rPr>
                <w:rFonts w:ascii="Times New Roman"/>
                <w:b w:val="false"/>
                <w:i w:val="false"/>
                <w:color w:val="000000"/>
                <w:sz w:val="20"/>
              </w:rPr>
              <w:t>
2206 00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Виноматериал, реализуемый
</w:t>
            </w:r>
            <w:r>
              <w:br/>
            </w:r>
            <w:r>
              <w:rPr>
                <w:rFonts w:ascii="Times New Roman"/>
                <w:b w:val="false"/>
                <w:i w:val="false"/>
                <w:color w:val="000000"/>
                <w:sz w:val="20"/>
              </w:rPr>
              <w:t>
для производства этилового
</w:t>
            </w:r>
            <w:r>
              <w:br/>
            </w:r>
            <w:r>
              <w:rPr>
                <w:rFonts w:ascii="Times New Roman"/>
                <w:b w:val="false"/>
                <w:i w:val="false"/>
                <w:color w:val="000000"/>
                <w:sz w:val="20"/>
              </w:rPr>
              <w:t>
спирта и алкогольной
</w:t>
            </w:r>
            <w:r>
              <w:br/>
            </w:r>
            <w:r>
              <w:rPr>
                <w:rFonts w:ascii="Times New Roman"/>
                <w:b w:val="false"/>
                <w:i w:val="false"/>
                <w:color w:val="000000"/>
                <w:sz w:val="20"/>
              </w:rPr>
              <w:t>
продукции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тенге/
</w:t>
            </w:r>
            <w:r>
              <w:br/>
            </w:r>
            <w:r>
              <w:rPr>
                <w:rFonts w:ascii="Times New Roman"/>
                <w:b w:val="false"/>
                <w:i w:val="false"/>
                <w:color w:val="000000"/>
                <w:sz w:val="20"/>
              </w:rPr>
              <w:t>
литр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2203 00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Пиво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тенге/
</w:t>
            </w:r>
            <w:r>
              <w:br/>
            </w:r>
            <w:r>
              <w:rPr>
                <w:rFonts w:ascii="Times New Roman"/>
                <w:b w:val="false"/>
                <w:i w:val="false"/>
                <w:color w:val="000000"/>
                <w:sz w:val="20"/>
              </w:rPr>
              <w:t>
литр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w:t>
            </w:r>
            <w:r>
              <w:br/>
            </w:r>
            <w:r>
              <w:rPr>
                <w:rFonts w:ascii="Times New Roman"/>
                <w:b w:val="false"/>
                <w:i w:val="false"/>
                <w:color w:val="000000"/>
                <w:sz w:val="20"/>
              </w:rPr>
              <w:t>
2203 00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Безалкогольное пиво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тенге/
</w:t>
            </w:r>
            <w:r>
              <w:br/>
            </w:r>
            <w:r>
              <w:rPr>
                <w:rFonts w:ascii="Times New Roman"/>
                <w:b w:val="false"/>
                <w:i w:val="false"/>
                <w:color w:val="000000"/>
                <w:sz w:val="20"/>
              </w:rPr>
              <w:t>
литр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тенге/
</w:t>
            </w:r>
            <w:r>
              <w:br/>
            </w:r>
            <w:r>
              <w:rPr>
                <w:rFonts w:ascii="Times New Roman"/>
                <w:b w:val="false"/>
                <w:i w:val="false"/>
                <w:color w:val="000000"/>
                <w:sz w:val="20"/>
              </w:rPr>
              <w:t>
литр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2402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Сигареты с фильтром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тенге/
</w:t>
            </w:r>
            <w:r>
              <w:br/>
            </w:r>
            <w:r>
              <w:rPr>
                <w:rFonts w:ascii="Times New Roman"/>
                <w:b w:val="false"/>
                <w:i w:val="false"/>
                <w:color w:val="000000"/>
                <w:sz w:val="20"/>
              </w:rPr>
              <w:t>
1000 штук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тенге/
</w:t>
            </w:r>
            <w:r>
              <w:br/>
            </w:r>
            <w:r>
              <w:rPr>
                <w:rFonts w:ascii="Times New Roman"/>
                <w:b w:val="false"/>
                <w:i w:val="false"/>
                <w:color w:val="000000"/>
                <w:sz w:val="20"/>
              </w:rPr>
              <w:t>
1000 штук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2402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Сигареты без фильтра,
</w:t>
            </w:r>
            <w:r>
              <w:br/>
            </w:r>
            <w:r>
              <w:rPr>
                <w:rFonts w:ascii="Times New Roman"/>
                <w:b w:val="false"/>
                <w:i w:val="false"/>
                <w:color w:val="000000"/>
                <w:sz w:val="20"/>
              </w:rPr>
              <w:t>
папиросы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тенге/
</w:t>
            </w:r>
            <w:r>
              <w:br/>
            </w:r>
            <w:r>
              <w:rPr>
                <w:rFonts w:ascii="Times New Roman"/>
                <w:b w:val="false"/>
                <w:i w:val="false"/>
                <w:color w:val="000000"/>
                <w:sz w:val="20"/>
              </w:rPr>
              <w:t>
1000 штук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тенге/
</w:t>
            </w:r>
            <w:r>
              <w:br/>
            </w:r>
            <w:r>
              <w:rPr>
                <w:rFonts w:ascii="Times New Roman"/>
                <w:b w:val="false"/>
                <w:i w:val="false"/>
                <w:color w:val="000000"/>
                <w:sz w:val="20"/>
              </w:rPr>
              <w:t>
1000 штук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2402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Сигариллы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тенге/
</w:t>
            </w:r>
            <w:r>
              <w:br/>
            </w:r>
            <w:r>
              <w:rPr>
                <w:rFonts w:ascii="Times New Roman"/>
                <w:b w:val="false"/>
                <w:i w:val="false"/>
                <w:color w:val="000000"/>
                <w:sz w:val="20"/>
              </w:rPr>
              <w:t>
1000 штук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тенге/
</w:t>
            </w:r>
            <w:r>
              <w:br/>
            </w:r>
            <w:r>
              <w:rPr>
                <w:rFonts w:ascii="Times New Roman"/>
                <w:b w:val="false"/>
                <w:i w:val="false"/>
                <w:color w:val="000000"/>
                <w:sz w:val="20"/>
              </w:rPr>
              <w:t>
1000 штук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2402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Сигары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тенге/
</w:t>
            </w:r>
            <w:r>
              <w:br/>
            </w:r>
            <w:r>
              <w:rPr>
                <w:rFonts w:ascii="Times New Roman"/>
                <w:b w:val="false"/>
                <w:i w:val="false"/>
                <w:color w:val="000000"/>
                <w:sz w:val="20"/>
              </w:rPr>
              <w:t>
штука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тенге/
</w:t>
            </w:r>
            <w:r>
              <w:br/>
            </w:r>
            <w:r>
              <w:rPr>
                <w:rFonts w:ascii="Times New Roman"/>
                <w:b w:val="false"/>
                <w:i w:val="false"/>
                <w:color w:val="000000"/>
                <w:sz w:val="20"/>
              </w:rPr>
              <w:t>
штука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2403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Табак трубочный, куритель-
</w:t>
            </w:r>
            <w:r>
              <w:br/>
            </w:r>
            <w:r>
              <w:rPr>
                <w:rFonts w:ascii="Times New Roman"/>
                <w:b w:val="false"/>
                <w:i w:val="false"/>
                <w:color w:val="000000"/>
                <w:sz w:val="20"/>
              </w:rPr>
              <w:t>
ный, жевательный, сосатель-
</w:t>
            </w:r>
            <w:r>
              <w:br/>
            </w:r>
            <w:r>
              <w:rPr>
                <w:rFonts w:ascii="Times New Roman"/>
                <w:b w:val="false"/>
                <w:i w:val="false"/>
                <w:color w:val="000000"/>
                <w:sz w:val="20"/>
              </w:rPr>
              <w:t>
ный, нюхательный, кальян-
</w:t>
            </w:r>
            <w:r>
              <w:br/>
            </w:r>
            <w:r>
              <w:rPr>
                <w:rFonts w:ascii="Times New Roman"/>
                <w:b w:val="false"/>
                <w:i w:val="false"/>
                <w:color w:val="000000"/>
                <w:sz w:val="20"/>
              </w:rPr>
              <w:t>
ный и прочий, упакованный
</w:t>
            </w:r>
            <w:r>
              <w:br/>
            </w:r>
            <w:r>
              <w:rPr>
                <w:rFonts w:ascii="Times New Roman"/>
                <w:b w:val="false"/>
                <w:i w:val="false"/>
                <w:color w:val="000000"/>
                <w:sz w:val="20"/>
              </w:rPr>
              <w:t>
в потребительскую тару и
</w:t>
            </w:r>
            <w:r>
              <w:br/>
            </w:r>
            <w:r>
              <w:rPr>
                <w:rFonts w:ascii="Times New Roman"/>
                <w:b w:val="false"/>
                <w:i w:val="false"/>
                <w:color w:val="000000"/>
                <w:sz w:val="20"/>
              </w:rPr>
              <w:t>
предназначенный для
</w:t>
            </w:r>
            <w:r>
              <w:br/>
            </w:r>
            <w:r>
              <w:rPr>
                <w:rFonts w:ascii="Times New Roman"/>
                <w:b w:val="false"/>
                <w:i w:val="false"/>
                <w:color w:val="000000"/>
                <w:sz w:val="20"/>
              </w:rPr>
              <w:t>
конечного потребления, за
</w:t>
            </w:r>
            <w:r>
              <w:br/>
            </w:r>
            <w:r>
              <w:rPr>
                <w:rFonts w:ascii="Times New Roman"/>
                <w:b w:val="false"/>
                <w:i w:val="false"/>
                <w:color w:val="000000"/>
                <w:sz w:val="20"/>
              </w:rPr>
              <w:t>
исключением фармацевти-
</w:t>
            </w:r>
            <w:r>
              <w:br/>
            </w:r>
            <w:r>
              <w:rPr>
                <w:rFonts w:ascii="Times New Roman"/>
                <w:b w:val="false"/>
                <w:i w:val="false"/>
                <w:color w:val="000000"/>
                <w:sz w:val="20"/>
              </w:rPr>
              <w:t>
ческой продукции,
</w:t>
            </w:r>
            <w:r>
              <w:br/>
            </w:r>
            <w:r>
              <w:rPr>
                <w:rFonts w:ascii="Times New Roman"/>
                <w:b w:val="false"/>
                <w:i w:val="false"/>
                <w:color w:val="000000"/>
                <w:sz w:val="20"/>
              </w:rPr>
              <w:t>
содержащей никотин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r>
              <w:br/>
            </w:r>
            <w:r>
              <w:rPr>
                <w:rFonts w:ascii="Times New Roman"/>
                <w:b w:val="false"/>
                <w:i w:val="false"/>
                <w:color w:val="000000"/>
                <w:sz w:val="20"/>
              </w:rPr>
              <w:t>
тенге/
</w:t>
            </w:r>
            <w:r>
              <w:br/>
            </w:r>
            <w:r>
              <w:rPr>
                <w:rFonts w:ascii="Times New Roman"/>
                <w:b w:val="false"/>
                <w:i w:val="false"/>
                <w:color w:val="000000"/>
                <w:sz w:val="20"/>
              </w:rPr>
              <w:t>
килограмм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1220 тенге/
</w:t>
            </w:r>
            <w:r>
              <w:br/>
            </w:r>
            <w:r>
              <w:rPr>
                <w:rFonts w:ascii="Times New Roman"/>
                <w:b w:val="false"/>
                <w:i w:val="false"/>
                <w:color w:val="000000"/>
                <w:sz w:val="20"/>
              </w:rPr>
              <w:t>
килограмм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w:t>
            </w:r>
            <w:r>
              <w:br/>
            </w:r>
            <w:r>
              <w:rPr>
                <w:rFonts w:ascii="Times New Roman"/>
                <w:b w:val="false"/>
                <w:i w:val="false"/>
                <w:color w:val="000000"/>
                <w:sz w:val="20"/>
              </w:rPr>
              <w:t>
2709 00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Сырая нефть, газовый конденсат природный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тенге/
</w:t>
            </w:r>
            <w:r>
              <w:br/>
            </w:r>
            <w:r>
              <w:rPr>
                <w:rFonts w:ascii="Times New Roman"/>
                <w:b w:val="false"/>
                <w:i w:val="false"/>
                <w:color w:val="000000"/>
                <w:sz w:val="20"/>
              </w:rPr>
              <w:t>
тонна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тенге/
</w:t>
            </w:r>
            <w:r>
              <w:br/>
            </w:r>
            <w:r>
              <w:rPr>
                <w:rFonts w:ascii="Times New Roman"/>
                <w:b w:val="false"/>
                <w:i w:val="false"/>
                <w:color w:val="000000"/>
                <w:sz w:val="20"/>
              </w:rPr>
              <w:t>
тонна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
</w:t>
            </w:r>
            <w:r>
              <w:br/>
            </w:r>
            <w:r>
              <w:rPr>
                <w:rFonts w:ascii="Times New Roman"/>
                <w:b w:val="false"/>
                <w:i w:val="false"/>
                <w:color w:val="000000"/>
                <w:sz w:val="20"/>
              </w:rPr>
              <w:t>
8702, 
</w:t>
            </w:r>
            <w:r>
              <w:br/>
            </w:r>
            <w:r>
              <w:rPr>
                <w:rFonts w:ascii="Times New Roman"/>
                <w:b w:val="false"/>
                <w:i w:val="false"/>
                <w:color w:val="000000"/>
                <w:sz w:val="20"/>
              </w:rPr>
              <w:t>
8703,
</w:t>
            </w:r>
            <w:r>
              <w:br/>
            </w:r>
            <w:r>
              <w:rPr>
                <w:rFonts w:ascii="Times New Roman"/>
                <w:b w:val="false"/>
                <w:i w:val="false"/>
                <w:color w:val="000000"/>
                <w:sz w:val="20"/>
              </w:rPr>
              <w:t>
8704
</w:t>
            </w:r>
          </w:p>
        </w:tc>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Легковые автомобили с объемом двигателя более 3000 куб.см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тенге/
</w:t>
            </w:r>
            <w:r>
              <w:br/>
            </w:r>
            <w:r>
              <w:rPr>
                <w:rFonts w:ascii="Times New Roman"/>
                <w:b w:val="false"/>
                <w:i w:val="false"/>
                <w:color w:val="000000"/>
                <w:sz w:val="20"/>
              </w:rPr>
              <w:t>
куб.см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тенге/
</w:t>
            </w:r>
            <w:r>
              <w:br/>
            </w:r>
            <w:r>
              <w:rPr>
                <w:rFonts w:ascii="Times New Roman"/>
                <w:b w:val="false"/>
                <w:i w:val="false"/>
                <w:color w:val="000000"/>
                <w:sz w:val="20"/>
              </w:rPr>
              <w:t>
куб.см
</w:t>
            </w:r>
          </w:p>
        </w:tc>
      </w:tr>
    </w:tbl>
    <w:p>
      <w:pPr>
        <w:spacing w:after="0"/>
        <w:ind w:left="0"/>
        <w:jc w:val="both"/>
      </w:pPr>
      <w:r>
        <w:rPr>
          <w:rFonts w:ascii="Times New Roman"/>
          <w:b w:val="false"/>
          <w:i w:val="false"/>
          <w:color w:val="000000"/>
          <w:sz w:val="28"/>
        </w:rPr>
        <w:t>
      Примечание. Номенклатура товара определяется кодом ТН ВЭД ЕврАзЭС и (или) наименованием товара.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Приостановить до 1 января 2012 года действие подпункта 3) статьи 194 Кодекса Республики Казахстан "О налогах и других обязательных платежах в бюджет" (Налоговый кодекс) в части размера ставки подоходного налога у источника выплаты, установив ставку подоходного налога у источника выплаты в размере 10 процентов.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Установить следующий порядок взаимоотношений с бюджетом по превышению суммы налога на добавленную стоимость, относимого в зачет, над суммой начисленного налога на добавленную стоимость, сложившемуся до 1 января 2009 года:
</w:t>
      </w:r>
      <w:r>
        <w:br/>
      </w:r>
      <w:r>
        <w:rPr>
          <w:rFonts w:ascii="Times New Roman"/>
          <w:b w:val="false"/>
          <w:i w:val="false"/>
          <w:color w:val="000000"/>
          <w:sz w:val="28"/>
        </w:rPr>
        <w:t>
      1. Если иное не предусмотрено настоящей статьей,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зачитывается в счет предстоящих платежей по налогу на добавленную стоимость.
</w:t>
      </w:r>
      <w:r>
        <w:br/>
      </w:r>
      <w:r>
        <w:rPr>
          <w:rFonts w:ascii="Times New Roman"/>
          <w:b w:val="false"/>
          <w:i w:val="false"/>
          <w:color w:val="000000"/>
          <w:sz w:val="28"/>
        </w:rPr>
        <w:t>
      2. По оборотам по реализации, облагаемым по нулевой ставке, превышение, указанное в пункте 1 настоящей статьи, возвращается плательщику налога на добавленную стоимость в порядке, установленном настоящей статьей, при одновременном соответствии следующим условиям:
</w:t>
      </w:r>
      <w:r>
        <w:br/>
      </w:r>
      <w:r>
        <w:rPr>
          <w:rFonts w:ascii="Times New Roman"/>
          <w:b w:val="false"/>
          <w:i w:val="false"/>
          <w:color w:val="000000"/>
          <w:sz w:val="28"/>
        </w:rPr>
        <w:t>
      1) плательщик налога на добавленную стоимость:
</w:t>
      </w:r>
      <w:r>
        <w:br/>
      </w:r>
      <w:r>
        <w:rPr>
          <w:rFonts w:ascii="Times New Roman"/>
          <w:b w:val="false"/>
          <w:i w:val="false"/>
          <w:color w:val="000000"/>
          <w:sz w:val="28"/>
        </w:rPr>
        <w:t>
      подлежит мониторингу крупных налогоплательщиков в порядке, установленном статьей 622 Кодекса Республики Казахстан "О налогах и других обязательных платежах в бюджет" (Налоговый кодекс) и не имеет на дату представления декларации по налогу на добавленную стоимость неисполненное налоговое обязательство по представлению налоговой отчетности, с даты включения которого в перечень крупных налогоплательщиков, подлежащих мониторингу, прошло не менее двенадцати месяцев; 
</w:t>
      </w:r>
      <w:r>
        <w:br/>
      </w:r>
      <w:r>
        <w:rPr>
          <w:rFonts w:ascii="Times New Roman"/>
          <w:b w:val="false"/>
          <w:i w:val="false"/>
          <w:color w:val="000000"/>
          <w:sz w:val="28"/>
        </w:rPr>
        <w:t>
      осуществляет реализацию товаров, выполнение работ, оказание услуг, облагаемых по нулевой ставке, с периодичностью не реже одного раза в месяц в течение шести месяцев, предшествующих налоговому периоду, в котором совершены обороты, облагаемые по нулевой ставке, и по которому представлено налоговое заявление на возврат;
</w:t>
      </w:r>
      <w:r>
        <w:br/>
      </w:r>
      <w:r>
        <w:rPr>
          <w:rFonts w:ascii="Times New Roman"/>
          <w:b w:val="false"/>
          <w:i w:val="false"/>
          <w:color w:val="000000"/>
          <w:sz w:val="28"/>
        </w:rPr>
        <w:t>
      2) оборот по реализации, облагаемый по нулевой ставке, за каждый из трех месяцев, предшествующих налоговому периоду, в котором совершены обороты, облагаемые по нулевой ставке, и по которому представлено налоговое заявление на возврат, составлял не менее 70 процентов в общем облагаемом обороте по реализации.
</w:t>
      </w:r>
      <w:r>
        <w:br/>
      </w:r>
      <w:r>
        <w:rPr>
          <w:rFonts w:ascii="Times New Roman"/>
          <w:b w:val="false"/>
          <w:i w:val="false"/>
          <w:color w:val="000000"/>
          <w:sz w:val="28"/>
        </w:rPr>
        <w:t>
      3. В случае невыполнения условий, установленных пунктом 2 настоящей статьи, превышение суммы налога возвращается плательщику налога на добавленную стоимость в части суммы налога, отнесенного в зачет по реализованным товарам, выполненным работам, оказанным услугам, использованным для целей оборота по реализации, облагаемого по нулевой ставке, с учетом его налогового обязательства по уплате налога на добавленную стоимость за предыдущие налоговые периоды.
</w:t>
      </w:r>
      <w:r>
        <w:br/>
      </w:r>
      <w:r>
        <w:rPr>
          <w:rFonts w:ascii="Times New Roman"/>
          <w:b w:val="false"/>
          <w:i w:val="false"/>
          <w:color w:val="000000"/>
          <w:sz w:val="28"/>
        </w:rPr>
        <w:t>
      4. При определении суммы налога на добавленную стоимость, подлежащей возврату в соответствии с пунктами 2 и 3 настоящей статьи, учитывается экспорт товаров, по которым поступила валютная выручка на банковские счета плательщика налога на добавленную стоимость, открытые в порядке, установленном законодательством Республики Казахстан, либо фактический ввоз на территорию Республики Казахстан товаров, поставленных плательщику налога на добавленную стоимость покупателем экспортированных товаров по внешнеторговым товарообменным (бартерным) операциям.
</w:t>
      </w:r>
      <w:r>
        <w:br/>
      </w:r>
      <w:r>
        <w:rPr>
          <w:rFonts w:ascii="Times New Roman"/>
          <w:b w:val="false"/>
          <w:i w:val="false"/>
          <w:color w:val="000000"/>
          <w:sz w:val="28"/>
        </w:rPr>
        <w:t>
      В случае экспорта товаров по внешнеторговым товарообменным (бартерным) операциям при определении суммы налога на добавленную стоимость, подлежащей возврату, учитывается наличие договора (контракта) по внешнеторговой товарообменной (бартерной) операции, а также импортной грузовой таможенной декларации по товарам, поставленным плательщику налога на добавленную стоимость покупателем экспортированных товаров по внешнеторговым товарообменным (бартерным) операциям.
</w:t>
      </w:r>
      <w:r>
        <w:br/>
      </w:r>
      <w:r>
        <w:rPr>
          <w:rFonts w:ascii="Times New Roman"/>
          <w:b w:val="false"/>
          <w:i w:val="false"/>
          <w:color w:val="000000"/>
          <w:sz w:val="28"/>
        </w:rPr>
        <w:t>
      Экспортно-импортный контроль, предусматривающий оформление, закрытие паспортов сделок, контроль за своевременным поступлением экспортной выручки и возвратом денежных средств по импорту, а также представление заключения в налоговые органы о поступлении экспортной выручки по соответствующему запросу осуществляются Национальным Банком Республики Казахстан и банками второго уровня, по форме, утвержденной уполномоченным органом по согласованию с Национальным банком Республики Казахстан.
</w:t>
      </w:r>
      <w:r>
        <w:br/>
      </w:r>
      <w:r>
        <w:rPr>
          <w:rFonts w:ascii="Times New Roman"/>
          <w:b w:val="false"/>
          <w:i w:val="false"/>
          <w:color w:val="000000"/>
          <w:sz w:val="28"/>
        </w:rPr>
        <w:t>
      Для получения данного заключения органы налоговой службы направляют соответствующий запрос о поступлении валютной выручки на дату начала налоговой проверки.
</w:t>
      </w:r>
      <w:r>
        <w:br/>
      </w:r>
      <w:r>
        <w:rPr>
          <w:rFonts w:ascii="Times New Roman"/>
          <w:b w:val="false"/>
          <w:i w:val="false"/>
          <w:color w:val="000000"/>
          <w:sz w:val="28"/>
        </w:rPr>
        <w:t>
      5. При определении суммы налога на добавленную стоимость, подлежащей возврату в соответствии с настоящей статьей, учитываются сведения таможенного органа, подтверждающие факт вывоза товаров с таможенной территории Республики Казахстан в режиме экспорта, представленные по форме и в порядке, которые утверждены уполномоченным органом по согласованию с уполномоченным государственным органом по вопросам таможенного дела.
</w:t>
      </w:r>
      <w:r>
        <w:br/>
      </w:r>
      <w:r>
        <w:rPr>
          <w:rFonts w:ascii="Times New Roman"/>
          <w:b w:val="false"/>
          <w:i w:val="false"/>
          <w:color w:val="000000"/>
          <w:sz w:val="28"/>
        </w:rPr>
        <w:t>
      Ответственность за сведения, подтверждающие факт вывоза товаров с таможенной территории Республики Казахстан в режиме экспорта, несет таможенный орган.
</w:t>
      </w:r>
      <w:r>
        <w:br/>
      </w:r>
      <w:r>
        <w:rPr>
          <w:rFonts w:ascii="Times New Roman"/>
          <w:b w:val="false"/>
          <w:i w:val="false"/>
          <w:color w:val="000000"/>
          <w:sz w:val="28"/>
        </w:rPr>
        <w:t>
      6. Если плательщик налога на добавленную стоимость, имеющий обороты по реализации, облагаемые по нулевой ставке, не обратился в налоговый орган с налоговым заявлением о возврате превышения налога на добавленную стоимость, то такое превышение зачитывается в счет предстоящих платежей по налогу на добавленную стоимость.
</w:t>
      </w:r>
      <w:r>
        <w:br/>
      </w:r>
      <w:r>
        <w:rPr>
          <w:rFonts w:ascii="Times New Roman"/>
          <w:b w:val="false"/>
          <w:i w:val="false"/>
          <w:color w:val="000000"/>
          <w:sz w:val="28"/>
        </w:rPr>
        <w:t>
      7. Для целей настоящей статьи к плательщику налога на добавленную стоимость, подлежащему мониторингу крупных налогоплательщиков, относится плательщик налога на добавленную стоимость, включенный в перечень налогоплательщиков, подлежащих республиканскому мониторингу, действовавший до 1 января 2009 года.
</w:t>
      </w:r>
      <w:r>
        <w:br/>
      </w:r>
      <w:r>
        <w:rPr>
          <w:rFonts w:ascii="Times New Roman"/>
          <w:b w:val="false"/>
          <w:i w:val="false"/>
          <w:color w:val="000000"/>
          <w:sz w:val="28"/>
        </w:rPr>
        <w:t>
      8. Возврат налога на добавленную стоимость по оборотам по реализации, облагаемым по нулевой ставке, производится в течение шестидесяти рабочих дней с даты получения налоговым органом налогового заявления о возврате превышения налога на добавленную стоимость, представленного плательщиком налога на добавленную стоимость по форме, установленной уполномоченным органом, и на основании:
</w:t>
      </w:r>
      <w:r>
        <w:br/>
      </w:r>
      <w:r>
        <w:rPr>
          <w:rFonts w:ascii="Times New Roman"/>
          <w:b w:val="false"/>
          <w:i w:val="false"/>
          <w:color w:val="000000"/>
          <w:sz w:val="28"/>
        </w:rPr>
        <w:t>
      1) декларации по налогу на добавленную стоимость;
</w:t>
      </w:r>
      <w:r>
        <w:br/>
      </w:r>
      <w:r>
        <w:rPr>
          <w:rFonts w:ascii="Times New Roman"/>
          <w:b w:val="false"/>
          <w:i w:val="false"/>
          <w:color w:val="000000"/>
          <w:sz w:val="28"/>
        </w:rPr>
        <w:t>
      2) документов, необходимых для подтверждения оборотов по реализации, облагаемых по нулевой ставке;
</w:t>
      </w:r>
      <w:r>
        <w:br/>
      </w:r>
      <w:r>
        <w:rPr>
          <w:rFonts w:ascii="Times New Roman"/>
          <w:b w:val="false"/>
          <w:i w:val="false"/>
          <w:color w:val="000000"/>
          <w:sz w:val="28"/>
        </w:rPr>
        <w:t>
      3) подтверждения достоверности сумм налога, предъявленных к возврату в соответствии с актом налоговой проверки, проведенной налоговым органом, либо заключения налогового органа к акту налоговой проверки в случае, предусмотренном пунктом 11 настоящей статьи.
</w:t>
      </w:r>
      <w:r>
        <w:br/>
      </w:r>
      <w:r>
        <w:rPr>
          <w:rFonts w:ascii="Times New Roman"/>
          <w:b w:val="false"/>
          <w:i w:val="false"/>
          <w:color w:val="000000"/>
          <w:sz w:val="28"/>
        </w:rPr>
        <w:t>
      Порядок возврата суммы налога на добавленную стоимость в соответствии с настоящим пунктом определяется уполномоченным органом.
</w:t>
      </w:r>
      <w:r>
        <w:br/>
      </w:r>
      <w:r>
        <w:rPr>
          <w:rFonts w:ascii="Times New Roman"/>
          <w:b w:val="false"/>
          <w:i w:val="false"/>
          <w:color w:val="000000"/>
          <w:sz w:val="28"/>
        </w:rPr>
        <w:t>
      9. В ходе проведения тематической налоговой проверки налоговый орган направляет в соответствующий налоговый орган запрос о проведении встречной проверки поставщиков товаров, работ, услуг проверяемого налогоплательщика, перечень которых определяется в порядке, установленном пунктом 14 настоящей статьи.
</w:t>
      </w:r>
      <w:r>
        <w:br/>
      </w:r>
      <w:r>
        <w:rPr>
          <w:rFonts w:ascii="Times New Roman"/>
          <w:b w:val="false"/>
          <w:i w:val="false"/>
          <w:color w:val="000000"/>
          <w:sz w:val="28"/>
        </w:rPr>
        <w:t>
      10. Не производится возврат налога на добавленную стоимость в пределах сумм, по которым на дату завершения налоговой проверки не получены ответы на запросы на проведение встречных проверок для подтверждения достоверности взаиморасчетов с поставщиком и (или) поставщиком проверяемого налогоплательщика не устранены нарушения, выявленные по ранее направленным запросам на проведение встречных проверок.
</w:t>
      </w:r>
      <w:r>
        <w:br/>
      </w:r>
      <w:r>
        <w:rPr>
          <w:rFonts w:ascii="Times New Roman"/>
          <w:b w:val="false"/>
          <w:i w:val="false"/>
          <w:color w:val="000000"/>
          <w:sz w:val="28"/>
        </w:rPr>
        <w:t>
      При этом в акте налоговой проверки указывается основание такого невозврата налога на добавленную стоимость.
</w:t>
      </w:r>
      <w:r>
        <w:br/>
      </w:r>
      <w:r>
        <w:rPr>
          <w:rFonts w:ascii="Times New Roman"/>
          <w:b w:val="false"/>
          <w:i w:val="false"/>
          <w:color w:val="000000"/>
          <w:sz w:val="28"/>
        </w:rPr>
        <w:t>
      11. Если нарушения устранены после завершения налоговой проверки, возврат суммы налога производится на основании заключения налогового органа, проводившего налоговую проверку, по форме и в порядке, которые установлены уполномоченным органом, без проведения налоговой проверки.
</w:t>
      </w:r>
      <w:r>
        <w:br/>
      </w:r>
      <w:r>
        <w:rPr>
          <w:rFonts w:ascii="Times New Roman"/>
          <w:b w:val="false"/>
          <w:i w:val="false"/>
          <w:color w:val="000000"/>
          <w:sz w:val="28"/>
        </w:rPr>
        <w:t>
      Заключение к акту налоговой проверки составляется в количестве не менее двух экземпляров и подписывается должностными лицами органа налоговой службы. Один экземпляр заключения к акту налоговой проверки вручается налогоплательщику, о чем налогоплательщик обязан сделать отметку на другом экземпляре.
</w:t>
      </w:r>
      <w:r>
        <w:br/>
      </w:r>
      <w:r>
        <w:rPr>
          <w:rFonts w:ascii="Times New Roman"/>
          <w:b w:val="false"/>
          <w:i w:val="false"/>
          <w:color w:val="000000"/>
          <w:sz w:val="28"/>
        </w:rPr>
        <w:t>
      В случае поступления после завершения тематической проверки ответов на запросы налоговый орган один раз в квартал, не ранее двадцать пятого числа и не позднее тридцатого числа последнего месяца квартала, составляет заключение к акту налоговой проверки.
</w:t>
      </w:r>
      <w:r>
        <w:br/>
      </w:r>
      <w:r>
        <w:rPr>
          <w:rFonts w:ascii="Times New Roman"/>
          <w:b w:val="false"/>
          <w:i w:val="false"/>
          <w:color w:val="000000"/>
          <w:sz w:val="28"/>
        </w:rPr>
        <w:t>
      В случае отсутствия ответов на запросы за предыдущий квартал заключение к акту не составляется.
</w:t>
      </w:r>
      <w:r>
        <w:br/>
      </w:r>
      <w:r>
        <w:rPr>
          <w:rFonts w:ascii="Times New Roman"/>
          <w:b w:val="false"/>
          <w:i w:val="false"/>
          <w:color w:val="000000"/>
          <w:sz w:val="28"/>
        </w:rPr>
        <w:t>
      12. Встречной проверке не подлежат следующие поставщики:
</w:t>
      </w:r>
      <w:r>
        <w:br/>
      </w:r>
      <w:r>
        <w:rPr>
          <w:rFonts w:ascii="Times New Roman"/>
          <w:b w:val="false"/>
          <w:i w:val="false"/>
          <w:color w:val="000000"/>
          <w:sz w:val="28"/>
        </w:rPr>
        <w:t>
      1) осуществляющие поставку электрической и тепловой энергии, воды, газа, услуг связи;
</w:t>
      </w:r>
      <w:r>
        <w:br/>
      </w:r>
      <w:r>
        <w:rPr>
          <w:rFonts w:ascii="Times New Roman"/>
          <w:b w:val="false"/>
          <w:i w:val="false"/>
          <w:color w:val="000000"/>
          <w:sz w:val="28"/>
        </w:rPr>
        <w:t>
      2) нерезиденты, осуществившие поставку товаров, выполнившие работы, оказавшие услуги, не являющиеся плательщиками налога на добавленную стоимость в Республике Казахстан и не осуществляющие деятельность через филиал, представительство.
</w:t>
      </w:r>
      <w:r>
        <w:br/>
      </w:r>
      <w:r>
        <w:rPr>
          <w:rFonts w:ascii="Times New Roman"/>
          <w:b w:val="false"/>
          <w:i w:val="false"/>
          <w:color w:val="000000"/>
          <w:sz w:val="28"/>
        </w:rPr>
        <w:t>
      13. В случае, если поставщик плательщика налога на добавленную стоимость подлежит мониторингу крупных налогоплательщиков, органы налоговой службы могут подтвердить достоверность предъявленных к возврату сумм налога на добавленную стоимость на основании налоговой отчетности, представляемой данным поставщиком.
</w:t>
      </w:r>
      <w:r>
        <w:br/>
      </w:r>
      <w:r>
        <w:rPr>
          <w:rFonts w:ascii="Times New Roman"/>
          <w:b w:val="false"/>
          <w:i w:val="false"/>
          <w:color w:val="000000"/>
          <w:sz w:val="28"/>
        </w:rPr>
        <w:t>
      14. Решение о назначении обязательной встречной проверки поставщиков принимается по тем поставщикам плательщика налога на добавленную стоимость, по которым сумма налога на добавленную стоимость, отнесенного в зачет плательщиком налога на добавленную стоимость, по документам, оформленным такими поставщиками, составляет 80 процентов всего налога на добавленную стоимость, отнесенного в зачет плательщиком налога на добавленную стоимость по документам, оформленным всеми поставщиками.
</w:t>
      </w:r>
      <w:r>
        <w:br/>
      </w:r>
      <w:r>
        <w:rPr>
          <w:rFonts w:ascii="Times New Roman"/>
          <w:b w:val="false"/>
          <w:i w:val="false"/>
          <w:color w:val="000000"/>
          <w:sz w:val="28"/>
        </w:rPr>
        <w:t>
      При этом из общей суммы налога на добавленную стоимость, отнесенного в зачет, по документам, оформленным всеми поставщиками, исключаются суммы налога на добавленную стоимость на импортированные товары и суммы налога на добавленную стоимость по счетам-фактурам, выписанным поставщиками, указанными в пункте 12 настоящей статьи.
</w:t>
      </w:r>
      <w:r>
        <w:br/>
      </w:r>
      <w:r>
        <w:rPr>
          <w:rFonts w:ascii="Times New Roman"/>
          <w:b w:val="false"/>
          <w:i w:val="false"/>
          <w:color w:val="000000"/>
          <w:sz w:val="28"/>
        </w:rPr>
        <w:t>
      Для определения 80 процентов от общей суммы налога на добавленную стоимость, отнесенного в зачет, составляется перечень поставщиков плательщика налога на добавленную стоимость в порядке убывания сумм налога на добавленную стоимость, указанных в выставленных поставщиками счетах-фактурах.
</w:t>
      </w:r>
      <w:r>
        <w:br/>
      </w:r>
      <w:r>
        <w:rPr>
          <w:rFonts w:ascii="Times New Roman"/>
          <w:b w:val="false"/>
          <w:i w:val="false"/>
          <w:color w:val="000000"/>
          <w:sz w:val="28"/>
        </w:rPr>
        <w:t>
      Первые поставщики из этого перечня общая, сумма налога на добавленную стоимость по счетам-фактурам которых составляет 80 процентов всего налога на добавленную стоимость, отнесенного в зачет, подлежат обязательной встречной проверке по всем взаиморасчетам с плательщиком налога на добавленную стоимость.
</w:t>
      </w:r>
      <w:r>
        <w:br/>
      </w:r>
      <w:r>
        <w:rPr>
          <w:rFonts w:ascii="Times New Roman"/>
          <w:b w:val="false"/>
          <w:i w:val="false"/>
          <w:color w:val="000000"/>
          <w:sz w:val="28"/>
        </w:rPr>
        <w:t>
      15. Не производится возврат налога на добавленную стоимость, предусмотренный настоящей статьей, плательщику налога на добавленную стоимость:
</w:t>
      </w:r>
      <w:r>
        <w:br/>
      </w:r>
      <w:r>
        <w:rPr>
          <w:rFonts w:ascii="Times New Roman"/>
          <w:b w:val="false"/>
          <w:i w:val="false"/>
          <w:color w:val="000000"/>
          <w:sz w:val="28"/>
        </w:rPr>
        <w:t>
      1) осуществляющему расчеты с бюджетом в специальных налоговых режимах, установленных для:
</w:t>
      </w:r>
      <w:r>
        <w:br/>
      </w:r>
      <w:r>
        <w:rPr>
          <w:rFonts w:ascii="Times New Roman"/>
          <w:b w:val="false"/>
          <w:i w:val="false"/>
          <w:color w:val="000000"/>
          <w:sz w:val="28"/>
        </w:rPr>
        <w:t>
      субъектов малого бизнеса;
</w:t>
      </w:r>
      <w:r>
        <w:br/>
      </w:r>
      <w:r>
        <w:rPr>
          <w:rFonts w:ascii="Times New Roman"/>
          <w:b w:val="false"/>
          <w:i w:val="false"/>
          <w:color w:val="000000"/>
          <w:sz w:val="28"/>
        </w:rPr>
        <w:t>
      крестьянских или фермерских хозяйств;
</w:t>
      </w:r>
      <w:r>
        <w:br/>
      </w:r>
      <w:r>
        <w:rPr>
          <w:rFonts w:ascii="Times New Roman"/>
          <w:b w:val="false"/>
          <w:i w:val="false"/>
          <w:color w:val="000000"/>
          <w:sz w:val="28"/>
        </w:rPr>
        <w:t>
      юридических лиц - производителей сельскохозяйственной продукции и сельских потребительских кооперативов;
</w:t>
      </w:r>
      <w:r>
        <w:br/>
      </w:r>
      <w:r>
        <w:rPr>
          <w:rFonts w:ascii="Times New Roman"/>
          <w:b w:val="false"/>
          <w:i w:val="false"/>
          <w:color w:val="000000"/>
          <w:sz w:val="28"/>
        </w:rPr>
        <w:t>
      2) применяющему положения статьи 267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3) представившему налоговое заявление о возврате превышения суммы налога на добавленную стоимость по истечении двенадцати месяцев после налогового периода, в котором совершены обороты по реализации, облагаемые налогом на добавленную стоимость по нулевой ставке, и по которым представлено налоговое заявление.
</w:t>
      </w:r>
      <w:r>
        <w:br/>
      </w:r>
      <w:r>
        <w:rPr>
          <w:rFonts w:ascii="Times New Roman"/>
          <w:b w:val="false"/>
          <w:i w:val="false"/>
          <w:color w:val="000000"/>
          <w:sz w:val="28"/>
        </w:rPr>
        <w:t>
      16. Общая сумма превышения налога на добавленную стоимость, подлежащая возврату по акту тематической проверки и заключению к акту налоговой проверки, не должна превышать сумму, указанную в налоговом заявлении о возврате превышения суммы налога на добавленную стоимость.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Установить, что пункт 5 статьи 332 Кодекса Республики Казахстан "О налогах и других обязательных платежах в бюджет" (Налоговый кодекс) действует до 1 января 2010 года.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Приостановить до 1 января 2010 года действие пункта 5 статьи 273 Кодекса Республики Казахстан "О налогах и других обязательных платежах в бюджет" (Налоговый кодекс), установив, что в период с 1 января 2009 года до 1 января 2010 года не производится возврат превышения налога на добавленную стоимость:
</w:t>
      </w:r>
      <w:r>
        <w:br/>
      </w:r>
      <w:r>
        <w:rPr>
          <w:rFonts w:ascii="Times New Roman"/>
          <w:b w:val="false"/>
          <w:i w:val="false"/>
          <w:color w:val="000000"/>
          <w:sz w:val="28"/>
        </w:rPr>
        <w:t>
      1) налогоплательщику, осуществляющему расчеты с бюджетом в специальных налоговых режимах, установленных для:
</w:t>
      </w:r>
      <w:r>
        <w:br/>
      </w:r>
      <w:r>
        <w:rPr>
          <w:rFonts w:ascii="Times New Roman"/>
          <w:b w:val="false"/>
          <w:i w:val="false"/>
          <w:color w:val="000000"/>
          <w:sz w:val="28"/>
        </w:rPr>
        <w:t>
      субъектов малого бизнеса;
</w:t>
      </w:r>
      <w:r>
        <w:br/>
      </w:r>
      <w:r>
        <w:rPr>
          <w:rFonts w:ascii="Times New Roman"/>
          <w:b w:val="false"/>
          <w:i w:val="false"/>
          <w:color w:val="000000"/>
          <w:sz w:val="28"/>
        </w:rPr>
        <w:t>
      крестьянских или фермерских хозяйств;
</w:t>
      </w:r>
      <w:r>
        <w:br/>
      </w:r>
      <w:r>
        <w:rPr>
          <w:rFonts w:ascii="Times New Roman"/>
          <w:b w:val="false"/>
          <w:i w:val="false"/>
          <w:color w:val="000000"/>
          <w:sz w:val="28"/>
        </w:rPr>
        <w:t>
      юридических лиц - производителей сельскохозяйственной продукции и сельских потребительских кооперативов;
</w:t>
      </w:r>
      <w:r>
        <w:br/>
      </w:r>
      <w:r>
        <w:rPr>
          <w:rFonts w:ascii="Times New Roman"/>
          <w:b w:val="false"/>
          <w:i w:val="false"/>
          <w:color w:val="000000"/>
          <w:sz w:val="28"/>
        </w:rPr>
        <w:t>
      2) налогоплательщику, применяющему положения статьи 267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3) налогоплательщику, у которого размер превышения налога на добавленную стоимость не превышает 2000-кратного размера месячного расчетного показателя, установленного законом о республиканском бюджете на соответствующий финансовый год.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Установить, что для целей подпункта 1) пункта 2 статьи 274 Кодекса Республики Казахстан "О налогах и других обязательных платежах в бюджет" (Налоговый кодекс) под датой включения в перечень крупных налогоплательщиков, подлежащих мониторингу, понимается также дата включения в перечень налогоплательщиков, подлежащих республиканскому мониторингу, действовавший до 1 января 2009 года.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Установить, что абзацы второй и третий подпункта 1) пункта 1 и пункт 3 статьи 272 Кодекса Республики Казахстан "О налогах и других обязательных платежах в бюджет" (Налоговый кодекс) действуют до 1 января 2011 года.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Приостановить до 1 января 2011 года действие подпункта 1) пункта 1 статьи 426 Кодекса Республики Казахстан "О налогах и других обязательных платежах в бюджет" (Налоговый кодекс), установив, что в период приостановления подпункт 1) пункта 1 указанной статьи действует в следующей редакции:
</w:t>
      </w:r>
      <w:r>
        <w:br/>
      </w:r>
      <w:r>
        <w:rPr>
          <w:rFonts w:ascii="Times New Roman"/>
          <w:b w:val="false"/>
          <w:i w:val="false"/>
          <w:color w:val="000000"/>
          <w:sz w:val="28"/>
        </w:rPr>
        <w:t>
      "1) специальный налоговый режим для субъектов малого бизнеса, включает в себя:
</w:t>
      </w:r>
      <w:r>
        <w:br/>
      </w:r>
      <w:r>
        <w:rPr>
          <w:rFonts w:ascii="Times New Roman"/>
          <w:b w:val="false"/>
          <w:i w:val="false"/>
          <w:color w:val="000000"/>
          <w:sz w:val="28"/>
        </w:rPr>
        <w:t>
      специальный налоговый режим на основе разового талона;
</w:t>
      </w:r>
      <w:r>
        <w:br/>
      </w:r>
      <w:r>
        <w:rPr>
          <w:rFonts w:ascii="Times New Roman"/>
          <w:b w:val="false"/>
          <w:i w:val="false"/>
          <w:color w:val="000000"/>
          <w:sz w:val="28"/>
        </w:rPr>
        <w:t>
      специальный налоговый режим на основе патента;
</w:t>
      </w:r>
      <w:r>
        <w:br/>
      </w:r>
      <w:r>
        <w:rPr>
          <w:rFonts w:ascii="Times New Roman"/>
          <w:b w:val="false"/>
          <w:i w:val="false"/>
          <w:color w:val="000000"/>
          <w:sz w:val="28"/>
        </w:rPr>
        <w:t>
      специальный налоговый режим на основе упрощенной декларации;".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Приостановить до 1 января 2011 года действие пункта 1 статьи 428 Кодекса Республики Казахстан "О налогах и других обязательных платежах в бюджет" (Налоговый кодекс), установив, что в этот в период приостановления пункт 1 указанной статьи действует в следующей редакции:
</w:t>
      </w:r>
      <w:r>
        <w:br/>
      </w:r>
      <w:r>
        <w:rPr>
          <w:rFonts w:ascii="Times New Roman"/>
          <w:b w:val="false"/>
          <w:i w:val="false"/>
          <w:color w:val="000000"/>
          <w:sz w:val="28"/>
        </w:rPr>
        <w:t>
      "1. Субъекты малого бизнеса вправе самостоятельно выбрать только один из нижеперечисленных порядков исчисления и уплаты налогов, а также предоставления налоговой отчетности по ним:
</w:t>
      </w:r>
      <w:r>
        <w:br/>
      </w:r>
      <w:r>
        <w:rPr>
          <w:rFonts w:ascii="Times New Roman"/>
          <w:b w:val="false"/>
          <w:i w:val="false"/>
          <w:color w:val="000000"/>
          <w:sz w:val="28"/>
        </w:rPr>
        <w:t>
      1) общеустановленный порядок;
</w:t>
      </w:r>
      <w:r>
        <w:br/>
      </w:r>
      <w:r>
        <w:rPr>
          <w:rFonts w:ascii="Times New Roman"/>
          <w:b w:val="false"/>
          <w:i w:val="false"/>
          <w:color w:val="000000"/>
          <w:sz w:val="28"/>
        </w:rPr>
        <w:t>
      2) специальный налоговый режим на основе разового талона;
</w:t>
      </w:r>
      <w:r>
        <w:br/>
      </w:r>
      <w:r>
        <w:rPr>
          <w:rFonts w:ascii="Times New Roman"/>
          <w:b w:val="false"/>
          <w:i w:val="false"/>
          <w:color w:val="000000"/>
          <w:sz w:val="28"/>
        </w:rPr>
        <w:t>
      3) специальный налоговый режим на основе патента;
</w:t>
      </w:r>
      <w:r>
        <w:br/>
      </w:r>
      <w:r>
        <w:rPr>
          <w:rFonts w:ascii="Times New Roman"/>
          <w:b w:val="false"/>
          <w:i w:val="false"/>
          <w:color w:val="000000"/>
          <w:sz w:val="28"/>
        </w:rPr>
        <w:t>
      4) специальный налоговый режим на основе упрощенной декларации.
</w:t>
      </w:r>
      <w:r>
        <w:br/>
      </w:r>
      <w:r>
        <w:rPr>
          <w:rFonts w:ascii="Times New Roman"/>
          <w:b w:val="false"/>
          <w:i w:val="false"/>
          <w:color w:val="000000"/>
          <w:sz w:val="28"/>
        </w:rPr>
        <w:t>
      Данное условие не распространяется на лиц, реализующих товары на рынках (за исключением осуществляющих торговлю в стационарных помещениях на территории рынков по договорам аренды).".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Установить на период до 1 января 2011 года следующий порядок применения специального налогового режима на основе разового талона:
</w:t>
      </w:r>
      <w:r>
        <w:br/>
      </w:r>
      <w:r>
        <w:rPr>
          <w:rFonts w:ascii="Times New Roman"/>
          <w:b w:val="false"/>
          <w:i w:val="false"/>
          <w:color w:val="000000"/>
          <w:sz w:val="28"/>
        </w:rPr>
        <w:t>
      1. Специальный налоговый режим на основе разового талона применяют:
</w:t>
      </w:r>
      <w:r>
        <w:br/>
      </w:r>
      <w:r>
        <w:rPr>
          <w:rFonts w:ascii="Times New Roman"/>
          <w:b w:val="false"/>
          <w:i w:val="false"/>
          <w:color w:val="000000"/>
          <w:sz w:val="28"/>
        </w:rPr>
        <w:t>
      1) физические лица, деятельность которых носит эпизодический характер, осуществляющие следующие виды деятельности:
</w:t>
      </w:r>
      <w:r>
        <w:br/>
      </w:r>
      <w:r>
        <w:rPr>
          <w:rFonts w:ascii="Times New Roman"/>
          <w:b w:val="false"/>
          <w:i w:val="false"/>
          <w:color w:val="000000"/>
          <w:sz w:val="28"/>
        </w:rPr>
        <w:t>
      реализация (за исключением деятельности, осуществляемой в стационарных помещениях) газет и журналов, семян, а также посадочного материала (саженцы, рассада), бахчевых культур, живых цветов, выращенных на дачных и придомовых участках, продуктов подсобного сельского хозяйства, садоводства, огородничества и дачных участков, кормов для животных и птиц, веников, метел, лесных ягод, меда, грибов и рыбы;
</w:t>
      </w:r>
      <w:r>
        <w:br/>
      </w:r>
      <w:r>
        <w:rPr>
          <w:rFonts w:ascii="Times New Roman"/>
          <w:b w:val="false"/>
          <w:i w:val="false"/>
          <w:color w:val="000000"/>
          <w:sz w:val="28"/>
        </w:rPr>
        <w:t>
      услуги владельцев личных тракторов по обработке земельных участков;
</w:t>
      </w:r>
      <w:r>
        <w:br/>
      </w:r>
      <w:r>
        <w:rPr>
          <w:rFonts w:ascii="Times New Roman"/>
          <w:b w:val="false"/>
          <w:i w:val="false"/>
          <w:color w:val="000000"/>
          <w:sz w:val="28"/>
        </w:rPr>
        <w:t>
      выпас домашних животных и птиц;
</w:t>
      </w:r>
      <w:r>
        <w:br/>
      </w:r>
      <w:r>
        <w:rPr>
          <w:rFonts w:ascii="Times New Roman"/>
          <w:b w:val="false"/>
          <w:i w:val="false"/>
          <w:color w:val="000000"/>
          <w:sz w:val="28"/>
        </w:rPr>
        <w:t>
      2) физические лица, индивидуальные предприниматели и юридические лица, осуществляющие деятельность по реализации товаров, выполнению работ, оказанию услуг на рынках, за исключением реализации в киосках, стационарных помещениях (изолированных блоках) на территории рынка.
</w:t>
      </w:r>
      <w:r>
        <w:br/>
      </w:r>
      <w:r>
        <w:rPr>
          <w:rFonts w:ascii="Times New Roman"/>
          <w:b w:val="false"/>
          <w:i w:val="false"/>
          <w:color w:val="000000"/>
          <w:sz w:val="28"/>
        </w:rPr>
        <w:t>
      Данное положение распространяется на вышеуказанных налогоплательщиков независимо от применения ими общеустановленного порядка либо специального налогового режима.
</w:t>
      </w:r>
      <w:r>
        <w:br/>
      </w:r>
      <w:r>
        <w:rPr>
          <w:rFonts w:ascii="Times New Roman"/>
          <w:b w:val="false"/>
          <w:i w:val="false"/>
          <w:color w:val="000000"/>
          <w:sz w:val="28"/>
        </w:rPr>
        <w:t>
      2. Под предпринимательской деятельностью, носящей эпизодический характер, понимается деятельность, осуществляемая в общей сложности не более девяноста дней в календарном году, за исключением деятельности, осуществляемой на основе договоров, заключаемых с налоговыми агентами.
</w:t>
      </w:r>
      <w:r>
        <w:br/>
      </w:r>
      <w:r>
        <w:rPr>
          <w:rFonts w:ascii="Times New Roman"/>
          <w:b w:val="false"/>
          <w:i w:val="false"/>
          <w:color w:val="000000"/>
          <w:sz w:val="28"/>
        </w:rPr>
        <w:t>
      3. Физические лица, указанные в подпункте 1) пункта 1 настоящей статьи, освобождаются от государственной регистрации в качестве индивидуальных предпринимателей.
</w:t>
      </w:r>
      <w:r>
        <w:br/>
      </w:r>
      <w:r>
        <w:rPr>
          <w:rFonts w:ascii="Times New Roman"/>
          <w:b w:val="false"/>
          <w:i w:val="false"/>
          <w:color w:val="000000"/>
          <w:sz w:val="28"/>
        </w:rPr>
        <w:t>
      4. Физические лица, указанные в подпункте 2) пункта 1 настоящей статьи, подлежат обязательной государственной регистрации в качестве индивидуальных предпринимателей в случае осуществления деятельности более девяноста дней в календарном году.
</w:t>
      </w:r>
      <w:r>
        <w:br/>
      </w:r>
      <w:r>
        <w:rPr>
          <w:rFonts w:ascii="Times New Roman"/>
          <w:b w:val="false"/>
          <w:i w:val="false"/>
          <w:color w:val="000000"/>
          <w:sz w:val="28"/>
        </w:rPr>
        <w:t>
      5. Разовый талон - документ, удостоверяющий право применения специального налогового режима и подтверждающий факт расчета с бюджетом по индивидуальному подоходному налогу, за исключением индивидуального подоходного налога, удерживаемого у источника выплаты.
</w:t>
      </w:r>
      <w:r>
        <w:br/>
      </w:r>
      <w:r>
        <w:rPr>
          <w:rFonts w:ascii="Times New Roman"/>
          <w:b w:val="false"/>
          <w:i w:val="false"/>
          <w:color w:val="000000"/>
          <w:sz w:val="28"/>
        </w:rPr>
        <w:t>
      6. Стоимость разовых талонов устанавливается решением местных представительных органов на основе среднедневных данных хронометражных наблюдений и обследований, проведенных налоговым органом, с учетом месторасположения, вида, условий осуществления деятельности, качества и площади объекта извлечения дохода, а также других факторов, влияющих на эффективность занятия деятельностью.
</w:t>
      </w:r>
      <w:r>
        <w:br/>
      </w:r>
      <w:r>
        <w:rPr>
          <w:rFonts w:ascii="Times New Roman"/>
          <w:b w:val="false"/>
          <w:i w:val="false"/>
          <w:color w:val="000000"/>
          <w:sz w:val="28"/>
        </w:rPr>
        <w:t>
      7. Разовые талоны выдаются органами, определенными местными исполнительными органами, до начала осуществления деятельности.
</w:t>
      </w:r>
      <w:r>
        <w:br/>
      </w:r>
      <w:r>
        <w:rPr>
          <w:rFonts w:ascii="Times New Roman"/>
          <w:b w:val="false"/>
          <w:i w:val="false"/>
          <w:color w:val="000000"/>
          <w:sz w:val="28"/>
        </w:rPr>
        <w:t>
      По желанию налогоплательщика разовый талон может выдаваться как на один день, так и на более длительный срок, но не более девяноста календарных дней.
</w:t>
      </w:r>
      <w:r>
        <w:br/>
      </w:r>
      <w:r>
        <w:rPr>
          <w:rFonts w:ascii="Times New Roman"/>
          <w:b w:val="false"/>
          <w:i w:val="false"/>
          <w:color w:val="000000"/>
          <w:sz w:val="28"/>
        </w:rPr>
        <w:t>
      В случае выдачи разового талона на срок более одного дня его стоимость определяется путем умножения установленной решением местных представительных органов стоимости на количество дней действия разового талона.
</w:t>
      </w:r>
      <w:r>
        <w:br/>
      </w:r>
      <w:r>
        <w:rPr>
          <w:rFonts w:ascii="Times New Roman"/>
          <w:b w:val="false"/>
          <w:i w:val="false"/>
          <w:color w:val="000000"/>
          <w:sz w:val="28"/>
        </w:rPr>
        <w:t>
      Выдача разовых талонов производится при предъявлении свидетельства налогоплательщика до истечения трех лет шести месяцев со дня введения в действие Закона Республики Казахстан "О национальных реестрах идентификационных номеров" или документа с идентификационным номером, а после истечения трех лет шести месяцев со дня введения в действие указанного Закона - при предъявлении документа с идентификационным номером.
</w:t>
      </w:r>
      <w:r>
        <w:br/>
      </w:r>
      <w:r>
        <w:rPr>
          <w:rFonts w:ascii="Times New Roman"/>
          <w:b w:val="false"/>
          <w:i w:val="false"/>
          <w:color w:val="000000"/>
          <w:sz w:val="28"/>
        </w:rPr>
        <w:t>
      При прекращении деятельности до истечения срока действия разового талона, временном приостановлении или изменении условий осуществления деятельности уплаченная сумма стоимости разового талона возврату и перерасчету не подлежит.
</w:t>
      </w:r>
      <w:r>
        <w:br/>
      </w:r>
      <w:r>
        <w:rPr>
          <w:rFonts w:ascii="Times New Roman"/>
          <w:b w:val="false"/>
          <w:i w:val="false"/>
          <w:color w:val="000000"/>
          <w:sz w:val="28"/>
        </w:rPr>
        <w:t>
      Разовый талон действителен по месту осуществления деятельности, указанному в разовом талоне.
</w:t>
      </w:r>
      <w:r>
        <w:br/>
      </w:r>
      <w:r>
        <w:rPr>
          <w:rFonts w:ascii="Times New Roman"/>
          <w:b w:val="false"/>
          <w:i w:val="false"/>
          <w:color w:val="000000"/>
          <w:sz w:val="28"/>
        </w:rPr>
        <w:t>
      Форма разового талона устанавливается уполномоченным органом.
</w:t>
      </w:r>
      <w:r>
        <w:br/>
      </w:r>
      <w:r>
        <w:rPr>
          <w:rFonts w:ascii="Times New Roman"/>
          <w:b w:val="false"/>
          <w:i w:val="false"/>
          <w:color w:val="000000"/>
          <w:sz w:val="28"/>
        </w:rPr>
        <w:t>
      8. Налогоплательщики, указанные в подпункте 2) пункта 1 настоящей статьи, производят расчеты с бюджетом на основе разового талона в порядке, установленном пунктом 7 настоящей статьи, с учетом особенностей, предусмотренных настоящей статьей.
</w:t>
      </w:r>
      <w:r>
        <w:br/>
      </w:r>
      <w:r>
        <w:rPr>
          <w:rFonts w:ascii="Times New Roman"/>
          <w:b w:val="false"/>
          <w:i w:val="false"/>
          <w:color w:val="000000"/>
          <w:sz w:val="28"/>
        </w:rPr>
        <w:t>
      9. При осуществлении видов деятельности, на которые не распространяется специальный налоговый режим, налогоплательщики обязаны вести раздельный учет доходов и расходов и производить исчисление и уплату налогов по указанным видам деятельности в общеустановленном порядке либо предусмотренном специальным налоговым режимом.
</w:t>
      </w:r>
      <w:r>
        <w:br/>
      </w:r>
      <w:r>
        <w:rPr>
          <w:rFonts w:ascii="Times New Roman"/>
          <w:b w:val="false"/>
          <w:i w:val="false"/>
          <w:color w:val="000000"/>
          <w:sz w:val="28"/>
        </w:rPr>
        <w:t>
      В случае, если налогоплательщики, применяющие данный специальный налоговый режим, осуществляют расчеты с бюджетом в общеустановленном порядке либо предусмотренном специальным налоговым режимом для юридических лиц-производителей сельскохозяйственной продукции, доходы и расходы от реализации товаров, выполнения работ и оказания услуг на рынке учитываются при определении налогооблагаемого дохода.
</w:t>
      </w:r>
      <w:r>
        <w:br/>
      </w:r>
      <w:r>
        <w:rPr>
          <w:rFonts w:ascii="Times New Roman"/>
          <w:b w:val="false"/>
          <w:i w:val="false"/>
          <w:color w:val="000000"/>
          <w:sz w:val="28"/>
        </w:rPr>
        <w:t>
      В случае, если налогоплательщики, применяющие данный специальный налоговый режим, осуществляют расчеты с бюджетом в порядке, предусмотренном специальным налоговым режимом для субъектов малого бизнеса на основе патента или упрощенной декларации, доходы от реализации товаров, выполнения работ и оказания услуг на рынке учитываются при определении дохода.
</w:t>
      </w:r>
      <w:r>
        <w:br/>
      </w:r>
      <w:r>
        <w:rPr>
          <w:rFonts w:ascii="Times New Roman"/>
          <w:b w:val="false"/>
          <w:i w:val="false"/>
          <w:color w:val="000000"/>
          <w:sz w:val="28"/>
        </w:rPr>
        <w:t>
      В указанных случаях исчисленная сумма индивидуального или корпоративного подоходного налога не должна быть ниже суммы индивидуального подоходного налога, уплаченной по разовому талону.
</w:t>
      </w:r>
      <w:r>
        <w:br/>
      </w:r>
      <w:r>
        <w:rPr>
          <w:rFonts w:ascii="Times New Roman"/>
          <w:b w:val="false"/>
          <w:i w:val="false"/>
          <w:color w:val="000000"/>
          <w:sz w:val="28"/>
        </w:rPr>
        <w:t>
      10. В случае реализации товаров, выполнения работ, оказания услуг на рынке наемными работниками индивидуальных предпринимателей и юридических лиц разовый талон выдается на индивидуального предпринимателя или юридическое лицо.
</w:t>
      </w:r>
      <w:r>
        <w:br/>
      </w:r>
      <w:r>
        <w:rPr>
          <w:rFonts w:ascii="Times New Roman"/>
          <w:b w:val="false"/>
          <w:i w:val="false"/>
          <w:color w:val="000000"/>
          <w:sz w:val="28"/>
        </w:rPr>
        <w:t>
      Для получения разового талона в указанном случае наемному работнику до истечения трех лет шести месяцев со дня введения в действие Закона Республики Казахстан "О национальных реестрах идентификационных номеров" необходимо предъявить нотариально заверенную доверенность на право получения разового талона и копию свидетельства налогоплательщика или копию документа с идентификационным номером, а после истечения трех лет шести месяцев со дня введения в действие указанного Закона - только копию документа с идентификационным номером.
</w:t>
      </w:r>
      <w:r>
        <w:br/>
      </w:r>
      <w:r>
        <w:rPr>
          <w:rFonts w:ascii="Times New Roman"/>
          <w:b w:val="false"/>
          <w:i w:val="false"/>
          <w:color w:val="000000"/>
          <w:sz w:val="28"/>
        </w:rPr>
        <w:t>
      Физические лица, осуществляющие реализацию на рынке не более девяноста дней в календарном году, не представляют декларацию по индивидуальному подоходному налогу по деятельности, на которую распространяется данный специальный налоговый режим.
</w:t>
      </w:r>
      <w:r>
        <w:br/>
      </w:r>
      <w:r>
        <w:rPr>
          <w:rFonts w:ascii="Times New Roman"/>
          <w:b w:val="false"/>
          <w:i w:val="false"/>
          <w:color w:val="000000"/>
          <w:sz w:val="28"/>
        </w:rPr>
        <w:t>
      Индивидуальные предприниматели, указанные в подпункте 2) пункта 1 настоящей статьи, не представляют декларацию по индивидуальному подоходному налогу по деятельности, на которую распространяется данный специальный налоговый режим, если иное не установлено пунктом 8 настоящей статьи.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Установить, что до 1 января 2011 года для целей статьи 114 Кодекса Республики Казахстан "О налогах и других обязательных платежах в бюджет" (Налоговый кодекс) расходы по приобретению разового талона подлежат вычету при условии, что налогооблагаемый доход после вычета таких расходов больше нуля.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Установить, что до 1 января 2011 года для целей статьи 137 Кодекса Республики Казахстан "О налогах и других обязательных платежах в бюджет" (Налоговый кодекс) убытки, полученные налогоплательщиком за налоговый период, не переносятся на последующие налоговые периоды в случае, если в течение данного налогового периода налогоплательщик осуществлял расчеты с бюджетом на основе разового талона.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Установить, что ставки платы за эмиссии в окружающую среду (платежей за загрязнение окружающей среды) по контрактам на недропользование, налоговые режимы которых предусматривают стабильные (зафиксированные на дату их подписания) ставки платежей за загрязнение окружающей среды, сохраняются в размерах, установленных контрактами, и действуют до 1 января 2011 года.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Установить, что на период до 1 января 2011 года к доходу физического лица от налогового агента, облагаемому индивидуальным подоходным налогом у источника выплаты, не относятся выплаты, связанные с осуществлением физическим лицом деятельности с применением специального налогового режима на основе разового талона.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Приостановить до 1 января 2011 года действие пункта 1 статьи 646 Кодекса Республики Казахстан "О налогах и других обязательных платежах в бюджет" (Налоговый кодекс), установив, что в период приостановления пункта 1 указанной статьи на территории Республики Казахстан денежные расчеты, осуществляемые при торговых операциях или оказании услуг посредством наличных денег, производятся с обязательным применением контрольно-кассовых машин. Положение настоящей статьи не распространяется на денежные расчеты:
</w:t>
      </w:r>
      <w:r>
        <w:br/>
      </w:r>
      <w:r>
        <w:rPr>
          <w:rFonts w:ascii="Times New Roman"/>
          <w:b w:val="false"/>
          <w:i w:val="false"/>
          <w:color w:val="000000"/>
          <w:sz w:val="28"/>
        </w:rPr>
        <w:t>
      1) осуществляемые между физическими лицами, не подлежащими обязательной государственной регистрации в качестве индивидуальных предпринимателей, кроме лиц, осуществляющих частную нотариальную деятельность;
</w:t>
      </w:r>
      <w:r>
        <w:br/>
      </w:r>
      <w:r>
        <w:rPr>
          <w:rFonts w:ascii="Times New Roman"/>
          <w:b w:val="false"/>
          <w:i w:val="false"/>
          <w:color w:val="000000"/>
          <w:sz w:val="28"/>
        </w:rPr>
        <w:t>
      2) индивидуальных предпринимателей (кроме реализующих подакцизные товары):
</w:t>
      </w:r>
      <w:r>
        <w:br/>
      </w:r>
      <w:r>
        <w:rPr>
          <w:rFonts w:ascii="Times New Roman"/>
          <w:b w:val="false"/>
          <w:i w:val="false"/>
          <w:color w:val="000000"/>
          <w:sz w:val="28"/>
        </w:rPr>
        <w:t>
      осуществляющих деятельность на основе разового талона или патента в рамках специального налогового режима для субъектов малого бизнеса;
</w:t>
      </w:r>
      <w:r>
        <w:br/>
      </w:r>
      <w:r>
        <w:rPr>
          <w:rFonts w:ascii="Times New Roman"/>
          <w:b w:val="false"/>
          <w:i w:val="false"/>
          <w:color w:val="000000"/>
          <w:sz w:val="28"/>
        </w:rPr>
        <w:t>
      осуществляющих деятельность в рамках специального налогового режима для крестьянских или фермерских хозяйств;
</w:t>
      </w:r>
      <w:r>
        <w:br/>
      </w:r>
      <w:r>
        <w:rPr>
          <w:rFonts w:ascii="Times New Roman"/>
          <w:b w:val="false"/>
          <w:i w:val="false"/>
          <w:color w:val="000000"/>
          <w:sz w:val="28"/>
        </w:rPr>
        <w:t>
      3) в части оказания услуг населению 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Установить, что пункт 2, за исключением подпункта 2) статьи 249 Кодекса Республики Казахстан "О налогах и других обязательных платежах в бюджет" (Налоговый кодекс), действует с 1 января 2003 года.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Приостановить до 1 января 2012 года действие статьи 65 Кодекса Республики Казахстан "О налогах и других обязательных платежах в бюджет" (Налоговый кодекс), определив на период приостановления следующие особенности установления налоговой отчетности по корпоративному подоходному налогу:
</w:t>
      </w:r>
      <w:r>
        <w:br/>
      </w:r>
      <w:r>
        <w:rPr>
          <w:rFonts w:ascii="Times New Roman"/>
          <w:b w:val="false"/>
          <w:i w:val="false"/>
          <w:color w:val="000000"/>
          <w:sz w:val="28"/>
        </w:rPr>
        <w:t>
      1. Уполномоченный орган утверждает формы декларации по корпоративному подоходному налогу с приложениями к данной декларации отдельно для каждой из следующих категорий налогоплательщиков:
</w:t>
      </w:r>
      <w:r>
        <w:br/>
      </w:r>
      <w:r>
        <w:rPr>
          <w:rFonts w:ascii="Times New Roman"/>
          <w:b w:val="false"/>
          <w:i w:val="false"/>
          <w:color w:val="000000"/>
          <w:sz w:val="28"/>
        </w:rPr>
        <w:t>
      1) страховых, перестраховочных организаций, обществ взаимного страхования;
</w:t>
      </w:r>
      <w:r>
        <w:br/>
      </w:r>
      <w:r>
        <w:rPr>
          <w:rFonts w:ascii="Times New Roman"/>
          <w:b w:val="false"/>
          <w:i w:val="false"/>
          <w:color w:val="000000"/>
          <w:sz w:val="28"/>
        </w:rPr>
        <w:t>
      2) некоммерческих организаций;
</w:t>
      </w:r>
      <w:r>
        <w:br/>
      </w:r>
      <w:r>
        <w:rPr>
          <w:rFonts w:ascii="Times New Roman"/>
          <w:b w:val="false"/>
          <w:i w:val="false"/>
          <w:color w:val="000000"/>
          <w:sz w:val="28"/>
        </w:rPr>
        <w:t>
      3) организаций, осуществляющих деятельность в социальной сфере;
</w:t>
      </w:r>
      <w:r>
        <w:br/>
      </w:r>
      <w:r>
        <w:rPr>
          <w:rFonts w:ascii="Times New Roman"/>
          <w:b w:val="false"/>
          <w:i w:val="false"/>
          <w:color w:val="000000"/>
          <w:sz w:val="28"/>
        </w:rPr>
        <w:t>
      4) недропользователей, осуществляющих деятельность по контрактам на недропользование или контрактам о разделе продукции;
</w:t>
      </w:r>
      <w:r>
        <w:br/>
      </w:r>
      <w:r>
        <w:rPr>
          <w:rFonts w:ascii="Times New Roman"/>
          <w:b w:val="false"/>
          <w:i w:val="false"/>
          <w:color w:val="000000"/>
          <w:sz w:val="28"/>
        </w:rPr>
        <w:t>
      5) прочих плательщиков корпоративного подоходного налога, не указанных в настоящем пункте, для которых установлена обязанность по составлению и представлению декларации.
</w:t>
      </w:r>
      <w:r>
        <w:br/>
      </w:r>
      <w:r>
        <w:rPr>
          <w:rFonts w:ascii="Times New Roman"/>
          <w:b w:val="false"/>
          <w:i w:val="false"/>
          <w:color w:val="000000"/>
          <w:sz w:val="28"/>
        </w:rPr>
        <w:t>
      2. Декларация по корпоративному подоходному налогу предназначена для декларирования налогоплательщиками корпоративного подоходного налога доходов, включенных в совокупный годовой доход, расходов, отнесенных на вычет, их корректировок, налогооблагаемого дохода (убытка), доходов и расходов, уменьшающих налогооблагаемый доход, переносимых убытков, исчисленной суммы налога за налоговый период и сумм налогов, уменьшающих сумму исчисленного налога за налоговый период.
</w:t>
      </w:r>
      <w:r>
        <w:br/>
      </w:r>
      <w:r>
        <w:rPr>
          <w:rFonts w:ascii="Times New Roman"/>
          <w:b w:val="false"/>
          <w:i w:val="false"/>
          <w:color w:val="000000"/>
          <w:sz w:val="28"/>
        </w:rPr>
        <w:t>
      Приложения к декларации по корпоративному подоходному налогу предназначены для детального отражения информации об исчислении налогового обязательства, используемой органами налоговой службы для целей налогового контроля.
</w:t>
      </w:r>
      <w:r>
        <w:br/>
      </w:r>
      <w:r>
        <w:rPr>
          <w:rFonts w:ascii="Times New Roman"/>
          <w:b w:val="false"/>
          <w:i w:val="false"/>
          <w:color w:val="000000"/>
          <w:sz w:val="28"/>
        </w:rPr>
        <w:t>
      Формы приложений к декларации по корпоративному подоходному налогу могут содержать следующую информацию:
</w:t>
      </w:r>
      <w:r>
        <w:br/>
      </w:r>
      <w:r>
        <w:rPr>
          <w:rFonts w:ascii="Times New Roman"/>
          <w:b w:val="false"/>
          <w:i w:val="false"/>
          <w:color w:val="000000"/>
          <w:sz w:val="28"/>
        </w:rPr>
        <w:t>
      1) по доходам (убыткам) от прироста стоимости;
</w:t>
      </w:r>
      <w:r>
        <w:br/>
      </w:r>
      <w:r>
        <w:rPr>
          <w:rFonts w:ascii="Times New Roman"/>
          <w:b w:val="false"/>
          <w:i w:val="false"/>
          <w:color w:val="000000"/>
          <w:sz w:val="28"/>
        </w:rPr>
        <w:t>
      2) по доходам и расходам по сомнительным обязательствам, сомнительным требованиям, списанию обязательств и требований, в том числе в разрезе кредиторов и дебиторов;
</w:t>
      </w:r>
      <w:r>
        <w:br/>
      </w:r>
      <w:r>
        <w:rPr>
          <w:rFonts w:ascii="Times New Roman"/>
          <w:b w:val="false"/>
          <w:i w:val="false"/>
          <w:color w:val="000000"/>
          <w:sz w:val="28"/>
        </w:rPr>
        <w:t>
      3) по доходам и расходам по вознаграждениям. Приложение по расходам по вознаграждениям может быть установлено в разрезе получателей вознаграждения;
</w:t>
      </w:r>
      <w:r>
        <w:br/>
      </w:r>
      <w:r>
        <w:rPr>
          <w:rFonts w:ascii="Times New Roman"/>
          <w:b w:val="false"/>
          <w:i w:val="false"/>
          <w:color w:val="000000"/>
          <w:sz w:val="28"/>
        </w:rPr>
        <w:t>
      4) по расходам по реализованным товарам, выполненным работам, оказанным услугам. Данное приложение может быть установлено в разрезе поставщиков для лиц, не являющихся плательщиками налога на добавленную стоимость;
</w:t>
      </w:r>
      <w:r>
        <w:br/>
      </w:r>
      <w:r>
        <w:rPr>
          <w:rFonts w:ascii="Times New Roman"/>
          <w:b w:val="false"/>
          <w:i w:val="false"/>
          <w:color w:val="000000"/>
          <w:sz w:val="28"/>
        </w:rPr>
        <w:t>
      5) по доходам (убыткам) по производным финансовым инструментам;
</w:t>
      </w:r>
      <w:r>
        <w:br/>
      </w:r>
      <w:r>
        <w:rPr>
          <w:rFonts w:ascii="Times New Roman"/>
          <w:b w:val="false"/>
          <w:i w:val="false"/>
          <w:color w:val="000000"/>
          <w:sz w:val="28"/>
        </w:rPr>
        <w:t>
      6) по управленческим и общеадминистративным расходам нерезидента;
</w:t>
      </w:r>
      <w:r>
        <w:br/>
      </w:r>
      <w:r>
        <w:rPr>
          <w:rFonts w:ascii="Times New Roman"/>
          <w:b w:val="false"/>
          <w:i w:val="false"/>
          <w:color w:val="000000"/>
          <w:sz w:val="28"/>
        </w:rPr>
        <w:t>
      7) по инвестиционным налоговым преференциям;
</w:t>
      </w:r>
      <w:r>
        <w:br/>
      </w:r>
      <w:r>
        <w:rPr>
          <w:rFonts w:ascii="Times New Roman"/>
          <w:b w:val="false"/>
          <w:i w:val="false"/>
          <w:color w:val="000000"/>
          <w:sz w:val="28"/>
        </w:rPr>
        <w:t>
      8) по доходам и расходам, уменьшающим налогооблагаемый доход. Данное приложение может быть установлено в разрезе получателей безвозмездно переданного имущества, спонсорской помощи;
</w:t>
      </w:r>
      <w:r>
        <w:br/>
      </w:r>
      <w:r>
        <w:rPr>
          <w:rFonts w:ascii="Times New Roman"/>
          <w:b w:val="false"/>
          <w:i w:val="false"/>
          <w:color w:val="000000"/>
          <w:sz w:val="28"/>
        </w:rPr>
        <w:t>
      9) по амортизационным отчислениям, расходам на ремонт и другим вычетам по фиксированным активам;
</w:t>
      </w:r>
      <w:r>
        <w:br/>
      </w:r>
      <w:r>
        <w:rPr>
          <w:rFonts w:ascii="Times New Roman"/>
          <w:b w:val="false"/>
          <w:i w:val="false"/>
          <w:color w:val="000000"/>
          <w:sz w:val="28"/>
        </w:rPr>
        <w:t>
      10) по доходам из иностранных источников, в том числе по доходам, полученным в странах с льготным налогообложением, а также по сумме уплаченного иностранного налога и зачета. Данное приложение может быть установлено в разрезе лиц, от которых получены такие доходы;
</w:t>
      </w:r>
      <w:r>
        <w:br/>
      </w:r>
      <w:r>
        <w:rPr>
          <w:rFonts w:ascii="Times New Roman"/>
          <w:b w:val="false"/>
          <w:i w:val="false"/>
          <w:color w:val="000000"/>
          <w:sz w:val="28"/>
        </w:rPr>
        <w:t>
      11) по исчислению налогового обязательства по полученным стандартным налоговым льготам;
</w:t>
      </w:r>
      <w:r>
        <w:br/>
      </w:r>
      <w:r>
        <w:rPr>
          <w:rFonts w:ascii="Times New Roman"/>
          <w:b w:val="false"/>
          <w:i w:val="false"/>
          <w:color w:val="000000"/>
          <w:sz w:val="28"/>
        </w:rPr>
        <w:t>
      12) по доходам, подлежащим освобождению от налогообложения в соответствии с международными договорами;
</w:t>
      </w:r>
      <w:r>
        <w:br/>
      </w:r>
      <w:r>
        <w:rPr>
          <w:rFonts w:ascii="Times New Roman"/>
          <w:b w:val="false"/>
          <w:i w:val="false"/>
          <w:color w:val="000000"/>
          <w:sz w:val="28"/>
        </w:rPr>
        <w:t>
      13) сверку отчета о доходах и расходах с декларацией по корпоративному подоходному налогу.
</w:t>
      </w:r>
      <w:r>
        <w:br/>
      </w:r>
      <w:r>
        <w:rPr>
          <w:rFonts w:ascii="Times New Roman"/>
          <w:b w:val="false"/>
          <w:i w:val="false"/>
          <w:color w:val="000000"/>
          <w:sz w:val="28"/>
        </w:rPr>
        <w:t>
      3. По отдельным категориям налогоплательщиков в дополнение к информации, указанной в пункте 2 настоящей статьи, формы приложений к декларации по корпоративному подоходному налогу могут содержать следующую информацию:
</w:t>
      </w:r>
      <w:r>
        <w:br/>
      </w:r>
      <w:r>
        <w:rPr>
          <w:rFonts w:ascii="Times New Roman"/>
          <w:b w:val="false"/>
          <w:i w:val="false"/>
          <w:color w:val="000000"/>
          <w:sz w:val="28"/>
        </w:rPr>
        <w:t>
      1) для недропользователей, осуществляющих деятельность по контрактам на недропользование или контрактам о разделе продукции:
</w:t>
      </w:r>
      <w:r>
        <w:br/>
      </w:r>
      <w:r>
        <w:rPr>
          <w:rFonts w:ascii="Times New Roman"/>
          <w:b w:val="false"/>
          <w:i w:val="false"/>
          <w:color w:val="000000"/>
          <w:sz w:val="28"/>
        </w:rPr>
        <w:t>
      по отчислениям в Фонд ликвидации последствий разработки месторождений;
</w:t>
      </w:r>
      <w:r>
        <w:br/>
      </w:r>
      <w:r>
        <w:rPr>
          <w:rFonts w:ascii="Times New Roman"/>
          <w:b w:val="false"/>
          <w:i w:val="false"/>
          <w:color w:val="000000"/>
          <w:sz w:val="28"/>
        </w:rPr>
        <w:t>
      по распределению чистого дохода и чистому доходу, направленному на увеличение уставного капитала юридического лица-резидента с сохранением доли участия каждого учредителя, участника;
</w:t>
      </w:r>
      <w:r>
        <w:br/>
      </w:r>
      <w:r>
        <w:rPr>
          <w:rFonts w:ascii="Times New Roman"/>
          <w:b w:val="false"/>
          <w:i w:val="false"/>
          <w:color w:val="000000"/>
          <w:sz w:val="28"/>
        </w:rPr>
        <w:t>
      по объектам налогообложения и (или) объектам, связанным с налогообложением, по исчислению корпоративного подоходного налога отдельно по каждому контракту на недропользование;
</w:t>
      </w:r>
      <w:r>
        <w:br/>
      </w:r>
      <w:r>
        <w:rPr>
          <w:rFonts w:ascii="Times New Roman"/>
          <w:b w:val="false"/>
          <w:i w:val="false"/>
          <w:color w:val="000000"/>
          <w:sz w:val="28"/>
        </w:rPr>
        <w:t>
      по особенностям исчисления объектов налогообложения и (или) объектов, связанных с налогообложением, суммы налога по контрактам на недропользование, предусмотренным статьей 308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2) для банков и организаций, осуществляющих отдельные виды банковских операций на основании лицензии, а также лиц, осуществляющих такие операции без лицензии в пределах полномочий, установленных законодательными актами Республики Казахстан:
</w:t>
      </w:r>
      <w:r>
        <w:br/>
      </w:r>
      <w:r>
        <w:rPr>
          <w:rFonts w:ascii="Times New Roman"/>
          <w:b w:val="false"/>
          <w:i w:val="false"/>
          <w:color w:val="000000"/>
          <w:sz w:val="28"/>
        </w:rPr>
        <w:t>
      по доходам от реализации товаров, выполнения работ, оказания услуг в разрезе видов реализованных товаров, выполненных работ, оказанных услуг;
</w:t>
      </w:r>
      <w:r>
        <w:br/>
      </w:r>
      <w:r>
        <w:rPr>
          <w:rFonts w:ascii="Times New Roman"/>
          <w:b w:val="false"/>
          <w:i w:val="false"/>
          <w:color w:val="000000"/>
          <w:sz w:val="28"/>
        </w:rPr>
        <w:t>
      по доходам от снижения размеров созданных провизий (резервов) и расходам по созданию провизий (резервов) для лиц, имеющих право на вычеты в соответствии со статьей 106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по взносам по гарантированию депозитов физических лиц;
</w:t>
      </w:r>
      <w:r>
        <w:br/>
      </w:r>
      <w:r>
        <w:rPr>
          <w:rFonts w:ascii="Times New Roman"/>
          <w:b w:val="false"/>
          <w:i w:val="false"/>
          <w:color w:val="000000"/>
          <w:sz w:val="28"/>
        </w:rPr>
        <w:t>
      3) для некоммерческих организаций:
</w:t>
      </w:r>
      <w:r>
        <w:br/>
      </w:r>
      <w:r>
        <w:rPr>
          <w:rFonts w:ascii="Times New Roman"/>
          <w:b w:val="false"/>
          <w:i w:val="false"/>
          <w:color w:val="000000"/>
          <w:sz w:val="28"/>
        </w:rPr>
        <w:t>
      по доходам и расходам по безвозмездно полученному (переданному) имуществу, по вступительным взносам, по членским взносам. Данное приложение может быть установлено в разрезе лиц, передавших и получивших безвозмездное имущество или внесших и получивших вступительные взносы, членские взносы;
</w:t>
      </w:r>
      <w:r>
        <w:br/>
      </w:r>
      <w:r>
        <w:rPr>
          <w:rFonts w:ascii="Times New Roman"/>
          <w:b w:val="false"/>
          <w:i w:val="false"/>
          <w:color w:val="000000"/>
          <w:sz w:val="28"/>
        </w:rPr>
        <w:t>
      по расходам на содержание некоммерческой организации;
</w:t>
      </w:r>
      <w:r>
        <w:br/>
      </w:r>
      <w:r>
        <w:rPr>
          <w:rFonts w:ascii="Times New Roman"/>
          <w:b w:val="false"/>
          <w:i w:val="false"/>
          <w:color w:val="000000"/>
          <w:sz w:val="28"/>
        </w:rPr>
        <w:t>
      по расходам на организацию и проведение мероприятий.
</w:t>
      </w:r>
      <w:r>
        <w:br/>
      </w:r>
      <w:r>
        <w:rPr>
          <w:rFonts w:ascii="Times New Roman"/>
          <w:b w:val="false"/>
          <w:i w:val="false"/>
          <w:color w:val="000000"/>
          <w:sz w:val="28"/>
        </w:rPr>
        <w:t>
      4. Для страховых, перестраховочных организаций, обществ взаимного страхования формы приложений к декларации по корпоративному подоходному налогу могут содержать следующую информацию:
</w:t>
      </w:r>
      <w:r>
        <w:br/>
      </w:r>
      <w:r>
        <w:rPr>
          <w:rFonts w:ascii="Times New Roman"/>
          <w:b w:val="false"/>
          <w:i w:val="false"/>
          <w:color w:val="000000"/>
          <w:sz w:val="28"/>
        </w:rPr>
        <w:t>
      1) по доходам от страховой деятельности;
</w:t>
      </w:r>
      <w:r>
        <w:br/>
      </w:r>
      <w:r>
        <w:rPr>
          <w:rFonts w:ascii="Times New Roman"/>
          <w:b w:val="false"/>
          <w:i w:val="false"/>
          <w:color w:val="000000"/>
          <w:sz w:val="28"/>
        </w:rPr>
        <w:t>
      2) по доходам от иной деятельности;
</w:t>
      </w:r>
      <w:r>
        <w:br/>
      </w:r>
      <w:r>
        <w:rPr>
          <w:rFonts w:ascii="Times New Roman"/>
          <w:b w:val="false"/>
          <w:i w:val="false"/>
          <w:color w:val="000000"/>
          <w:sz w:val="28"/>
        </w:rPr>
        <w:t>
      3) по доходам (убыткам) по производным финансовым инструментам;
</w:t>
      </w:r>
      <w:r>
        <w:br/>
      </w:r>
      <w:r>
        <w:rPr>
          <w:rFonts w:ascii="Times New Roman"/>
          <w:b w:val="false"/>
          <w:i w:val="false"/>
          <w:color w:val="000000"/>
          <w:sz w:val="28"/>
        </w:rPr>
        <w:t>
      4) по доходам из иностранных источников, в том числе по доходам, полученным в странах с льготным налогообложением, а также по сумме уплаченного иностранного налога и зачета. Данное приложение может быть установлено в разрезе лиц, от которых получены такие доходы;
</w:t>
      </w:r>
      <w:r>
        <w:br/>
      </w:r>
      <w:r>
        <w:rPr>
          <w:rFonts w:ascii="Times New Roman"/>
          <w:b w:val="false"/>
          <w:i w:val="false"/>
          <w:color w:val="000000"/>
          <w:sz w:val="28"/>
        </w:rPr>
        <w:t>
      5) по доходам из источников в Республике Казахстан, выплачиваемым лицам, являющимся нерезидентами.
</w:t>
      </w:r>
      <w:r>
        <w:br/>
      </w:r>
      <w:r>
        <w:rPr>
          <w:rFonts w:ascii="Times New Roman"/>
          <w:b w:val="false"/>
          <w:i w:val="false"/>
          <w:color w:val="000000"/>
          <w:sz w:val="28"/>
        </w:rPr>
        <w:t>
      5. Уполномоченный орган утверждает следующие формы расчетов сумм корпоративного подоходного налога:
</w:t>
      </w:r>
      <w:r>
        <w:br/>
      </w:r>
      <w:r>
        <w:rPr>
          <w:rFonts w:ascii="Times New Roman"/>
          <w:b w:val="false"/>
          <w:i w:val="false"/>
          <w:color w:val="000000"/>
          <w:sz w:val="28"/>
        </w:rPr>
        <w:t>
      1) расчет суммы авансовых платежей по корпоративному подоходному налогу, подлежащей уплате за период до сдачи декларации;
</w:t>
      </w:r>
      <w:r>
        <w:br/>
      </w:r>
      <w:r>
        <w:rPr>
          <w:rFonts w:ascii="Times New Roman"/>
          <w:b w:val="false"/>
          <w:i w:val="false"/>
          <w:color w:val="000000"/>
          <w:sz w:val="28"/>
        </w:rPr>
        <w:t>
      2) расчет суммы авансовых платежей по корпоративному подоходному налогу, подлежащей уплате за период после сдачи декларации;
</w:t>
      </w:r>
      <w:r>
        <w:br/>
      </w:r>
      <w:r>
        <w:rPr>
          <w:rFonts w:ascii="Times New Roman"/>
          <w:b w:val="false"/>
          <w:i w:val="false"/>
          <w:color w:val="000000"/>
          <w:sz w:val="28"/>
        </w:rPr>
        <w:t>
      3) расчет суммы корпоративного подоходного налога, удерживаемого у источника выплаты, с дохода резидента;
</w:t>
      </w:r>
      <w:r>
        <w:br/>
      </w:r>
      <w:r>
        <w:rPr>
          <w:rFonts w:ascii="Times New Roman"/>
          <w:b w:val="false"/>
          <w:i w:val="false"/>
          <w:color w:val="000000"/>
          <w:sz w:val="28"/>
        </w:rPr>
        <w:t>
      4) расчет суммы корпоративного подоходного налога, удерживаемого у источника выплаты, с дохода нерезидента;
</w:t>
      </w:r>
      <w:r>
        <w:br/>
      </w:r>
      <w:r>
        <w:rPr>
          <w:rFonts w:ascii="Times New Roman"/>
          <w:b w:val="false"/>
          <w:i w:val="false"/>
          <w:color w:val="000000"/>
          <w:sz w:val="28"/>
        </w:rPr>
        <w:t>
      5) расчет суммы корпоративного подоходного налога.
</w:t>
      </w:r>
      <w:r>
        <w:br/>
      </w:r>
      <w:r>
        <w:rPr>
          <w:rFonts w:ascii="Times New Roman"/>
          <w:b w:val="false"/>
          <w:i w:val="false"/>
          <w:color w:val="000000"/>
          <w:sz w:val="28"/>
        </w:rPr>
        <w:t>
      6. Расчеты, указанные в подпунктах 1), 2) пункта 5 настоящей статьи, предназначены для исчисления сумм авансовых платежей по корпоративному подоходному налогу за текущий налоговый период и представляются налогоплательщиками, для которых настоящим Кодексом установлено обязательство по исчислению и уплате сумм авансовых платежей по корпоративному подоходному налогу.
</w:t>
      </w:r>
      <w:r>
        <w:br/>
      </w:r>
      <w:r>
        <w:rPr>
          <w:rFonts w:ascii="Times New Roman"/>
          <w:b w:val="false"/>
          <w:i w:val="false"/>
          <w:color w:val="000000"/>
          <w:sz w:val="28"/>
        </w:rPr>
        <w:t>
      7. Расчеты, указанные в подпунктах 3), 4) пункта 5 настоящей статьи, представляются налоговыми агентами для отражения информации об исчислении налогового обязательства, используемой для целей налогового контроля.
</w:t>
      </w:r>
      <w:r>
        <w:br/>
      </w:r>
      <w:r>
        <w:rPr>
          <w:rFonts w:ascii="Times New Roman"/>
          <w:b w:val="false"/>
          <w:i w:val="false"/>
          <w:color w:val="000000"/>
          <w:sz w:val="28"/>
        </w:rPr>
        <w:t>
      Приложение к расчету суммы корпоративного подоходного налога, удерживаемого у источника выплаты, с дохода резидента может содержать следующую информацию в разрезе получателей доходов:
</w:t>
      </w:r>
      <w:r>
        <w:br/>
      </w:r>
      <w:r>
        <w:rPr>
          <w:rFonts w:ascii="Times New Roman"/>
          <w:b w:val="false"/>
          <w:i w:val="false"/>
          <w:color w:val="000000"/>
          <w:sz w:val="28"/>
        </w:rPr>
        <w:t>
      1) о сумме выплачиваемого дохода;
</w:t>
      </w:r>
      <w:r>
        <w:br/>
      </w:r>
      <w:r>
        <w:rPr>
          <w:rFonts w:ascii="Times New Roman"/>
          <w:b w:val="false"/>
          <w:i w:val="false"/>
          <w:color w:val="000000"/>
          <w:sz w:val="28"/>
        </w:rPr>
        <w:t>
      2) о сумме выплаченного дохода;
</w:t>
      </w:r>
      <w:r>
        <w:br/>
      </w:r>
      <w:r>
        <w:rPr>
          <w:rFonts w:ascii="Times New Roman"/>
          <w:b w:val="false"/>
          <w:i w:val="false"/>
          <w:color w:val="000000"/>
          <w:sz w:val="28"/>
        </w:rPr>
        <w:t>
      3) о ставке корпоративного подоходного налога;
</w:t>
      </w:r>
      <w:r>
        <w:br/>
      </w:r>
      <w:r>
        <w:rPr>
          <w:rFonts w:ascii="Times New Roman"/>
          <w:b w:val="false"/>
          <w:i w:val="false"/>
          <w:color w:val="000000"/>
          <w:sz w:val="28"/>
        </w:rPr>
        <w:t>
      4) о сумме налога, удержанного у источника выплаты;
</w:t>
      </w:r>
      <w:r>
        <w:br/>
      </w:r>
      <w:r>
        <w:rPr>
          <w:rFonts w:ascii="Times New Roman"/>
          <w:b w:val="false"/>
          <w:i w:val="false"/>
          <w:color w:val="000000"/>
          <w:sz w:val="28"/>
        </w:rPr>
        <w:t>
      5) о сумме фактически уплаченного налога.
</w:t>
      </w:r>
      <w:r>
        <w:br/>
      </w:r>
      <w:r>
        <w:rPr>
          <w:rFonts w:ascii="Times New Roman"/>
          <w:b w:val="false"/>
          <w:i w:val="false"/>
          <w:color w:val="000000"/>
          <w:sz w:val="28"/>
        </w:rPr>
        <w:t>
      Приложение к расчету по корпоративному подоходному налогу с дохода нерезидента, удерживаемому у источника выплаты, может содержать следующую информацию в разрезе получателей доходов:
</w:t>
      </w:r>
      <w:r>
        <w:br/>
      </w:r>
      <w:r>
        <w:rPr>
          <w:rFonts w:ascii="Times New Roman"/>
          <w:b w:val="false"/>
          <w:i w:val="false"/>
          <w:color w:val="000000"/>
          <w:sz w:val="28"/>
        </w:rPr>
        <w:t>
      1) об объектах налогообложения;
</w:t>
      </w:r>
      <w:r>
        <w:br/>
      </w:r>
      <w:r>
        <w:rPr>
          <w:rFonts w:ascii="Times New Roman"/>
          <w:b w:val="false"/>
          <w:i w:val="false"/>
          <w:color w:val="000000"/>
          <w:sz w:val="28"/>
        </w:rPr>
        <w:t>
      2) о ставке налога;
</w:t>
      </w:r>
      <w:r>
        <w:br/>
      </w:r>
      <w:r>
        <w:rPr>
          <w:rFonts w:ascii="Times New Roman"/>
          <w:b w:val="false"/>
          <w:i w:val="false"/>
          <w:color w:val="000000"/>
          <w:sz w:val="28"/>
        </w:rPr>
        <w:t>
      3) о применении международных договоров;
</w:t>
      </w:r>
      <w:r>
        <w:br/>
      </w:r>
      <w:r>
        <w:rPr>
          <w:rFonts w:ascii="Times New Roman"/>
          <w:b w:val="false"/>
          <w:i w:val="false"/>
          <w:color w:val="000000"/>
          <w:sz w:val="28"/>
        </w:rPr>
        <w:t>
      4) о периоде осуществления деятельности в Республике Казахстан;
</w:t>
      </w:r>
      <w:r>
        <w:br/>
      </w:r>
      <w:r>
        <w:rPr>
          <w:rFonts w:ascii="Times New Roman"/>
          <w:b w:val="false"/>
          <w:i w:val="false"/>
          <w:color w:val="000000"/>
          <w:sz w:val="28"/>
        </w:rPr>
        <w:t>
      5) о сумме исчисленного налога.
</w:t>
      </w:r>
      <w:r>
        <w:br/>
      </w:r>
      <w:r>
        <w:rPr>
          <w:rFonts w:ascii="Times New Roman"/>
          <w:b w:val="false"/>
          <w:i w:val="false"/>
          <w:color w:val="000000"/>
          <w:sz w:val="28"/>
        </w:rPr>
        <w:t>
      8. Расчет, указанный в подпункте 5) пункта 5 настоящей статьи, представляется страховыми, перестраховочными организациями, обществами взаимного страхования для отражения информации по доходам в виде страховых премий по договорам:
</w:t>
      </w:r>
      <w:r>
        <w:br/>
      </w:r>
      <w:r>
        <w:rPr>
          <w:rFonts w:ascii="Times New Roman"/>
          <w:b w:val="false"/>
          <w:i w:val="false"/>
          <w:color w:val="000000"/>
          <w:sz w:val="28"/>
        </w:rPr>
        <w:t>
      ненакопительного страхования, перестрахования:
</w:t>
      </w:r>
      <w:r>
        <w:br/>
      </w:r>
      <w:r>
        <w:rPr>
          <w:rFonts w:ascii="Times New Roman"/>
          <w:b w:val="false"/>
          <w:i w:val="false"/>
          <w:color w:val="000000"/>
          <w:sz w:val="28"/>
        </w:rPr>
        <w:t>
      накопительного страхования, перестрахования, за исключением аннуитетного страхования;
</w:t>
      </w:r>
      <w:r>
        <w:br/>
      </w:r>
      <w:r>
        <w:rPr>
          <w:rFonts w:ascii="Times New Roman"/>
          <w:b w:val="false"/>
          <w:i w:val="false"/>
          <w:color w:val="000000"/>
          <w:sz w:val="28"/>
        </w:rPr>
        <w:t>
      аннуитетного страхования;
</w:t>
      </w:r>
      <w:r>
        <w:br/>
      </w:r>
      <w:r>
        <w:rPr>
          <w:rFonts w:ascii="Times New Roman"/>
          <w:b w:val="false"/>
          <w:i w:val="false"/>
          <w:color w:val="000000"/>
          <w:sz w:val="28"/>
        </w:rPr>
        <w:t>
      взаимного страхования.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Приостановить до 1 января 2012 года действие статьи 66 Кодекса Республики Казахстан "О налогах и других обязательных платежах в бюджет" (Налоговый кодекс), определив на период приостановления следующие особенности установления налоговой отчетности по налогу на добавленную стоимость:
</w:t>
      </w:r>
      <w:r>
        <w:br/>
      </w:r>
      <w:r>
        <w:rPr>
          <w:rFonts w:ascii="Times New Roman"/>
          <w:b w:val="false"/>
          <w:i w:val="false"/>
          <w:color w:val="000000"/>
          <w:sz w:val="28"/>
        </w:rPr>
        <w:t>
      1. Декларация по налогу на добавленную стоимость предназначена для исчисления суммы налога на добавленную стоимость плательщиками налога на добавленную стоимость и отражения информации о:
</w:t>
      </w:r>
      <w:r>
        <w:br/>
      </w:r>
      <w:r>
        <w:rPr>
          <w:rFonts w:ascii="Times New Roman"/>
          <w:b w:val="false"/>
          <w:i w:val="false"/>
          <w:color w:val="000000"/>
          <w:sz w:val="28"/>
        </w:rPr>
        <w:t>
      1) сумме облагаемого и необлагаемого оборота;
</w:t>
      </w:r>
      <w:r>
        <w:br/>
      </w:r>
      <w:r>
        <w:rPr>
          <w:rFonts w:ascii="Times New Roman"/>
          <w:b w:val="false"/>
          <w:i w:val="false"/>
          <w:color w:val="000000"/>
          <w:sz w:val="28"/>
        </w:rPr>
        <w:t>
      2) сумме облагаемого импорта;
</w:t>
      </w:r>
      <w:r>
        <w:br/>
      </w:r>
      <w:r>
        <w:rPr>
          <w:rFonts w:ascii="Times New Roman"/>
          <w:b w:val="false"/>
          <w:i w:val="false"/>
          <w:color w:val="000000"/>
          <w:sz w:val="28"/>
        </w:rPr>
        <w:t>
      3) сумме приобретения товаров, выполнения работ, оказания услуг на территории Республики Казахстан;
</w:t>
      </w:r>
      <w:r>
        <w:br/>
      </w:r>
      <w:r>
        <w:rPr>
          <w:rFonts w:ascii="Times New Roman"/>
          <w:b w:val="false"/>
          <w:i w:val="false"/>
          <w:color w:val="000000"/>
          <w:sz w:val="28"/>
        </w:rPr>
        <w:t>
      4) сумме налога, подлежащего отнесению в зачет;
</w:t>
      </w:r>
      <w:r>
        <w:br/>
      </w:r>
      <w:r>
        <w:rPr>
          <w:rFonts w:ascii="Times New Roman"/>
          <w:b w:val="false"/>
          <w:i w:val="false"/>
          <w:color w:val="000000"/>
          <w:sz w:val="28"/>
        </w:rPr>
        <w:t>
      5) выбранном методе отнесения суммы налога в зачет и результатах его применения; 
</w:t>
      </w:r>
      <w:r>
        <w:br/>
      </w:r>
      <w:r>
        <w:rPr>
          <w:rFonts w:ascii="Times New Roman"/>
          <w:b w:val="false"/>
          <w:i w:val="false"/>
          <w:color w:val="000000"/>
          <w:sz w:val="28"/>
        </w:rPr>
        <w:t>
      6) превышении суммы налога, относимого в зачет, над суммой начисленного налога, в том числе на конец налогового периода;
</w:t>
      </w:r>
      <w:r>
        <w:br/>
      </w:r>
      <w:r>
        <w:rPr>
          <w:rFonts w:ascii="Times New Roman"/>
          <w:b w:val="false"/>
          <w:i w:val="false"/>
          <w:color w:val="000000"/>
          <w:sz w:val="28"/>
        </w:rPr>
        <w:t>
      7) исчислении суммы налога.
</w:t>
      </w:r>
      <w:r>
        <w:br/>
      </w:r>
      <w:r>
        <w:rPr>
          <w:rFonts w:ascii="Times New Roman"/>
          <w:b w:val="false"/>
          <w:i w:val="false"/>
          <w:color w:val="000000"/>
          <w:sz w:val="28"/>
        </w:rPr>
        <w:t>
      Декларация по налогу на добавленную стоимость может содержать требование по возврату превышения суммы налога, относимого в зачет, над суммой начисленного налога.
</w:t>
      </w:r>
      <w:r>
        <w:br/>
      </w:r>
      <w:r>
        <w:rPr>
          <w:rFonts w:ascii="Times New Roman"/>
          <w:b w:val="false"/>
          <w:i w:val="false"/>
          <w:color w:val="000000"/>
          <w:sz w:val="28"/>
        </w:rPr>
        <w:t>
      2. Приложения к декларации по налогу на добавленную стоимость предназначены для детального отражения в них информации об исчислении налогового обязательства, используемой органами налоговой службы для целей налогового контроля.
</w:t>
      </w:r>
      <w:r>
        <w:br/>
      </w:r>
      <w:r>
        <w:rPr>
          <w:rFonts w:ascii="Times New Roman"/>
          <w:b w:val="false"/>
          <w:i w:val="false"/>
          <w:color w:val="000000"/>
          <w:sz w:val="28"/>
        </w:rPr>
        <w:t>
      Формы приложений к декларации по налогу на добавленную стоимость могут содержать следующую информацию:
</w:t>
      </w:r>
      <w:r>
        <w:br/>
      </w:r>
      <w:r>
        <w:rPr>
          <w:rFonts w:ascii="Times New Roman"/>
          <w:b w:val="false"/>
          <w:i w:val="false"/>
          <w:color w:val="000000"/>
          <w:sz w:val="28"/>
        </w:rPr>
        <w:t>
      1) по оборотам по реализации, облагаемым по нулевой ставке;
</w:t>
      </w:r>
      <w:r>
        <w:br/>
      </w:r>
      <w:r>
        <w:rPr>
          <w:rFonts w:ascii="Times New Roman"/>
          <w:b w:val="false"/>
          <w:i w:val="false"/>
          <w:color w:val="000000"/>
          <w:sz w:val="28"/>
        </w:rPr>
        <w:t>
      2) по оборотам по реализации, освобожденным от налога на добавленную стоимость; 
</w:t>
      </w:r>
      <w:r>
        <w:br/>
      </w:r>
      <w:r>
        <w:rPr>
          <w:rFonts w:ascii="Times New Roman"/>
          <w:b w:val="false"/>
          <w:i w:val="false"/>
          <w:color w:val="000000"/>
          <w:sz w:val="28"/>
        </w:rPr>
        <w:t>
      3) по импорту товаров, по которым изменен срок уплаты налога на добавленную стоимость;
</w:t>
      </w:r>
      <w:r>
        <w:br/>
      </w:r>
      <w:r>
        <w:rPr>
          <w:rFonts w:ascii="Times New Roman"/>
          <w:b w:val="false"/>
          <w:i w:val="false"/>
          <w:color w:val="000000"/>
          <w:sz w:val="28"/>
        </w:rPr>
        <w:t>
      4) по импорту товаров, налог на добавленную стоимость по которым уплачивается методом зачета;
</w:t>
      </w:r>
      <w:r>
        <w:br/>
      </w:r>
      <w:r>
        <w:rPr>
          <w:rFonts w:ascii="Times New Roman"/>
          <w:b w:val="false"/>
          <w:i w:val="false"/>
          <w:color w:val="000000"/>
          <w:sz w:val="28"/>
        </w:rPr>
        <w:t>
      5) по приобретенным у нерезидента работам, услугам и сумме налога на добавленную стоимость, подлежащей уплате за такого нерезидента;
</w:t>
      </w:r>
      <w:r>
        <w:br/>
      </w:r>
      <w:r>
        <w:rPr>
          <w:rFonts w:ascii="Times New Roman"/>
          <w:b w:val="false"/>
          <w:i w:val="false"/>
          <w:color w:val="000000"/>
          <w:sz w:val="28"/>
        </w:rPr>
        <w:t>
      6) по корректировке размера облагаемого оборота и суммы налога на добавленную стоимость, отнесенного в зачет;
</w:t>
      </w:r>
      <w:r>
        <w:br/>
      </w:r>
      <w:r>
        <w:rPr>
          <w:rFonts w:ascii="Times New Roman"/>
          <w:b w:val="false"/>
          <w:i w:val="false"/>
          <w:color w:val="000000"/>
          <w:sz w:val="28"/>
        </w:rPr>
        <w:t>
      7) по счетам-фактурам по приобретенным товарам, выполненным работам, оказанным услугам и по реализованным товарам, выполненным работам, оказанным услугам в разрезе поставщиков и покупателей.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Установить следующий порядок принудительной ликвидации налогоплательщиков:
</w:t>
      </w:r>
      <w:r>
        <w:br/>
      </w:r>
      <w:r>
        <w:rPr>
          <w:rFonts w:ascii="Times New Roman"/>
          <w:b w:val="false"/>
          <w:i w:val="false"/>
          <w:color w:val="000000"/>
          <w:sz w:val="28"/>
        </w:rPr>
        <w:t>
      1) принудительной ликвидации и исключению из Государственного регистра, снятию с учетной регистрации в органах юстиции и регистрационного учета в налоговых органах подлежат индивидуальные предприниматели, юридические лица, их структурные подразделения, а также структурные подразделения юридических лиц-нерезидентов, не представлявшие налоговую отчетность в течение последних пяти лет до введения в действие настоящего Закона и не имеющие задолженности по обязательным пенсионным взносам в накопительные пенсионные фонды и социальным отчислениям в Государственный фонд социального страхования по состоянию на 1 января 2009 года, за исключением случаев, установленных настоящей статьей;
</w:t>
      </w:r>
      <w:r>
        <w:br/>
      </w:r>
      <w:r>
        <w:rPr>
          <w:rFonts w:ascii="Times New Roman"/>
          <w:b w:val="false"/>
          <w:i w:val="false"/>
          <w:color w:val="000000"/>
          <w:sz w:val="28"/>
        </w:rPr>
        <w:t>
      2) органы налоговой службы в течение шести месяцев со дня введения в действие настоящего Закона размещают в средствах массовой информации на государственном и русском языках списки налогоплательщиков, подлежащих принудительной ликвидации, с указанием следующих сведений:
</w:t>
      </w:r>
      <w:r>
        <w:br/>
      </w:r>
      <w:r>
        <w:rPr>
          <w:rFonts w:ascii="Times New Roman"/>
          <w:b w:val="false"/>
          <w:i w:val="false"/>
          <w:color w:val="000000"/>
          <w:sz w:val="28"/>
        </w:rPr>
        <w:t>
      фамилия, имя, отчество либо полное наименование налогоплательщика;
</w:t>
      </w:r>
      <w:r>
        <w:br/>
      </w:r>
      <w:r>
        <w:rPr>
          <w:rFonts w:ascii="Times New Roman"/>
          <w:b w:val="false"/>
          <w:i w:val="false"/>
          <w:color w:val="000000"/>
          <w:sz w:val="28"/>
        </w:rPr>
        <w:t>
      фамилия, имя, отчество руководителя;
</w:t>
      </w:r>
      <w:r>
        <w:br/>
      </w:r>
      <w:r>
        <w:rPr>
          <w:rFonts w:ascii="Times New Roman"/>
          <w:b w:val="false"/>
          <w:i w:val="false"/>
          <w:color w:val="000000"/>
          <w:sz w:val="28"/>
        </w:rPr>
        <w:t>
      регистрационный номер налогоплательщика;
</w:t>
      </w:r>
      <w:r>
        <w:br/>
      </w:r>
      <w:r>
        <w:rPr>
          <w:rFonts w:ascii="Times New Roman"/>
          <w:b w:val="false"/>
          <w:i w:val="false"/>
          <w:color w:val="000000"/>
          <w:sz w:val="28"/>
        </w:rPr>
        <w:t>
      адрес приема заявлений (претензий) кредиторов или иных лиц, чьи права и законные интересы затрагиваются в связи с принудительной ликвидацией налогоплательщика;
</w:t>
      </w:r>
      <w:r>
        <w:br/>
      </w:r>
      <w:r>
        <w:rPr>
          <w:rFonts w:ascii="Times New Roman"/>
          <w:b w:val="false"/>
          <w:i w:val="false"/>
          <w:color w:val="000000"/>
          <w:sz w:val="28"/>
        </w:rPr>
        <w:t>
      3) заявления (претензии) кредиторов или иных лиц, чьи права и законные интересы затрагиваются в связи с принудительной ликвидацией налогоплательщика, принимаются в течение двух месяцев со дня опубликования списков налогоплательщиков, подлежащих принудительной ликвидации, с приложением документов, подтверждающих правомерность предъявляемых претензий;
</w:t>
      </w:r>
      <w:r>
        <w:br/>
      </w:r>
      <w:r>
        <w:rPr>
          <w:rFonts w:ascii="Times New Roman"/>
          <w:b w:val="false"/>
          <w:i w:val="false"/>
          <w:color w:val="000000"/>
          <w:sz w:val="28"/>
        </w:rPr>
        <w:t>
      4) уполномоченный орган в течение десяти рабочих дней после опубликования в средствах массовой информации списков налогоплательщиков, указанных в подпункте 1) части первой настоящей статьи, направляет их в банки и организации, осуществляющие отдельные виды банковских операций, для проведения сверки на предмет наличия у указанных налогоплательщиков банковских счетов и получения сведений об остатках и движении денег на банковских счетах в банках или организациях, осуществляющих отдельные виды банковских операций в течение последних пяти лет до введения в действие настоящего Закона;
</w:t>
      </w:r>
      <w:r>
        <w:br/>
      </w:r>
      <w:r>
        <w:rPr>
          <w:rFonts w:ascii="Times New Roman"/>
          <w:b w:val="false"/>
          <w:i w:val="false"/>
          <w:color w:val="000000"/>
          <w:sz w:val="28"/>
        </w:rPr>
        <w:t>
      5) банки и организации, осуществляющие отдельные виды банковских операций, в двухмесячный срок со дня получения списков, указанных в подпункте 4) части первой настоящей статьи, представляют в уполномоченный орган информацию о наличии (отсутствии) банковских счетов и об остатках и движении денег на банковских счетах налогоплательщиков, подлежащих принудительной ликвидации в соответствии с настоящей статьей;
</w:t>
      </w:r>
      <w:r>
        <w:br/>
      </w:r>
      <w:r>
        <w:rPr>
          <w:rFonts w:ascii="Times New Roman"/>
          <w:b w:val="false"/>
          <w:i w:val="false"/>
          <w:color w:val="000000"/>
          <w:sz w:val="28"/>
        </w:rPr>
        <w:t>
      6) при отсутствии банковских счетов и (или) отсутствии движения денег по закрытым банковским счетам в течение последних пяти лет до введения в действие настоящего Закона, по данным банков и организаций, осуществляющих отдельные виды банковских операций, налоговый орган в месячный срок:
</w:t>
      </w:r>
      <w:r>
        <w:br/>
      </w:r>
      <w:r>
        <w:rPr>
          <w:rFonts w:ascii="Times New Roman"/>
          <w:b w:val="false"/>
          <w:i w:val="false"/>
          <w:color w:val="000000"/>
          <w:sz w:val="28"/>
        </w:rPr>
        <w:t>
      направляет в органы юстиции списки юридических лиц, их структурных подразделений, а также структурных подразделений юридических лиц-нерезидентов, подлежащих принудительной ликвидации, для исключения из Государственного регистра и снятия с учетной регистрации;
</w:t>
      </w:r>
      <w:r>
        <w:br/>
      </w:r>
      <w:r>
        <w:rPr>
          <w:rFonts w:ascii="Times New Roman"/>
          <w:b w:val="false"/>
          <w:i w:val="false"/>
          <w:color w:val="000000"/>
          <w:sz w:val="28"/>
        </w:rPr>
        <w:t>
      снимает с регистрационного учета индивидуальных предпринимателей, подлежащих принудительной ликвидации;
</w:t>
      </w:r>
      <w:r>
        <w:br/>
      </w:r>
      <w:r>
        <w:rPr>
          <w:rFonts w:ascii="Times New Roman"/>
          <w:b w:val="false"/>
          <w:i w:val="false"/>
          <w:color w:val="000000"/>
          <w:sz w:val="28"/>
        </w:rPr>
        <w:t>
      7) органы юстиции в месячный срок с момента получения списков, указанных в подпункте 6) части первой настоящей статьи:
</w:t>
      </w:r>
      <w:r>
        <w:br/>
      </w:r>
      <w:r>
        <w:rPr>
          <w:rFonts w:ascii="Times New Roman"/>
          <w:b w:val="false"/>
          <w:i w:val="false"/>
          <w:color w:val="000000"/>
          <w:sz w:val="28"/>
        </w:rPr>
        <w:t>
      исключают из Государственного регистра юридические лица, снимают с учетной регистрации их структурные подразделения, а также структурные подразделения юридических лиц-нерезидентов, подлежащих принудительной ликвидации;
</w:t>
      </w:r>
      <w:r>
        <w:br/>
      </w:r>
      <w:r>
        <w:rPr>
          <w:rFonts w:ascii="Times New Roman"/>
          <w:b w:val="false"/>
          <w:i w:val="false"/>
          <w:color w:val="000000"/>
          <w:sz w:val="28"/>
        </w:rPr>
        <w:t>
      направляют в органы налоговой службы сведения об их исключении из Государственного регистра и снятии с учетной регистрации;
</w:t>
      </w:r>
      <w:r>
        <w:br/>
      </w:r>
      <w:r>
        <w:rPr>
          <w:rFonts w:ascii="Times New Roman"/>
          <w:b w:val="false"/>
          <w:i w:val="false"/>
          <w:color w:val="000000"/>
          <w:sz w:val="28"/>
        </w:rPr>
        <w:t>
      8) налоговыми органами после получения от органов юстиции сведений об исключении из Государственного регистра юридических лиц, снятии с учетной регистрации их структурных подразделений, структурных подразделений юридических лиц - нерезидентов, а также снятии с регистрационного учета в налоговом органе индивидуальных предпринимателей производится закрытие лицевых счетов указанных налогоплательщиков.
</w:t>
      </w:r>
      <w:r>
        <w:br/>
      </w:r>
      <w:r>
        <w:rPr>
          <w:rFonts w:ascii="Times New Roman"/>
          <w:b w:val="false"/>
          <w:i w:val="false"/>
          <w:color w:val="000000"/>
          <w:sz w:val="28"/>
        </w:rPr>
        <w:t>
      Порядок принудительной ликвидации, установленный настоящей статьей, не распространяется на налогоплательщиков:
</w:t>
      </w:r>
      <w:r>
        <w:br/>
      </w:r>
      <w:r>
        <w:rPr>
          <w:rFonts w:ascii="Times New Roman"/>
          <w:b w:val="false"/>
          <w:i w:val="false"/>
          <w:color w:val="000000"/>
          <w:sz w:val="28"/>
        </w:rPr>
        <w:t>
      1) в отношении которых в налоговые органы заявлены претензии кредиторов или иных лиц в соответствии с подпунктом 3) части первой настоящей статьи;
</w:t>
      </w:r>
      <w:r>
        <w:br/>
      </w:r>
      <w:r>
        <w:rPr>
          <w:rFonts w:ascii="Times New Roman"/>
          <w:b w:val="false"/>
          <w:i w:val="false"/>
          <w:color w:val="000000"/>
          <w:sz w:val="28"/>
        </w:rPr>
        <w:t>
      2) имеющих остатки и (или) движение денег на банковских счетах в течение последних пяти лет до введения в действие настоящего Закона;
</w:t>
      </w:r>
      <w:r>
        <w:br/>
      </w:r>
      <w:r>
        <w:rPr>
          <w:rFonts w:ascii="Times New Roman"/>
          <w:b w:val="false"/>
          <w:i w:val="false"/>
          <w:color w:val="000000"/>
          <w:sz w:val="28"/>
        </w:rPr>
        <w:t>
      3) несоответствующих требованиям подпункта 1) части первой настоящей статьи.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Установить, что числящаяся в лицевом счете юридического лица-резидента, структурного подразделения юридического лица - резидента, юридического лица-нерезидента, осуществляющего деятельность в Республике Казахстан без образования постоянного учреждения, юридического лица-нерезидента, осуществляющего деятельность в Республике Казахстан через постоянное учреждение, структурного подразделения юридического лица-нерезидента, индивидуального предпринимателя, адвоката, частного нотариуса и не уплаченная по состоянию на 1 января 2009 года сумма штрафа по постановлению о наложении административного взыскания за правонарушения в области налогообложения, исполнение которого невозможно в силу истечения срока давности, установленного законодательством Республики Казахстан, подлежит списанию на основании решения налогового органа в порядке, установленном уполномоченным органом.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Установить, что излишне уплаченная сумма налога и другого обязательного платежа в бюджет, пени, числящаяся по состоянию на 1 января 2009 года на лицевом счете бездействующего налогоплательщика свыше пяти лет с момента ее образования, подлежит зачету в счет погашения его налоговой задолженности в следующем порядке:
</w:t>
      </w:r>
      <w:r>
        <w:br/>
      </w:r>
      <w:r>
        <w:rPr>
          <w:rFonts w:ascii="Times New Roman"/>
          <w:b w:val="false"/>
          <w:i w:val="false"/>
          <w:color w:val="000000"/>
          <w:sz w:val="28"/>
        </w:rPr>
        <w:t>
      1) излишне уплаченной суммы налога в бюджет:
</w:t>
      </w:r>
      <w:r>
        <w:br/>
      </w:r>
      <w:r>
        <w:rPr>
          <w:rFonts w:ascii="Times New Roman"/>
          <w:b w:val="false"/>
          <w:i w:val="false"/>
          <w:color w:val="000000"/>
          <w:sz w:val="28"/>
        </w:rPr>
        <w:t>
      в счет погашения пени и штрафов по данному виду налога;
</w:t>
      </w:r>
      <w:r>
        <w:br/>
      </w:r>
      <w:r>
        <w:rPr>
          <w:rFonts w:ascii="Times New Roman"/>
          <w:b w:val="false"/>
          <w:i w:val="false"/>
          <w:color w:val="000000"/>
          <w:sz w:val="28"/>
        </w:rPr>
        <w:t>
      в счет погашения недоимки, пени и штрафов по другим видам налогов и других обязательных платежей в бюджет;
</w:t>
      </w:r>
      <w:r>
        <w:br/>
      </w:r>
      <w:r>
        <w:rPr>
          <w:rFonts w:ascii="Times New Roman"/>
          <w:b w:val="false"/>
          <w:i w:val="false"/>
          <w:color w:val="000000"/>
          <w:sz w:val="28"/>
        </w:rPr>
        <w:t>
      2) излишне уплаченной суммы другого обязательного платежа в бюджет:
</w:t>
      </w:r>
      <w:r>
        <w:br/>
      </w:r>
      <w:r>
        <w:rPr>
          <w:rFonts w:ascii="Times New Roman"/>
          <w:b w:val="false"/>
          <w:i w:val="false"/>
          <w:color w:val="000000"/>
          <w:sz w:val="28"/>
        </w:rPr>
        <w:t>
      в счет погашения пени и штрафов по данному виду другого обязательного платежа в бюджет;
</w:t>
      </w:r>
      <w:r>
        <w:br/>
      </w:r>
      <w:r>
        <w:rPr>
          <w:rFonts w:ascii="Times New Roman"/>
          <w:b w:val="false"/>
          <w:i w:val="false"/>
          <w:color w:val="000000"/>
          <w:sz w:val="28"/>
        </w:rPr>
        <w:t>
      в счет погашения недоимки, пени и штрафов по налогам и другим видам других обязательных платежей в бюджет;
</w:t>
      </w:r>
      <w:r>
        <w:br/>
      </w:r>
      <w:r>
        <w:rPr>
          <w:rFonts w:ascii="Times New Roman"/>
          <w:b w:val="false"/>
          <w:i w:val="false"/>
          <w:color w:val="000000"/>
          <w:sz w:val="28"/>
        </w:rPr>
        <w:t>
      3) излишне уплаченной суммы пени в бюджет:
</w:t>
      </w:r>
      <w:r>
        <w:br/>
      </w:r>
      <w:r>
        <w:rPr>
          <w:rFonts w:ascii="Times New Roman"/>
          <w:b w:val="false"/>
          <w:i w:val="false"/>
          <w:color w:val="000000"/>
          <w:sz w:val="28"/>
        </w:rPr>
        <w:t>
      в счет погашения недоимки и штрафов по данному виду налога и другого обязательного платежа в бюджет;
</w:t>
      </w:r>
      <w:r>
        <w:br/>
      </w:r>
      <w:r>
        <w:rPr>
          <w:rFonts w:ascii="Times New Roman"/>
          <w:b w:val="false"/>
          <w:i w:val="false"/>
          <w:color w:val="000000"/>
          <w:sz w:val="28"/>
        </w:rPr>
        <w:t>
      в счет погашения недоимки, пени и штрафов по другим видам налогов и других обязательных платежей в бюджет.
</w:t>
      </w:r>
      <w:r>
        <w:br/>
      </w:r>
      <w:r>
        <w:rPr>
          <w:rFonts w:ascii="Times New Roman"/>
          <w:b w:val="false"/>
          <w:i w:val="false"/>
          <w:color w:val="000000"/>
          <w:sz w:val="28"/>
        </w:rPr>
        <w:t>
      Излишне уплаченная сумма налога и другого обязательного платежа в бюджет, пени после проведения зачета подлежит списанию по решению суда.
</w:t>
      </w:r>
      <w:r>
        <w:br/>
      </w:r>
      <w:r>
        <w:rPr>
          <w:rFonts w:ascii="Times New Roman"/>
          <w:b w:val="false"/>
          <w:i w:val="false"/>
          <w:color w:val="000000"/>
          <w:sz w:val="28"/>
        </w:rPr>
        <w:t>
      Превышение суммы налога на добавленную стоимость, относимого в зачет, над суммой начисленного налога, числящееся по состоянию на 1 января 2009 года на лицевом счете бездействующего налогоплательщика свыше пяти лет с момента ее образования, подлежит списанию по решению суда.
</w:t>
      </w:r>
      <w:r>
        <w:br/>
      </w:r>
      <w:r>
        <w:rPr>
          <w:rFonts w:ascii="Times New Roman"/>
          <w:b w:val="false"/>
          <w:i w:val="false"/>
          <w:color w:val="000000"/>
          <w:sz w:val="28"/>
        </w:rPr>
        <w:t>
      Сроки для зачета излишне уплаченной суммы налога и другого обязательного платежа в бюджет, пени в счет погашения налоговой задолженности бездействующего налогоплательщика, обращения налоговых органов в суд в порядке, установленном законодательством Республики Казахстан, списания сумм, указанных в настоящей статье, устанавливаются уполномоченным органом.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До истечения трех лет шести месяцев со дня введения в действие Закона Республики Казахстан "О национальных реестрах идентификационных номеров":
</w:t>
      </w:r>
      <w:r>
        <w:br/>
      </w:r>
      <w:r>
        <w:rPr>
          <w:rFonts w:ascii="Times New Roman"/>
          <w:b w:val="false"/>
          <w:i w:val="false"/>
          <w:color w:val="000000"/>
          <w:sz w:val="28"/>
        </w:rPr>
        <w:t>
      1) по всему тексту Кодекса Республики Казахстан "О налогах и других обязательных платежах в бюджет" (Налоговый кодекс), за исключением статей 562, 564, 565, 581, пунктов 7, 8 статьи 563 и подпункта 3) статьи 582 слова "идентификационный номер", "идентификационные номера", "идентификационным номером", "идентификационному номеру", "идентификационного номера", "идентификационных номеров" считать словами "регистрационный номер налогоплательщика", "регистрационные номера налогоплательщиков", "регистрационным номером налогоплательщика", "регистрационному номеру налогоплательщика", "регистрационного номера налогоплательщика", "регистрационных номеров налогоплательщиков";
</w:t>
      </w:r>
      <w:r>
        <w:br/>
      </w:r>
      <w:r>
        <w:rPr>
          <w:rFonts w:ascii="Times New Roman"/>
          <w:b w:val="false"/>
          <w:i w:val="false"/>
          <w:color w:val="000000"/>
          <w:sz w:val="28"/>
        </w:rPr>
        <w:t>
      2) приостановить действие подпункта 3) статьи 582 Кодекса Республики Казахстан "О налогах и других обязательных платежах в бюджет" (Налоговый кодекс), установив, что на этот период банки или организации, осуществляющие отдельные виды банковских операций, при приеме платежных документов в уплату налогов и других обязательных платежей в бюджет, обязательных пенсионных взносов и социальных отчислений контролировать правильность указания регистрационного номера налогоплательщика в соответствии со структурой (алгоритмом формирования) регистрационного номера налогоплательщика и данными уполномоченного органа.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Установить следующий порядок подтверждения постановки на регистрационный учет в качестве плательщика налога на добавленную стоимость:
</w:t>
      </w:r>
      <w:r>
        <w:br/>
      </w:r>
      <w:r>
        <w:rPr>
          <w:rFonts w:ascii="Times New Roman"/>
          <w:b w:val="false"/>
          <w:i w:val="false"/>
          <w:color w:val="000000"/>
          <w:sz w:val="28"/>
        </w:rPr>
        <w:t>
      1. Лица, состоящие на регистрационном учете по налогу на добавленную стоимость по 31 декабря 2008 года включительно, обязаны до 1 марта 2009 года для подтверждения постановки на регистрационный учет в качестве плательщика налога на добавленную стоимость представить в налоговый орган по месту нахождения следующие документы:
</w:t>
      </w:r>
      <w:r>
        <w:br/>
      </w:r>
      <w:r>
        <w:rPr>
          <w:rFonts w:ascii="Times New Roman"/>
          <w:b w:val="false"/>
          <w:i w:val="false"/>
          <w:color w:val="000000"/>
          <w:sz w:val="28"/>
        </w:rPr>
        <w:t>
      1) налоговое заявление о регистрационном учете по налогу на добавленную стоимость;
</w:t>
      </w:r>
      <w:r>
        <w:br/>
      </w:r>
      <w:r>
        <w:rPr>
          <w:rFonts w:ascii="Times New Roman"/>
          <w:b w:val="false"/>
          <w:i w:val="false"/>
          <w:color w:val="000000"/>
          <w:sz w:val="28"/>
        </w:rPr>
        <w:t>
      2) свидетельство о постановке на учет по налогу на добавленную стоимость;
</w:t>
      </w:r>
      <w:r>
        <w:br/>
      </w:r>
      <w:r>
        <w:rPr>
          <w:rFonts w:ascii="Times New Roman"/>
          <w:b w:val="false"/>
          <w:i w:val="false"/>
          <w:color w:val="000000"/>
          <w:sz w:val="28"/>
        </w:rPr>
        <w:t>
      3) нотариально удостоверенную копию документа, подтверждающего место нахождения. Срок между датой нотариального удостоверения копии документа и датой представления в налоговый орган не должен превышать десять рабочих дней. Документом, подтверждающим место нахождения индивидуального предпринимателя, юридического лица, является:
</w:t>
      </w:r>
      <w:r>
        <w:br/>
      </w:r>
      <w:r>
        <w:rPr>
          <w:rFonts w:ascii="Times New Roman"/>
          <w:b w:val="false"/>
          <w:i w:val="false"/>
          <w:color w:val="000000"/>
          <w:sz w:val="28"/>
        </w:rPr>
        <w:t>
      4) книга регистрации граждан;
</w:t>
      </w:r>
      <w:r>
        <w:br/>
      </w:r>
      <w:r>
        <w:rPr>
          <w:rFonts w:ascii="Times New Roman"/>
          <w:b w:val="false"/>
          <w:i w:val="false"/>
          <w:color w:val="000000"/>
          <w:sz w:val="28"/>
        </w:rPr>
        <w:t>
      5) договор аренды (купли-продажи) недвижимого имущества;
</w:t>
      </w:r>
      <w:r>
        <w:br/>
      </w:r>
      <w:r>
        <w:rPr>
          <w:rFonts w:ascii="Times New Roman"/>
          <w:b w:val="false"/>
          <w:i w:val="false"/>
          <w:color w:val="000000"/>
          <w:sz w:val="28"/>
        </w:rPr>
        <w:t>
      6) свидетельство о регистрации права на недвижимое имущество или иной документ, предусмотренный гражданским законодательством Республики Казахстан.
</w:t>
      </w:r>
      <w:r>
        <w:br/>
      </w:r>
      <w:r>
        <w:rPr>
          <w:rFonts w:ascii="Times New Roman"/>
          <w:b w:val="false"/>
          <w:i w:val="false"/>
          <w:color w:val="000000"/>
          <w:sz w:val="28"/>
        </w:rPr>
        <w:t>
      2. Налоговые органы в течение одного месяца со дня обращения плательщика налога на добавленную стоимость принимают решение о подтверждении или отказе в подтверждении постановки на регистрационный учет по налогу на добавленную стоимость. Налоговые органы отказывают плательщику налога на добавленную стоимость в подтверждении постановки на регистрационный учет по налогу на добавленную стоимость при наличии на момент подачи налогового заявления одного или нескольких из следующих условий:
</w:t>
      </w:r>
      <w:r>
        <w:br/>
      </w:r>
      <w:r>
        <w:rPr>
          <w:rFonts w:ascii="Times New Roman"/>
          <w:b w:val="false"/>
          <w:i w:val="false"/>
          <w:color w:val="000000"/>
          <w:sz w:val="28"/>
        </w:rPr>
        <w:t>
      1) не исполненные плательщиком налога на добавленную стоимость налоговые обязательства по представлению налоговой отчетности;
</w:t>
      </w:r>
      <w:r>
        <w:br/>
      </w:r>
      <w:r>
        <w:rPr>
          <w:rFonts w:ascii="Times New Roman"/>
          <w:b w:val="false"/>
          <w:i w:val="false"/>
          <w:color w:val="000000"/>
          <w:sz w:val="28"/>
        </w:rPr>
        <w:t>
      2) учредитель и (или) руководитель юридического лица или индивидуальный предприниматель является:
</w:t>
      </w:r>
      <w:r>
        <w:br/>
      </w:r>
      <w:r>
        <w:rPr>
          <w:rFonts w:ascii="Times New Roman"/>
          <w:b w:val="false"/>
          <w:i w:val="false"/>
          <w:color w:val="000000"/>
          <w:sz w:val="28"/>
        </w:rPr>
        <w:t>
      бездействующим индивидуальным предпринимателем;
</w:t>
      </w:r>
      <w:r>
        <w:br/>
      </w:r>
      <w:r>
        <w:rPr>
          <w:rFonts w:ascii="Times New Roman"/>
          <w:b w:val="false"/>
          <w:i w:val="false"/>
          <w:color w:val="000000"/>
          <w:sz w:val="28"/>
        </w:rPr>
        <w:t>
      учредителем и (или) руководителем бездействующих юридических лиц;
</w:t>
      </w:r>
      <w:r>
        <w:br/>
      </w:r>
      <w:r>
        <w:rPr>
          <w:rFonts w:ascii="Times New Roman"/>
          <w:b w:val="false"/>
          <w:i w:val="false"/>
          <w:color w:val="000000"/>
          <w:sz w:val="28"/>
        </w:rPr>
        <w:t>
      недееспособным или ограниченно дееспособным и (или) безвестно отсутствующим;
</w:t>
      </w:r>
      <w:r>
        <w:br/>
      </w:r>
      <w:r>
        <w:rPr>
          <w:rFonts w:ascii="Times New Roman"/>
          <w:b w:val="false"/>
          <w:i w:val="false"/>
          <w:color w:val="000000"/>
          <w:sz w:val="28"/>
        </w:rPr>
        <w:t>
      лицом, имеющим не погашенную или не снятую судимость по статьям 
</w:t>
      </w:r>
      <w:r>
        <w:rPr>
          <w:rFonts w:ascii="Times New Roman"/>
          <w:b w:val="false"/>
          <w:i w:val="false"/>
          <w:color w:val="000000"/>
          <w:sz w:val="28"/>
        </w:rPr>
        <w:t xml:space="preserve"> 192 </w:t>
      </w:r>
      <w:r>
        <w:rPr>
          <w:rFonts w:ascii="Times New Roman"/>
          <w:b w:val="false"/>
          <w:i w:val="false"/>
          <w:color w:val="000000"/>
          <w:sz w:val="28"/>
        </w:rPr>
        <w:t>
, 
</w:t>
      </w:r>
      <w:r>
        <w:rPr>
          <w:rFonts w:ascii="Times New Roman"/>
          <w:b w:val="false"/>
          <w:i w:val="false"/>
          <w:color w:val="000000"/>
          <w:sz w:val="28"/>
        </w:rPr>
        <w:t xml:space="preserve"> 216 </w:t>
      </w:r>
      <w:r>
        <w:rPr>
          <w:rFonts w:ascii="Times New Roman"/>
          <w:b w:val="false"/>
          <w:i w:val="false"/>
          <w:color w:val="000000"/>
          <w:sz w:val="28"/>
        </w:rPr>
        <w:t>
, 
</w:t>
      </w:r>
      <w:r>
        <w:rPr>
          <w:rFonts w:ascii="Times New Roman"/>
          <w:b w:val="false"/>
          <w:i w:val="false"/>
          <w:color w:val="000000"/>
          <w:sz w:val="28"/>
        </w:rPr>
        <w:t xml:space="preserve"> 217 </w:t>
      </w:r>
      <w:r>
        <w:rPr>
          <w:rFonts w:ascii="Times New Roman"/>
          <w:b w:val="false"/>
          <w:i w:val="false"/>
          <w:color w:val="000000"/>
          <w:sz w:val="28"/>
        </w:rPr>
        <w:t>
Уголовного кодекса Республики Казахстан;
</w:t>
      </w:r>
      <w:r>
        <w:br/>
      </w:r>
      <w:r>
        <w:rPr>
          <w:rFonts w:ascii="Times New Roman"/>
          <w:b w:val="false"/>
          <w:i w:val="false"/>
          <w:color w:val="000000"/>
          <w:sz w:val="28"/>
        </w:rPr>
        <w:t>
      находящимся в розыске;
</w:t>
      </w:r>
      <w:r>
        <w:br/>
      </w:r>
      <w:r>
        <w:rPr>
          <w:rFonts w:ascii="Times New Roman"/>
          <w:b w:val="false"/>
          <w:i w:val="false"/>
          <w:color w:val="000000"/>
          <w:sz w:val="28"/>
        </w:rPr>
        <w:t>
      3) непредставление документов, установленных пунктом 1 настоящей статьи.
</w:t>
      </w:r>
      <w:r>
        <w:br/>
      </w:r>
      <w:r>
        <w:rPr>
          <w:rFonts w:ascii="Times New Roman"/>
          <w:b w:val="false"/>
          <w:i w:val="false"/>
          <w:color w:val="000000"/>
          <w:sz w:val="28"/>
        </w:rPr>
        <w:t>
      3. В случае подтверждения постановки на регистрационный учет по налогу на добавленную стоимость налоговыми органами производится замена свидетельства о постановке на регистрационный учет по налогу на добавленную стоимость.
</w:t>
      </w:r>
      <w:r>
        <w:br/>
      </w:r>
      <w:r>
        <w:rPr>
          <w:rFonts w:ascii="Times New Roman"/>
          <w:b w:val="false"/>
          <w:i w:val="false"/>
          <w:color w:val="000000"/>
          <w:sz w:val="28"/>
        </w:rPr>
        <w:t>
      Решение об отказе в подтверждении постановки на регистрационный учет в качестве плательщика налога на добавленную стоимость выдается налоговым органом по форме, установленной уполномоченным органом.
</w:t>
      </w:r>
      <w:r>
        <w:br/>
      </w:r>
      <w:r>
        <w:rPr>
          <w:rFonts w:ascii="Times New Roman"/>
          <w:b w:val="false"/>
          <w:i w:val="false"/>
          <w:color w:val="000000"/>
          <w:sz w:val="28"/>
        </w:rPr>
        <w:t>
      4. Лица, указанные в пункте 1 настоящей статьи, не обратившиеся в налоговые органы до 1 марта 2009 года для подтверждения постановки на регистрационный учет в качестве плательщика налога на добавленную стоимость, и лица, по которым налоговым органом принято решение об отказе в подтверждении постановки на регистрационный учет по налогу на добавленную стоимость, перестают быть плательщиками налога на добавленную стоимость с 1 апреля 2009 года и осуществляют выписку счетов-фактур на реализованные товары, выполненные работы, оказанные услуги без налога на добавленную стоимость.
</w:t>
      </w:r>
      <w:r>
        <w:br/>
      </w:r>
      <w:r>
        <w:rPr>
          <w:rFonts w:ascii="Times New Roman"/>
          <w:b w:val="false"/>
          <w:i w:val="false"/>
          <w:color w:val="000000"/>
          <w:sz w:val="28"/>
        </w:rPr>
        <w:t>
      5. Структурные подразделения юридических лиц, состоящие на регистрационном учете по налогу на добавленную стоимость по 31 декабря 2008 года включительно, признаются снятыми с учета по налогу на добавленную стоимость с 1 января 2009 года. При этом на них распространяются обязательства по представлению декларации по налогу на добавленную стоимость по обязательствам, возникшим до 1 января 2009 года.
</w:t>
      </w:r>
      <w:r>
        <w:br/>
      </w:r>
      <w:r>
        <w:rPr>
          <w:rFonts w:ascii="Times New Roman"/>
          <w:b w:val="false"/>
          <w:i w:val="false"/>
          <w:color w:val="000000"/>
          <w:sz w:val="28"/>
        </w:rPr>
        <w:t>
      Сальдо по лицевому счету структурного подразделения, являющегося плательщиком налога на добавленную стоимость, образовавшееся по состоянию на 1 апреля 2009 года, подлежит передаче на лицевой счет юридического лица - плательщика налога на добавленную стоимость, за исключением случая, установленного статьей 32 настоящего Закона.
</w:t>
      </w:r>
      <w:r>
        <w:br/>
      </w:r>
      <w:r>
        <w:rPr>
          <w:rFonts w:ascii="Times New Roman"/>
          <w:b w:val="false"/>
          <w:i w:val="false"/>
          <w:color w:val="000000"/>
          <w:sz w:val="28"/>
        </w:rPr>
        <w:t>
      6. Свидетельства о постановке на регистрационный учет по налогу на добавленную стоимость, выданные по 31 декабря 2008 года включительно, признаются недействительными с 1 апреля 2009 года.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Установить, что налоговая проверка структурного подразделения юридического лица-резидента, являющегося плательщиком налога на добавленную стоимость, по вопросу правильности исполнения налогового обязательства по налогу на добавленную стоимость, начатая до 1 января 2009 года, подлежит завершению.
</w:t>
      </w:r>
      <w:r>
        <w:br/>
      </w:r>
      <w:r>
        <w:rPr>
          <w:rFonts w:ascii="Times New Roman"/>
          <w:b w:val="false"/>
          <w:i w:val="false"/>
          <w:color w:val="000000"/>
          <w:sz w:val="28"/>
        </w:rPr>
        <w:t>
      Сальдо по лицевому счету структурного подразделения, являющегося плательщиком налога на добавленную стоимость, подлежит передаче на лицевой счет юридического лица - плательщика налога на добавленную стоимость после завершения данной налоговой проверки.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Установить, что до истечения трех лет шести месяцев со дня введения в действие Закона Республики Казахстан "О национальных реестрах идентификационных номеров":
</w:t>
      </w:r>
      <w:r>
        <w:br/>
      </w:r>
      <w:r>
        <w:rPr>
          <w:rFonts w:ascii="Times New Roman"/>
          <w:b w:val="false"/>
          <w:i w:val="false"/>
          <w:color w:val="000000"/>
          <w:sz w:val="28"/>
        </w:rPr>
        <w:t>
      1) внесение сведений о налогоплательщике в государственную базу данных налогоплательщиков производится с присвоением регистрационного номера налогоплательщика и выдачей свидетельства налогоплательщика, являющегося бланком строгой отчетности, форма которого устанавливается уполномоченным органом;
</w:t>
      </w:r>
      <w:r>
        <w:br/>
      </w:r>
      <w:r>
        <w:rPr>
          <w:rFonts w:ascii="Times New Roman"/>
          <w:b w:val="false"/>
          <w:i w:val="false"/>
          <w:color w:val="000000"/>
          <w:sz w:val="28"/>
        </w:rPr>
        <w:t>
      2) присвоение регистрационного номера налогоплательщика физическому лицу осуществляется налоговым органом на основании следующих документов:
</w:t>
      </w:r>
      <w:r>
        <w:br/>
      </w:r>
      <w:r>
        <w:rPr>
          <w:rFonts w:ascii="Times New Roman"/>
          <w:b w:val="false"/>
          <w:i w:val="false"/>
          <w:color w:val="000000"/>
          <w:sz w:val="28"/>
        </w:rPr>
        <w:t>
      налогового заявления физического лица или родителя (законного представителя) физического лица, не достигшего совершеннолетнего возраста;
</w:t>
      </w:r>
      <w:r>
        <w:br/>
      </w:r>
      <w:r>
        <w:rPr>
          <w:rFonts w:ascii="Times New Roman"/>
          <w:b w:val="false"/>
          <w:i w:val="false"/>
          <w:color w:val="000000"/>
          <w:sz w:val="28"/>
        </w:rPr>
        <w:t>
      копии документа, удостоверяющего личность, с предъявлением оригинала;
</w:t>
      </w:r>
      <w:r>
        <w:br/>
      </w:r>
      <w:r>
        <w:rPr>
          <w:rFonts w:ascii="Times New Roman"/>
          <w:b w:val="false"/>
          <w:i w:val="false"/>
          <w:color w:val="000000"/>
          <w:sz w:val="28"/>
        </w:rPr>
        <w:t>
      копии документа, подтверждающего место жительства;
</w:t>
      </w:r>
      <w:r>
        <w:br/>
      </w:r>
      <w:r>
        <w:rPr>
          <w:rFonts w:ascii="Times New Roman"/>
          <w:b w:val="false"/>
          <w:i w:val="false"/>
          <w:color w:val="000000"/>
          <w:sz w:val="28"/>
        </w:rPr>
        <w:t>
      3) при исполнении налоговых обязательств ликвидируемого юридического лица, его структурного подразделения, а также при реорганизации юридического лица в налоговый орган представляется свидетельство налогоплательщика или пояснение на бумажном носителе при его утере или порче.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Приостановить действие следующих положений Кодекса Республики Казахстан "О налогах и других обязательных платежах в бюджет" (Налоговый кодекс):
</w:t>
      </w:r>
      <w:r>
        <w:br/>
      </w:r>
      <w:r>
        <w:rPr>
          <w:rFonts w:ascii="Times New Roman"/>
          <w:b w:val="false"/>
          <w:i w:val="false"/>
          <w:color w:val="000000"/>
          <w:sz w:val="28"/>
        </w:rPr>
        <w:t>
      1) до 1 июля 2009 года подпункта 2) пункта 1 статьи 273 для налогоплательщиков, не применяющих упрощенный порядок возврата превышения налога на добавленную стоимость, предусмотренный статьей 274 и (или) не осуществляющих обороты, облагаемые по нулевой ставке;
</w:t>
      </w:r>
      <w:r>
        <w:br/>
      </w:r>
      <w:r>
        <w:rPr>
          <w:rFonts w:ascii="Times New Roman"/>
          <w:b w:val="false"/>
          <w:i w:val="false"/>
          <w:color w:val="000000"/>
          <w:sz w:val="28"/>
        </w:rPr>
        <w:t>
      2) до истечения трех лет шести месяцев со дня введения в действие Закона Республики Казахстан "О национальных реестрах идентификационных номеров" пунктов 7 - 11 статьи 563;
</w:t>
      </w:r>
      <w:r>
        <w:br/>
      </w:r>
      <w:r>
        <w:rPr>
          <w:rFonts w:ascii="Times New Roman"/>
          <w:b w:val="false"/>
          <w:i w:val="false"/>
          <w:color w:val="000000"/>
          <w:sz w:val="28"/>
        </w:rPr>
        <w:t>
      3) до 1 января 2011 года:
</w:t>
      </w:r>
      <w:r>
        <w:br/>
      </w:r>
      <w:r>
        <w:rPr>
          <w:rFonts w:ascii="Times New Roman"/>
          <w:b w:val="false"/>
          <w:i w:val="false"/>
          <w:color w:val="000000"/>
          <w:sz w:val="28"/>
        </w:rPr>
        <w:t>
      подпункта 2) пункта 2 статьи 274, утрачивающего силу с 1 января 2012 года;
</w:t>
      </w:r>
      <w:r>
        <w:br/>
      </w:r>
      <w:r>
        <w:rPr>
          <w:rFonts w:ascii="Times New Roman"/>
          <w:b w:val="false"/>
          <w:i w:val="false"/>
          <w:color w:val="000000"/>
          <w:sz w:val="28"/>
        </w:rPr>
        <w:t>
      подпункта 3) пункта 2 статьи 274;
</w:t>
      </w:r>
      <w:r>
        <w:br/>
      </w:r>
      <w:r>
        <w:rPr>
          <w:rFonts w:ascii="Times New Roman"/>
          <w:b w:val="false"/>
          <w:i w:val="false"/>
          <w:color w:val="000000"/>
          <w:sz w:val="28"/>
        </w:rPr>
        <w:t>
      4) до 1 января 2012 года:
</w:t>
      </w:r>
      <w:r>
        <w:br/>
      </w:r>
      <w:r>
        <w:rPr>
          <w:rFonts w:ascii="Times New Roman"/>
          <w:b w:val="false"/>
          <w:i w:val="false"/>
          <w:color w:val="000000"/>
          <w:sz w:val="28"/>
        </w:rPr>
        <w:t>
      пункта 3 статьи 111;
</w:t>
      </w:r>
      <w:r>
        <w:br/>
      </w:r>
      <w:r>
        <w:rPr>
          <w:rFonts w:ascii="Times New Roman"/>
          <w:b w:val="false"/>
          <w:i w:val="false"/>
          <w:color w:val="000000"/>
          <w:sz w:val="28"/>
        </w:rPr>
        <w:t>
      подпункта 5) статьи 657;
</w:t>
      </w:r>
      <w:r>
        <w:br/>
      </w:r>
      <w:r>
        <w:rPr>
          <w:rFonts w:ascii="Times New Roman"/>
          <w:b w:val="false"/>
          <w:i w:val="false"/>
          <w:color w:val="000000"/>
          <w:sz w:val="28"/>
        </w:rPr>
        <w:t>
      статьи 664.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35.
</w:t>
      </w:r>
      <w:r>
        <w:rPr>
          <w:rFonts w:ascii="Times New Roman"/>
          <w:b w:val="false"/>
          <w:i w:val="false"/>
          <w:color w:val="000080"/>
          <w:sz w:val="28"/>
        </w:rPr>
        <w:t>
</w:t>
      </w:r>
      <w:r>
        <w:rPr>
          <w:rFonts w:ascii="Times New Roman"/>
          <w:b w:val="false"/>
          <w:i w:val="false"/>
          <w:color w:val="000000"/>
          <w:sz w:val="28"/>
        </w:rPr>
        <w:t>
 Признать утратившими силу с момента введения в действие Кодекса Республики Казахстан "О налогах и других обязательных платежах в бюджет" (Налоговый кодекс) следующие законодательные акты Республики Казахстан:
</w:t>
      </w:r>
      <w:r>
        <w:br/>
      </w:r>
      <w:r>
        <w:rPr>
          <w:rFonts w:ascii="Times New Roman"/>
          <w:b w:val="false"/>
          <w:i w:val="false"/>
          <w:color w:val="000000"/>
          <w:sz w:val="28"/>
        </w:rPr>
        <w:t>
      1)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года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N 10, ст. 52; N 11, ст. 55; N 12, ст. 77, 79; N 13, ст. 85; N 16, ст. 97, 98, 103; N 23, ст. 141; 2007 г., N 1, ст. 4; N 2, ст. 16, 18; N 3, ст. 20; N 4, ст. 33; N 5-6, ст. 37, 40; N 9, ст. 67; N 10, ст. 69; N 12, ст. 88; N 14, ст. 102, 105; N 15, ст. 106; N 18, ст. 144; N 20, ст. 152; N 24, ст. 178; 2008 г., N 6-7, ст. 25, 27;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банкротства", опубликованный в газетах "Егемен Қазақстан" и "Казахстанская правда" 26 июля 2008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2008 г. "О внесении изменений и дополнений в некоторые законодательные акты Республики Казахстан по вопросам концессии", опубликованный в газетах "Егемен Қазақстан" 16 июля 2008 г. и "Казахстанская правда" 17 июля 2008 г.), за исключением:
</w:t>
      </w:r>
      <w:r>
        <w:br/>
      </w:r>
      <w:r>
        <w:rPr>
          <w:rFonts w:ascii="Times New Roman"/>
          <w:b w:val="false"/>
          <w:i w:val="false"/>
          <w:color w:val="000000"/>
          <w:sz w:val="28"/>
        </w:rPr>
        <w:t>
      пункта 4 статьи 21, утрачивающего силу с 1 января 2011 года;
</w:t>
      </w:r>
      <w:r>
        <w:br/>
      </w:r>
      <w:r>
        <w:rPr>
          <w:rFonts w:ascii="Times New Roman"/>
          <w:b w:val="false"/>
          <w:i w:val="false"/>
          <w:color w:val="000000"/>
          <w:sz w:val="28"/>
        </w:rPr>
        <w:t>
      пункта 4 статьи 39, действующего до 1 января 2010 года в следующей редакции:
</w:t>
      </w:r>
      <w:r>
        <w:br/>
      </w:r>
      <w:r>
        <w:rPr>
          <w:rFonts w:ascii="Times New Roman"/>
          <w:b w:val="false"/>
          <w:i w:val="false"/>
          <w:color w:val="000000"/>
          <w:sz w:val="28"/>
        </w:rPr>
        <w:t>
      "4. Излишне уплаченные в бюджет суммы налогов, взимаемые таможенными органами при перемещении товаров через таможенную границу Республики Казахстан, подлежат зачету в счет погашения налоговой задолженности по налоговому заявлению налогоплательщика в течение десяти рабочих дней со дня подачи налогового заявления с приложением подтверждения таможенного органа о наличии излишне уплаченных сумм налогов в следующем порядке:
</w:t>
      </w:r>
      <w:r>
        <w:br/>
      </w:r>
      <w:r>
        <w:rPr>
          <w:rFonts w:ascii="Times New Roman"/>
          <w:b w:val="false"/>
          <w:i w:val="false"/>
          <w:color w:val="000000"/>
          <w:sz w:val="28"/>
        </w:rPr>
        <w:t>
      1) в счет погашения недоимки, пеней и штрафов по другим видам налогов;
</w:t>
      </w:r>
      <w:r>
        <w:br/>
      </w:r>
      <w:r>
        <w:rPr>
          <w:rFonts w:ascii="Times New Roman"/>
          <w:b w:val="false"/>
          <w:i w:val="false"/>
          <w:color w:val="000000"/>
          <w:sz w:val="28"/>
        </w:rPr>
        <w:t>
      2) в счет предстоящих платежей по другим видам налогов.";
</w:t>
      </w:r>
      <w:r>
        <w:br/>
      </w:r>
      <w:r>
        <w:rPr>
          <w:rFonts w:ascii="Times New Roman"/>
          <w:b w:val="false"/>
          <w:i w:val="false"/>
          <w:color w:val="000000"/>
          <w:sz w:val="28"/>
        </w:rPr>
        <w:t>
      пункта 2-1 статьи 40, действующего до 1 января 2010 года в следующей редакции:
</w:t>
      </w:r>
      <w:r>
        <w:br/>
      </w:r>
      <w:r>
        <w:rPr>
          <w:rFonts w:ascii="Times New Roman"/>
          <w:b w:val="false"/>
          <w:i w:val="false"/>
          <w:color w:val="000000"/>
          <w:sz w:val="28"/>
        </w:rPr>
        <w:t>
      "2-1. Возврат излишне уплаченных сумм налогов, других обязательных платежей и пеней в бюджет, взимаемых таможенными органами при перемещении товаров через таможенную границу Республики Казахстан, производится по месту уплаты в течение пятнадцати рабочих дней со дня подачи налогового заявления о возврате с приложением подтверждения таможенного органа о наличии излишне уплаченных сумм таможенных платежей, налогов и пеней в бюджет.";
</w:t>
      </w:r>
      <w:r>
        <w:br/>
      </w:r>
      <w:r>
        <w:rPr>
          <w:rFonts w:ascii="Times New Roman"/>
          <w:b w:val="false"/>
          <w:i w:val="false"/>
          <w:color w:val="000000"/>
          <w:sz w:val="28"/>
        </w:rPr>
        <w:t>
      подпункта 17) статьи 225, утрачивающего силу с 1 января 2012 года;
</w:t>
      </w:r>
      <w:r>
        <w:br/>
      </w:r>
      <w:r>
        <w:rPr>
          <w:rFonts w:ascii="Times New Roman"/>
          <w:b w:val="false"/>
          <w:i w:val="false"/>
          <w:color w:val="000000"/>
          <w:sz w:val="28"/>
        </w:rPr>
        <w:t>
      пункта 2 статьи 226, утрачивающего силу с 1 января 2003 года;
</w:t>
      </w:r>
      <w:r>
        <w:br/>
      </w:r>
      <w:r>
        <w:rPr>
          <w:rFonts w:ascii="Times New Roman"/>
          <w:b w:val="false"/>
          <w:i w:val="false"/>
          <w:color w:val="000000"/>
          <w:sz w:val="28"/>
        </w:rPr>
        <w:t>
      статьи 249, действующей до 1 января 2012 года в следующей редакции:
</w:t>
      </w:r>
      <w:r>
        <w:br/>
      </w:r>
      <w:r>
        <w:rPr>
          <w:rFonts w:ascii="Times New Roman"/>
          <w:b w:val="false"/>
          <w:i w:val="false"/>
          <w:color w:val="000000"/>
          <w:sz w:val="28"/>
        </w:rPr>
        <w:t>
      "Статья 249. Изменение срока уплаты налога на добавленную стоимость на импортируемые товары
</w:t>
      </w:r>
      <w:r>
        <w:br/>
      </w:r>
      <w:r>
        <w:rPr>
          <w:rFonts w:ascii="Times New Roman"/>
          <w:b w:val="false"/>
          <w:i w:val="false"/>
          <w:color w:val="000000"/>
          <w:sz w:val="28"/>
        </w:rPr>
        <w:t>
      1. Изменение срока уплаты налога на добавленную стоимость на импортируемые товары производится налоговыми органами в случае, если:
</w:t>
      </w:r>
      <w:r>
        <w:br/>
      </w:r>
      <w:r>
        <w:rPr>
          <w:rFonts w:ascii="Times New Roman"/>
          <w:b w:val="false"/>
          <w:i w:val="false"/>
          <w:color w:val="000000"/>
          <w:sz w:val="28"/>
        </w:rPr>
        <w:t>
      1) импортируемые товары предназначены для промышленной переработки;
</w:t>
      </w:r>
      <w:r>
        <w:br/>
      </w:r>
      <w:r>
        <w:rPr>
          <w:rFonts w:ascii="Times New Roman"/>
          <w:b w:val="false"/>
          <w:i w:val="false"/>
          <w:color w:val="000000"/>
          <w:sz w:val="28"/>
        </w:rPr>
        <w:t>
      2) импортируемыми товарами являются вода, газ, электроэнергия.
</w:t>
      </w:r>
      <w:r>
        <w:br/>
      </w:r>
      <w:r>
        <w:rPr>
          <w:rFonts w:ascii="Times New Roman"/>
          <w:b w:val="false"/>
          <w:i w:val="false"/>
          <w:color w:val="000000"/>
          <w:sz w:val="28"/>
        </w:rPr>
        <w:t>
      2. Порядок отнесения импортируемых товаров для целей промышленной переработки товаров определяется в соответствии с таможенным законодательством Республики Казахстан.
</w:t>
      </w:r>
      <w:r>
        <w:br/>
      </w:r>
      <w:r>
        <w:rPr>
          <w:rFonts w:ascii="Times New Roman"/>
          <w:b w:val="false"/>
          <w:i w:val="false"/>
          <w:color w:val="000000"/>
          <w:sz w:val="28"/>
        </w:rPr>
        <w:t>
      3. Изменение срока уплаты налога на добавленную стоимость в соответствии с настоящей статьей производится без начисления пени на срок не более чем на три месяца со дня принятия грузовой таможенной декларации таможенным органом.
</w:t>
      </w:r>
      <w:r>
        <w:br/>
      </w:r>
      <w:r>
        <w:rPr>
          <w:rFonts w:ascii="Times New Roman"/>
          <w:b w:val="false"/>
          <w:i w:val="false"/>
          <w:color w:val="000000"/>
          <w:sz w:val="28"/>
        </w:rPr>
        <w:t>
      4. Изменение срока уплаты налога на добавленную стоимость производится на основании следующих документов:
</w:t>
      </w:r>
      <w:r>
        <w:br/>
      </w:r>
      <w:r>
        <w:rPr>
          <w:rFonts w:ascii="Times New Roman"/>
          <w:b w:val="false"/>
          <w:i w:val="false"/>
          <w:color w:val="000000"/>
          <w:sz w:val="28"/>
        </w:rPr>
        <w:t>
      1) налогового заявления об изменении срока уплаты налога на добавленную стоимость на импортируемые товары;
</w:t>
      </w:r>
      <w:r>
        <w:br/>
      </w:r>
      <w:r>
        <w:rPr>
          <w:rFonts w:ascii="Times New Roman"/>
          <w:b w:val="false"/>
          <w:i w:val="false"/>
          <w:color w:val="000000"/>
          <w:sz w:val="28"/>
        </w:rPr>
        <w:t>
      2) копии договора (контракта) на поставку товаров.
</w:t>
      </w:r>
      <w:r>
        <w:br/>
      </w:r>
      <w:r>
        <w:rPr>
          <w:rFonts w:ascii="Times New Roman"/>
          <w:b w:val="false"/>
          <w:i w:val="false"/>
          <w:color w:val="000000"/>
          <w:sz w:val="28"/>
        </w:rPr>
        <w:t>
      Для подтверждения права на изменение срока уплаты налоговые органы вправе производить осмотр производственных мощностей и помещений плательщика налога на добавленную стоимость.
</w:t>
      </w:r>
      <w:r>
        <w:br/>
      </w:r>
      <w:r>
        <w:rPr>
          <w:rFonts w:ascii="Times New Roman"/>
          <w:b w:val="false"/>
          <w:i w:val="false"/>
          <w:color w:val="000000"/>
          <w:sz w:val="28"/>
        </w:rPr>
        <w:t>
      5. Плательщикам налога на добавленную стоимость, регулярно получающим товары по импорту для промышленной переработки, уполномоченным органом предоставляется разрешение на осуществление таможенного оформления товаров с уплатой налога на добавленную стоимость по измененным срокам, действующее в течение календарного года.
</w:t>
      </w:r>
      <w:r>
        <w:br/>
      </w:r>
      <w:r>
        <w:rPr>
          <w:rFonts w:ascii="Times New Roman"/>
          <w:b w:val="false"/>
          <w:i w:val="false"/>
          <w:color w:val="000000"/>
          <w:sz w:val="28"/>
        </w:rPr>
        <w:t>
      Разрешение, предусмотренное настоящим пунктом, является основанием для таможенного оформления товаров с изменением срока уплаты налога на добавленную стоимость не более чем на три месяца с даты принятия грузовой таможенной декларации таможенным органом.
</w:t>
      </w:r>
      <w:r>
        <w:br/>
      </w:r>
      <w:r>
        <w:rPr>
          <w:rFonts w:ascii="Times New Roman"/>
          <w:b w:val="false"/>
          <w:i w:val="false"/>
          <w:color w:val="000000"/>
          <w:sz w:val="28"/>
        </w:rPr>
        <w:t>
      Для получения разрешения в уполномоченный орган представляются документы, указанные в пункте 4 настоящей статьи, а также заключение налогового органа по месту нахождения плательщика налога на добавленную стоимость о наличии у него производственных мощностей и помещений.
</w:t>
      </w:r>
      <w:r>
        <w:br/>
      </w:r>
      <w:r>
        <w:rPr>
          <w:rFonts w:ascii="Times New Roman"/>
          <w:b w:val="false"/>
          <w:i w:val="false"/>
          <w:color w:val="000000"/>
          <w:sz w:val="28"/>
        </w:rPr>
        <w:t>
      6. Решение об изменении срока уплаты налога на добавленную стоимость на импортируемые товары, указанные в пункте 1 настоящей статьи, принимается налоговыми органами в течение пяти рабочих дней со дня получения от плательщика налога на добавленную стоимость налогового заявления и подтверждающих документов, установленных настоящей статьей.
</w:t>
      </w:r>
      <w:r>
        <w:br/>
      </w:r>
      <w:r>
        <w:rPr>
          <w:rFonts w:ascii="Times New Roman"/>
          <w:b w:val="false"/>
          <w:i w:val="false"/>
          <w:color w:val="000000"/>
          <w:sz w:val="28"/>
        </w:rPr>
        <w:t>
      7. Погашение сумм налогов, по которым изменены сроки уплаты в соответствии с настоящей статьей, налоговые органы производят в течение трехмесячного периода методом взаимозачетов с бюджетом по налогу на добавленную стоимость по реализованным товарам, выполненным работам, оказанным услугам.
</w:t>
      </w:r>
      <w:r>
        <w:br/>
      </w:r>
      <w:r>
        <w:rPr>
          <w:rFonts w:ascii="Times New Roman"/>
          <w:b w:val="false"/>
          <w:i w:val="false"/>
          <w:color w:val="000000"/>
          <w:sz w:val="28"/>
        </w:rPr>
        <w:t>
      На сумму непогашенной задолженности начисляется пеня с первого дня после истечения указанного трехмесячного периода.
</w:t>
      </w:r>
      <w:r>
        <w:br/>
      </w:r>
      <w:r>
        <w:rPr>
          <w:rFonts w:ascii="Times New Roman"/>
          <w:b w:val="false"/>
          <w:i w:val="false"/>
          <w:color w:val="000000"/>
          <w:sz w:val="28"/>
        </w:rPr>
        <w:t>
      8. В случае реализации товаров без промышленной переработки сумма налога на добавленную стоимость, подлежащая уплате в бюджет по облагаемому обороту, определяется как разница между суммой налога на добавленную стоимость, начисленного по облагаемым оборотам, и суммой налога, относимого в зачет, с начислением пени в установленном порядке.
</w:t>
      </w:r>
      <w:r>
        <w:br/>
      </w:r>
      <w:r>
        <w:rPr>
          <w:rFonts w:ascii="Times New Roman"/>
          <w:b w:val="false"/>
          <w:i w:val="false"/>
          <w:color w:val="000000"/>
          <w:sz w:val="28"/>
        </w:rPr>
        <w:t>
      Положения настоящей статьи не применяются к товарам, импортируемым для производства подакцизных товаров, кроме легковых автомобилей.";
</w:t>
      </w:r>
      <w:r>
        <w:br/>
      </w:r>
      <w:r>
        <w:rPr>
          <w:rFonts w:ascii="Times New Roman"/>
          <w:b w:val="false"/>
          <w:i w:val="false"/>
          <w:color w:val="000000"/>
          <w:sz w:val="28"/>
        </w:rPr>
        <w:t>
      статьи 250, действующей до 1 января 2012 года в следующей редакции:
</w:t>
      </w:r>
      <w:r>
        <w:br/>
      </w:r>
      <w:r>
        <w:rPr>
          <w:rFonts w:ascii="Times New Roman"/>
          <w:b w:val="false"/>
          <w:i w:val="false"/>
          <w:color w:val="000000"/>
          <w:sz w:val="28"/>
        </w:rPr>
        <w:t>
      "Статья 250. Уплата налога на добавленную стоимость на импортируемые товары методом зачета
</w:t>
      </w:r>
      <w:r>
        <w:br/>
      </w:r>
      <w:r>
        <w:rPr>
          <w:rFonts w:ascii="Times New Roman"/>
          <w:b w:val="false"/>
          <w:i w:val="false"/>
          <w:color w:val="000000"/>
          <w:sz w:val="28"/>
        </w:rPr>
        <w:t>
      1. Налог на добавленную стоимость уплачивается методом зачета в порядке, установленном настоящей статьей, по импорту следующих товаров:
</w:t>
      </w:r>
      <w:r>
        <w:br/>
      </w:r>
      <w:r>
        <w:rPr>
          <w:rFonts w:ascii="Times New Roman"/>
          <w:b w:val="false"/>
          <w:i w:val="false"/>
          <w:color w:val="000000"/>
          <w:sz w:val="28"/>
        </w:rPr>
        <w:t>
      1) оборудование;
</w:t>
      </w:r>
      <w:r>
        <w:br/>
      </w:r>
      <w:r>
        <w:rPr>
          <w:rFonts w:ascii="Times New Roman"/>
          <w:b w:val="false"/>
          <w:i w:val="false"/>
          <w:color w:val="000000"/>
          <w:sz w:val="28"/>
        </w:rPr>
        <w:t>
      2) сельскохозяйственная техника;
</w:t>
      </w:r>
      <w:r>
        <w:br/>
      </w:r>
      <w:r>
        <w:rPr>
          <w:rFonts w:ascii="Times New Roman"/>
          <w:b w:val="false"/>
          <w:i w:val="false"/>
          <w:color w:val="000000"/>
          <w:sz w:val="28"/>
        </w:rPr>
        <w:t>
      3) грузовой подвижной состав автомобильного транспорта;
</w:t>
      </w:r>
      <w:r>
        <w:br/>
      </w:r>
      <w:r>
        <w:rPr>
          <w:rFonts w:ascii="Times New Roman"/>
          <w:b w:val="false"/>
          <w:i w:val="false"/>
          <w:color w:val="000000"/>
          <w:sz w:val="28"/>
        </w:rPr>
        <w:t>
      4) вертолеты и самолеты;
</w:t>
      </w:r>
      <w:r>
        <w:br/>
      </w:r>
      <w:r>
        <w:rPr>
          <w:rFonts w:ascii="Times New Roman"/>
          <w:b w:val="false"/>
          <w:i w:val="false"/>
          <w:color w:val="000000"/>
          <w:sz w:val="28"/>
        </w:rPr>
        <w:t>
      5) локомотивы железнодорожные и вагоны;
</w:t>
      </w:r>
      <w:r>
        <w:br/>
      </w:r>
      <w:r>
        <w:rPr>
          <w:rFonts w:ascii="Times New Roman"/>
          <w:b w:val="false"/>
          <w:i w:val="false"/>
          <w:color w:val="000000"/>
          <w:sz w:val="28"/>
        </w:rPr>
        <w:t>
      6) морские суда;
</w:t>
      </w:r>
      <w:r>
        <w:br/>
      </w:r>
      <w:r>
        <w:rPr>
          <w:rFonts w:ascii="Times New Roman"/>
          <w:b w:val="false"/>
          <w:i w:val="false"/>
          <w:color w:val="000000"/>
          <w:sz w:val="28"/>
        </w:rPr>
        <w:t>
      7) запасные части;
</w:t>
      </w:r>
      <w:r>
        <w:br/>
      </w:r>
      <w:r>
        <w:rPr>
          <w:rFonts w:ascii="Times New Roman"/>
          <w:b w:val="false"/>
          <w:i w:val="false"/>
          <w:color w:val="000000"/>
          <w:sz w:val="28"/>
        </w:rPr>
        <w:t>
      8) пестициды (ядохимикаты);
</w:t>
      </w:r>
      <w:r>
        <w:br/>
      </w:r>
      <w:r>
        <w:rPr>
          <w:rFonts w:ascii="Times New Roman"/>
          <w:b w:val="false"/>
          <w:i w:val="false"/>
          <w:color w:val="000000"/>
          <w:sz w:val="28"/>
        </w:rPr>
        <w:t>
      9) племенные животные всех видов и оборудование для искусственного осеменения.
</w:t>
      </w:r>
      <w:r>
        <w:br/>
      </w:r>
      <w:r>
        <w:rPr>
          <w:rFonts w:ascii="Times New Roman"/>
          <w:b w:val="false"/>
          <w:i w:val="false"/>
          <w:color w:val="000000"/>
          <w:sz w:val="28"/>
        </w:rPr>
        <w:t>
      Перечень указанных товаров и порядок его формирования определяются Правительством Республики Казахстан.
</w:t>
      </w:r>
      <w:r>
        <w:br/>
      </w:r>
      <w:r>
        <w:rPr>
          <w:rFonts w:ascii="Times New Roman"/>
          <w:b w:val="false"/>
          <w:i w:val="false"/>
          <w:color w:val="000000"/>
          <w:sz w:val="28"/>
        </w:rPr>
        <w:t>
      При этом в данный перечень включаются товары, производство которых отсутствует на территории Республики Казахстан.
</w:t>
      </w:r>
      <w:r>
        <w:br/>
      </w:r>
      <w:r>
        <w:rPr>
          <w:rFonts w:ascii="Times New Roman"/>
          <w:b w:val="false"/>
          <w:i w:val="false"/>
          <w:color w:val="000000"/>
          <w:sz w:val="28"/>
        </w:rPr>
        <w:t>
      2. Положения пункта 1 настоящей статьи применяются в отношении товаров, ввозимых плательщиком налога на добавленную стоимость, за исключением предназначенных для дальнейшей реализации, кроме:
</w:t>
      </w:r>
      <w:r>
        <w:br/>
      </w:r>
      <w:r>
        <w:rPr>
          <w:rFonts w:ascii="Times New Roman"/>
          <w:b w:val="false"/>
          <w:i w:val="false"/>
          <w:color w:val="000000"/>
          <w:sz w:val="28"/>
        </w:rPr>
        <w:t>
      1) передачи имущества в финансовый лизинг;
</w:t>
      </w:r>
      <w:r>
        <w:br/>
      </w:r>
      <w:r>
        <w:rPr>
          <w:rFonts w:ascii="Times New Roman"/>
          <w:b w:val="false"/>
          <w:i w:val="false"/>
          <w:color w:val="000000"/>
          <w:sz w:val="28"/>
        </w:rPr>
        <w:t>
      2) возврата товара в режиме реимпорта, вывезенного ранее в режиме импорта.
</w:t>
      </w:r>
      <w:r>
        <w:br/>
      </w:r>
      <w:r>
        <w:rPr>
          <w:rFonts w:ascii="Times New Roman"/>
          <w:b w:val="false"/>
          <w:i w:val="false"/>
          <w:color w:val="000000"/>
          <w:sz w:val="28"/>
        </w:rPr>
        <w:t>
      3. Плательщик налога на добавленную стоимость представляет в таможенный орган копию свидетельства о постановке на регистрационный учет по налогу на добавленную стоимость, а также обязательство по отражению в декларации по налогу на добавленную стоимость суммы налога на добавленную стоимость, подлежащей уплате по импорту товаров, указанных в пункте 1 настоящей статьи, и целевому использованию указанных товаров.
</w:t>
      </w:r>
      <w:r>
        <w:br/>
      </w:r>
      <w:r>
        <w:rPr>
          <w:rFonts w:ascii="Times New Roman"/>
          <w:b w:val="false"/>
          <w:i w:val="false"/>
          <w:color w:val="000000"/>
          <w:sz w:val="28"/>
        </w:rPr>
        <w:t>
      Обязательство заполняется в трех экземплярах по форме, установленной уполномоченным органом.
</w:t>
      </w:r>
      <w:r>
        <w:br/>
      </w:r>
      <w:r>
        <w:rPr>
          <w:rFonts w:ascii="Times New Roman"/>
          <w:b w:val="false"/>
          <w:i w:val="false"/>
          <w:color w:val="000000"/>
          <w:sz w:val="28"/>
        </w:rPr>
        <w:t>
      На основании обязательства выпуск товаров в свободное обращение производится без фактической уплаты налога на добавленную стоимость при условии уплаты в установленном порядке таможенных платежей и акцизов по подакцизным товарам.
</w:t>
      </w:r>
      <w:r>
        <w:br/>
      </w:r>
      <w:r>
        <w:rPr>
          <w:rFonts w:ascii="Times New Roman"/>
          <w:b w:val="false"/>
          <w:i w:val="false"/>
          <w:color w:val="000000"/>
          <w:sz w:val="28"/>
        </w:rPr>
        <w:t>
      4. Сумма налога на добавленную стоимость, указанная в обязательстве, отражается в декларации по налогу на добавленную стоимость как начисленная сумма налога с одновременным отнесением ее в зачет.
</w:t>
      </w:r>
      <w:r>
        <w:br/>
      </w:r>
      <w:r>
        <w:rPr>
          <w:rFonts w:ascii="Times New Roman"/>
          <w:b w:val="false"/>
          <w:i w:val="false"/>
          <w:color w:val="000000"/>
          <w:sz w:val="28"/>
        </w:rPr>
        <w:t>
      5. Дальнейшая реализация товаров, указанных в пункте 1 настоящей статьи, подлежит обложению налогом на добавленную стоимость, кроме реализации, указанной в пункте 6 настоящей статьи.
</w:t>
      </w:r>
      <w:r>
        <w:br/>
      </w:r>
      <w:r>
        <w:rPr>
          <w:rFonts w:ascii="Times New Roman"/>
          <w:b w:val="false"/>
          <w:i w:val="false"/>
          <w:color w:val="000000"/>
          <w:sz w:val="28"/>
        </w:rPr>
        <w:t>
      В случае нарушения в течение срока исковой давности с даты ввоза товаров на территорию Республики Казахстан требований, установленных настоящей статьей, налог на добавленную стоимость на ввозимые товары подлежит уплате с начислением пени в порядке и размере, определенном таможенным законодательством Республики Казахстан.
</w:t>
      </w:r>
      <w:r>
        <w:br/>
      </w:r>
      <w:r>
        <w:rPr>
          <w:rFonts w:ascii="Times New Roman"/>
          <w:b w:val="false"/>
          <w:i w:val="false"/>
          <w:color w:val="000000"/>
          <w:sz w:val="28"/>
        </w:rPr>
        <w:t>
      6. Обороты по реализации товаров, указанных в подпунктах 2), 9) пункта 1 настоящей статьи, налог на добавленную стоимость при импорте которых уплачен методом зачета, при передаче в финансовый лизинг освобождается от налога на добавленную стоимость.";
</w:t>
      </w:r>
      <w:r>
        <w:br/>
      </w:r>
      <w:r>
        <w:rPr>
          <w:rFonts w:ascii="Times New Roman"/>
          <w:b w:val="false"/>
          <w:i w:val="false"/>
          <w:color w:val="000000"/>
          <w:sz w:val="28"/>
        </w:rPr>
        <w:t>
      подпункта 3) пункта 5 статьи 533, утрачивающего силу с 1 января 2011 года;
</w:t>
      </w:r>
      <w:r>
        <w:br/>
      </w:r>
      <w:r>
        <w:rPr>
          <w:rFonts w:ascii="Times New Roman"/>
          <w:b w:val="false"/>
          <w:i w:val="false"/>
          <w:color w:val="000000"/>
          <w:sz w:val="28"/>
        </w:rPr>
        <w:t>
      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июня 2001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2001 г., N 11-12, ст. 169; N 15-16, ст. 224; N 24, ст. 338; 2002 г., N 1, ст. 2; N 6, ст. 73; N 19-20, ст. 171; 2003 г., N 21-22, ст. 160; 2005 г., N 23, ст. 104, N 16, ст. 98), за исключением статьи 5-3;
</w:t>
      </w:r>
      <w:r>
        <w:br/>
      </w:r>
      <w:r>
        <w:rPr>
          <w:rFonts w:ascii="Times New Roman"/>
          <w:b w:val="false"/>
          <w:i w:val="false"/>
          <w:color w:val="000000"/>
          <w:sz w:val="28"/>
        </w:rPr>
        <w:t>
      3)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июля 2005 года "О соглашениях (контрактах) о разделе продукции при проведении нефтяных операций на море" (Ведомости Парламента Республики Казахстан, 2005 г., N 13, ст. 54).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