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b908" w14:textId="f3ab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февраля 2008 года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2008 года N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февраля 2008 года N 166 "Об утверждении Правил использования целевых текущих трансфертов из республиканского бюджета на 2008 год областными бюджетами, бюджетами городов Астаны и Алматы на образование" (САПП Республики Казахстан 2008 г., N 9, ст. 93)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цифры "15" дополнить цифрами ", 15-1";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использования целевых текущих трансфертов из республиканского бюджета на 2008 год областными бюджетами, бюджетами городов Астаны и Алматы на образование,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"077 "Целевые текущие трансферты областным бюджетам, бюджетам городов Астаны и Алматы 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