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bf6c" w14:textId="8ed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марта 2008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2008 года N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2008 года N 309 "Об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 на 2008 год"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нормативах затрат на производство видов продукции растениеводства, подлежащих обязательному страхованию, на один гектар посевной площади на 2008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"Актюбинская область":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"II зона степная":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"Сафлор" цифры "2637" заменить цифрами "3081";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"Восточно-Казахстанская область":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"II зона степная":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"Гречиха" цифры "2880" заменить цифрами "3880".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