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bcbb4" w14:textId="69bcb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Некоторые вопросы Министерства культуры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июня 2008 года N 610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Заголовок с изменением, внесенным постановлением Правительства РК от 31.03.2010 </w:t>
      </w:r>
      <w:r>
        <w:rPr>
          <w:rFonts w:ascii="Times New Roman"/>
          <w:b w:val="false"/>
          <w:i w:val="false"/>
          <w:color w:val="ff0000"/>
          <w:sz w:val="28"/>
        </w:rPr>
        <w:t>№ 252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Передать организации, находящиеся в ведении Министерства культуры Республики Казахстан, в ведение Комитета по культуре Министерства культуры Республики Казахстан согласно приложению к настоящему постановлению.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изменениями, внесенными постановлением Правительства РК от 31.03.2010 </w:t>
      </w:r>
      <w:r>
        <w:rPr>
          <w:rFonts w:ascii="Times New Roman"/>
          <w:b w:val="false"/>
          <w:i w:val="false"/>
          <w:color w:val="000000"/>
          <w:sz w:val="28"/>
        </w:rPr>
        <w:t>№ 252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прилагаемые изменения и дополнение, которые вносятся в некоторые решения Правительства Республики Казахстан.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культуры и информации Республики Казахстан в установленном законодательством порядке принять меры, вытекающие из настоящего постановления.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по истечении десяти календарных дней после первого официального опубликования.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июня 2008 года № 610 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организаций, передаваемых в ведение Комитета по культуре</w:t>
      </w:r>
      <w:r>
        <w:br/>
      </w:r>
      <w:r>
        <w:rPr>
          <w:rFonts w:ascii="Times New Roman"/>
          <w:b/>
          <w:i w:val="false"/>
          <w:color w:val="000000"/>
        </w:rPr>
        <w:t>
Министерства культуры Республики Казахстан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Заголовок с изменением, внесенным постановлением Правительства РК от 31.03.2010 </w:t>
      </w:r>
      <w:r>
        <w:rPr>
          <w:rFonts w:ascii="Times New Roman"/>
          <w:b w:val="false"/>
          <w:i w:val="false"/>
          <w:color w:val="ff0000"/>
          <w:sz w:val="28"/>
        </w:rPr>
        <w:t>№ 252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Перечень с изменениями, внесенными постановлениями Правительства РК от 23.12.2008 </w:t>
      </w:r>
      <w:r>
        <w:rPr>
          <w:rFonts w:ascii="Times New Roman"/>
          <w:b w:val="false"/>
          <w:i w:val="false"/>
          <w:color w:val="ff0000"/>
          <w:sz w:val="28"/>
        </w:rPr>
        <w:t>N 1226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30.01.2010 </w:t>
      </w:r>
      <w:r>
        <w:rPr>
          <w:rFonts w:ascii="Times New Roman"/>
          <w:b w:val="false"/>
          <w:i w:val="false"/>
          <w:color w:val="ff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31.03.2010 </w:t>
      </w:r>
      <w:r>
        <w:rPr>
          <w:rFonts w:ascii="Times New Roman"/>
          <w:b w:val="false"/>
          <w:i w:val="false"/>
          <w:color w:val="ff0000"/>
          <w:sz w:val="28"/>
        </w:rPr>
        <w:t>№ 252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16.04.2013 </w:t>
      </w:r>
      <w:r>
        <w:rPr>
          <w:rFonts w:ascii="Times New Roman"/>
          <w:b w:val="false"/>
          <w:i w:val="false"/>
          <w:color w:val="ff0000"/>
          <w:sz w:val="28"/>
        </w:rPr>
        <w:t>№ 369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27.01.2014 </w:t>
      </w:r>
      <w:r>
        <w:rPr>
          <w:rFonts w:ascii="Times New Roman"/>
          <w:b w:val="false"/>
          <w:i w:val="false"/>
          <w:color w:val="ff0000"/>
          <w:sz w:val="28"/>
        </w:rPr>
        <w:t>№ 28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Театры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Республиканское государственное казенное предприятие "Казахский государственный академический театр оперы и балета имени Абая".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03.02.2014 </w:t>
      </w:r>
      <w:r>
        <w:rPr>
          <w:rFonts w:ascii="Times New Roman"/>
          <w:b w:val="false"/>
          <w:i w:val="false"/>
          <w:color w:val="00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Республиканское государственное казенное предприятие "Казахский государственный академический театр драмы имени М. Ауэзова".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Республиканское государственное казенное предприятие "Государственный академический русский театр драмы имени М. Лермонтова".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Республиканское государственное казенное предприятие "Государственный академический казахский театр для детей и юношества имени Г. Мусрепова".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Республиканское государственное казенное предприятие "Государственный академический русский театр для детей и юношества имени Н. Сац".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Республиканское государственное казенное предприятие "Государственный республиканский уйгурский театр музыкальной комедии имени Куддуса Кужамьярова".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Республиканское государственное казенное предприятие "Государственный республиканский корейский театр музыкальной комедии".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Республиканское государственное казенное предприятие "Республиканский немецкий драматический театр". </w:t>
      </w:r>
    </w:p>
    <w:bookmarkEnd w:id="15"/>
    <w:bookmarkStart w:name="z1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Концертные организации 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Республиканское государственное казенное предприятие "Казахская государственная филармония имени Жамбыла". 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Республиканское государственное казенное предприятие "Казахский государственный академический оркестр народных инструментов имени Курмангазы". 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Республиканское государственное казенное предприятие "Государственный ансамбль танца Республики Казахстан "Салтанат". 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Республиканское государственное казенное предприятие "Ансамбль классической музыки "Камерата Казахстана". 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Республиканское государственное казенное предприятие "Государственный академический театр танца Республики Казахстан". 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Республиканское государственное казенное предприятие "Государственный камерный оркестр "Ак жауын". 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Акционерное общество "Қазақ әуендері". </w:t>
      </w:r>
    </w:p>
    <w:bookmarkEnd w:id="23"/>
    <w:bookmarkStart w:name="z2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Музеи 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Государственное учреждение "Президентский центр культуры Республики Казахстан". 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Исключена постановлением Правительства РК от 27.01.2014 </w:t>
      </w:r>
      <w:r>
        <w:rPr>
          <w:rFonts w:ascii="Times New Roman"/>
          <w:b w:val="false"/>
          <w:i w:val="false"/>
          <w:color w:val="000000"/>
          <w:sz w:val="28"/>
        </w:rPr>
        <w:t>№ 28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Республиканское государственное казенное предприятие "Центральный государственный музей Республики Казахстан". 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Республиканское государственное казенное предприятие "Государственный музей искусств Республики Казахстан имени А. Кастеева". 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Республиканское государственное казенное предприятие "Государственная коллекция уникальных смычковых музыкальных инструментов". 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Республиканское государственное казенное предприятие "Республиканский музей книги". </w:t>
      </w:r>
    </w:p>
    <w:bookmarkEnd w:id="30"/>
    <w:bookmarkStart w:name="z32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Кино </w:t>
      </w:r>
    </w:p>
    <w:bookmarkEnd w:id="31"/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Акционерное общество "Казахфильм" имени Шакена Айманова". </w:t>
      </w:r>
    </w:p>
    <w:bookmarkEnd w:id="32"/>
    <w:bookmarkStart w:name="z34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Историко-культурные заповедники </w:t>
      </w:r>
    </w:p>
    <w:bookmarkEnd w:id="33"/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Государственное учреждение "Отрарский государственный археологический заповедник-музей". </w:t>
      </w:r>
    </w:p>
    <w:bookmarkEnd w:id="34"/>
    <w:bookmarkStart w:name="z3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Государственное учреждение "Национальный историко-культурный и природный заповедник-музей "Улытау". </w:t>
      </w:r>
    </w:p>
    <w:bookmarkEnd w:id="35"/>
    <w:bookmarkStart w:name="z3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Государственное учреждение "Государственный историко-культурный заповедник-музей "Азрет-Султан". </w:t>
      </w:r>
    </w:p>
    <w:bookmarkEnd w:id="36"/>
    <w:bookmarkStart w:name="z3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Государственное учреждение "Государственный историко-культурный и литературно-мемориальный заповедник-музей Абая "Жидебай-Борили". </w:t>
      </w:r>
    </w:p>
    <w:bookmarkEnd w:id="37"/>
    <w:bookmarkStart w:name="z3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Государственное учреждение "Государственный историко-культурный заповедник-музей "Памятники древнего Тараза". </w:t>
      </w:r>
    </w:p>
    <w:bookmarkEnd w:id="38"/>
    <w:bookmarkStart w:name="z4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Государственное учреждение "Государственный историко-культурный и природный заповедник-музей "Тамгалы". </w:t>
      </w:r>
    </w:p>
    <w:bookmarkEnd w:id="39"/>
    <w:bookmarkStart w:name="z4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Республиканское государственное казенное предприятие "Национальный историко-культурный заповедник "Ордабасы". </w:t>
      </w:r>
    </w:p>
    <w:bookmarkEnd w:id="40"/>
    <w:bookmarkStart w:name="z6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30-1. Республиканское государственное казенное предприятие "Государственный историко-культурный заповедник-музей "Иссык".</w:t>
      </w:r>
    </w:p>
    <w:bookmarkEnd w:id="41"/>
    <w:bookmarkStart w:name="z7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30-2. Республиканское государственное казенное предприятие "Государственный историко-культурный заповедник-музей "Берел".</w:t>
      </w:r>
    </w:p>
    <w:bookmarkEnd w:id="42"/>
    <w:bookmarkStart w:name="z42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Библиотеки </w:t>
      </w:r>
    </w:p>
    <w:bookmarkEnd w:id="43"/>
    <w:bookmarkStart w:name="z4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Государственное учреждение "Национальная библиотека Республики Казахстан". </w:t>
      </w:r>
    </w:p>
    <w:bookmarkEnd w:id="44"/>
    <w:bookmarkStart w:name="z4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Государственное учреждение "Республиканская библиотека для незрячих и слабовидящих граждан". </w:t>
      </w:r>
    </w:p>
    <w:bookmarkEnd w:id="45"/>
    <w:bookmarkStart w:name="z4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Государственное учреждение "Национальная академическая библиотека Республики Казахстан в городе Астане". </w:t>
      </w:r>
    </w:p>
    <w:bookmarkEnd w:id="46"/>
    <w:bookmarkStart w:name="z46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Иные организации </w:t>
      </w:r>
    </w:p>
    <w:bookmarkEnd w:id="47"/>
    <w:bookmarkStart w:name="z4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Акционерное общество "Фонд духовного развития народа Казахстана". </w:t>
      </w:r>
    </w:p>
    <w:bookmarkEnd w:id="48"/>
    <w:bookmarkStart w:name="z4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Республиканское государственное предприятие "Казреставрация". </w:t>
      </w:r>
    </w:p>
    <w:bookmarkEnd w:id="49"/>
    <w:bookmarkStart w:name="z4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Товарищество с ограниченной ответственностью "Институт культурной политики и искусствознания". </w:t>
      </w:r>
    </w:p>
    <w:bookmarkEnd w:id="50"/>
    <w:bookmarkStart w:name="z5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Товарищество с ограниченной ответственностью "Казахский научно-исследовательский институт по проблемам культурного наследия номадов". </w:t>
      </w:r>
    </w:p>
    <w:bookmarkEnd w:id="51"/>
    <w:bookmarkStart w:name="z5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Исключена постановлением Правительства РК от 16.04.2013 </w:t>
      </w:r>
      <w:r>
        <w:rPr>
          <w:rFonts w:ascii="Times New Roman"/>
          <w:b w:val="false"/>
          <w:i w:val="false"/>
          <w:color w:val="000000"/>
          <w:sz w:val="28"/>
        </w:rPr>
        <w:t>№ 369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Утверждено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июня 2008 года N 610 </w:t>
      </w:r>
    </w:p>
    <w:bookmarkStart w:name="z52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Изменения и дополнение, которые вносятся в некоторые </w:t>
      </w:r>
      <w:r>
        <w:br/>
      </w:r>
      <w:r>
        <w:rPr>
          <w:rFonts w:ascii="Times New Roman"/>
          <w:b/>
          <w:i w:val="false"/>
          <w:color w:val="000000"/>
        </w:rPr>
        <w:t xml:space="preserve">
решения Правительства Республики Казахстан </w:t>
      </w:r>
    </w:p>
    <w:bookmarkEnd w:id="53"/>
    <w:bookmarkStart w:name="z5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07.06.2012 </w:t>
      </w:r>
      <w:r>
        <w:rPr>
          <w:rFonts w:ascii="Times New Roman"/>
          <w:b w:val="false"/>
          <w:i w:val="false"/>
          <w:color w:val="000000"/>
          <w:sz w:val="28"/>
        </w:rPr>
        <w:t>№ 753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первого официального опубликования).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27 мая 1999 года N 659 "О 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собственности": 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раздела "Министерству культуры и информации Республики Казахстан"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"Комитету культуры Министерства культуры и информации Республики Казахстан". 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23.09.2014 </w:t>
      </w:r>
      <w:r>
        <w:rPr>
          <w:rFonts w:ascii="Times New Roman"/>
          <w:b w:val="false"/>
          <w:i w:val="false"/>
          <w:color w:val="000000"/>
          <w:sz w:val="28"/>
        </w:rPr>
        <w:t>№ 1003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20.12.2012 </w:t>
      </w:r>
      <w:r>
        <w:rPr>
          <w:rFonts w:ascii="Times New Roman"/>
          <w:b w:val="false"/>
          <w:i w:val="false"/>
          <w:color w:val="000000"/>
          <w:sz w:val="28"/>
        </w:rPr>
        <w:t>№ 1641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первого официального опубликования).</w:t>
      </w:r>
    </w:p>
    <w:bookmarkEnd w:id="5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