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f04" w14:textId="adc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41768800 (сорок один миллион семьсот шестьдесят восемь тысяч восемьсот) тенге для обеспечения охраны общественного порядка и общественной безопасности участников и гостей праздничных мероприятий, посвященных 10-летию столицы и 17-ой ежегодной сессии Парламентской Ассамблеи ОБСЕ.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Пункт 1 с изменениями, внесенными постановлением Правительства РК от 18.12.2008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