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409e" w14:textId="485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использования государственных реализационных ресурсов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2008 года N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года "О зерне",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марта 2001 года N 394 "Об утверждении Правил формирования, хранения, освежения, перемещения и использования государственных ресурсов зерна"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 в целях регулирования внутреннего рынка, в установленном законодательством порядке, обеспечить реализацию до 1 сентября 2008 года до 195000 (сто девяносто пять тысяч) тонн продовольственного зерна из государственных реализационных ресурсов зерна.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