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40d1b" w14:textId="d740d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мероприятий на 2008-2010 годы по реализации Концепции достижения качественно нового уровня конкурентоспособности и экспортных возможностей экономики Республики Казахстан на 2008-2015 годы (1 этап)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мая 2008 года N 503. Утратило силу постановлением Правительства Республики Казахстан от 23 февраля 2011 года № 174.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23.02.2011 </w:t>
      </w:r>
      <w:r>
        <w:rPr>
          <w:rFonts w:ascii="Times New Roman"/>
          <w:b w:val="false"/>
          <w:i w:val="false"/>
          <w:color w:val="ff0000"/>
          <w:sz w:val="28"/>
        </w:rPr>
        <w:t>№ 174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28 декабря 2007 года N 1332 "О Концепции достижения качественно нового уровня конкурентоспособности и экспортных возможностей экономики Республики Казахстан на 2008-2015 годы"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План </w:t>
      </w:r>
      <w:r>
        <w:rPr>
          <w:rFonts w:ascii="Times New Roman"/>
          <w:b w:val="false"/>
          <w:i w:val="false"/>
          <w:color w:val="000000"/>
          <w:sz w:val="28"/>
        </w:rPr>
        <w:t xml:space="preserve">мероприятий на 2008-2010 годы по реализации Концепции достижения качественно нового уровня конкурентоспособности и экспортных возможностей экономики Республики Казахстан на 2008-2015 годы (1 этап) (далее - План).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Центральным и местным исполнительным органам, иным заинтересованным государственным органам и организациям: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надлежащее и своевременное исполнение Плана;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ежеквартально, не позднее 10-го числа месяца, следующего за отчетным кварталом, представлять информацию о ходе выполнения Плана в Министерство экономики и бюджетного планирования Республики Казахстан.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экономики и бюджетного планирования Республики Казахстан представлять в Правительство Республики. Казахстан сводную информацию о ходе выполнения Плана ежеквартально, не позднее 30-го числа месяца, следующего за отчетным кварталом.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Премьер-Министра Республики Казахстан Шукеева У.Е.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вводится в действие со дня подписания.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мая 2008 года N 503   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План мероприятий на 2008-2010 годы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по реализации Концепции достижения качественно нового уровня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конкурентоспособности и экспортных возможностей экономики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Республики Казахстан на 2008-2015 годы (1 этап) 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6"/>
        <w:gridCol w:w="5710"/>
        <w:gridCol w:w="3113"/>
        <w:gridCol w:w="1663"/>
        <w:gridCol w:w="2148"/>
      </w:tblGrid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завершения 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нения 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нители 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Конкурентоспособная ментальность 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Меры по актуализации программных и иных документов 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Проработать вопрос о включе-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нии в стратегический план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образования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науки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 и индикаторов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(показателей):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внедрения в образователь-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процесс парадигмы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конкурентоспособности;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усиления патриотического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воспитания граждан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Стратегического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плана 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</w:tr>
      <w:tr>
        <w:trPr>
          <w:trHeight w:val="163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Проработать вопрос о включе-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нии в стратегический план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по делам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службы 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внедрению с 2009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парадигмы конкурентоспособ-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в образовательные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подготовки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повышения квалификации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служащих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Стратегического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плана 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АГС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ванию) 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Проработать вопрос о включе-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нии в стратегический план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культуры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информации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мер и индикаторов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(показателей) по усилению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акцентов, направленных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формирование конкурентной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психологии населения страны,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особенно ментальности,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рамках реализации 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ственной информационной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политики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Стратегического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плана 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Меры, осуществляемые Национальным советом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конкурентоспособности и экспорту 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комплекс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специальных мер по созданию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условий и стимулированию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отечественных предпринима-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телей в части повышения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качества осуществляемых 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бизнес-процессов и внедрению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корпоративной культуры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вынести на рассмотрение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Национального совета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конкурентоспособности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экспорту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Протокол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заседания 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МИТ, МЭБП,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МСХ, МТК,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НЭПК "Союз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"Атамекен"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 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Мониторинг, анализ и генеральная оценка достигнутого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уровня конкурентоспособности 
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мониторинга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приоритета "Конкурентоспо-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собная ментальность"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проведения оценки достигну-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того уровня конкурентоспо-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собности и представление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сводной информации с предло-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жениями по устранению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проблемных вопросов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МЭБП 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тально 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МКИ, МОН,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АГС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ванию) 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Макроэкономическая, институциональная и правовая среда 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Меры по актуализации программных и иных документов 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Проработать вопрос о включе-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нии в стратегический план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Верховного суда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мер и индикаторов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(показателей), характеризую-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щих улучшение состояние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судебной системы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Стратегического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плана 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ванию) 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Проработать вопрос о включе-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нии в стратегический план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по делам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службы 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индикаторов (показателей)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выработке отраслевых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стандартов оказания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услуг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Стратегического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плана 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АГС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ванию) 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Проработать вопрос о включе-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нии в стратегический план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по борьбе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экономическими и корруп-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ционными преступлениями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(финансовой полиции) мер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индикаторов (показателей),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отражающих эффективность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принимаемых мер по борьбе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коррупцией и формирования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неприятия населением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проявлений коррупции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казахстанском обществе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Стратегического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плана 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АБЭКП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Меры, осуществляемые Национальным советом по конкурентоспособности </w:t>
            </w:r>
          </w:p>
        </w:tc>
      </w:tr>
      <w:tr>
        <w:trPr>
          <w:trHeight w:val="280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Внести на рассмотрение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Национального совета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конкурентоспособности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экспорту предложения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приведению действующей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правовой среды к уровню,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отвечающему потребностям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конкурентоспособности,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ч. по снижению стоимости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ведения бизнеса, обеспечения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гарантии незыблемости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безусловной защиты частной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собственности, совершенство-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 форм борьбы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коррупцией при выполнении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контрольно-разрешительных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надзорных функций 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ственными органами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Протокол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заседания 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МЭБП, МИТ,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МФ, МЮ,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МСХ, МЗ,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МЧС, АУЗР,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МТК, АЗК,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НЭПК "Союз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"Атамекен"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 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рассмотрение заседания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Национального совета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конкурентоспособности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экспорту внести предложения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организации и порядку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проведения аналитического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мониторинга инвестиций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образование, инфраструктуру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НИОКР, выявляющего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зависимость и их влияние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рост конкурентоспособности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Протокол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заседания 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МОН, МЭМР,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МТК, МИТ,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АИС, 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"Самгау"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 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Мониторинг, анализ и генеральная оценка достигнутого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уровня конкурентоспособности 
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мониторинга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приоритета "Макроэкономичес-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кая, институциональная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правовая среда" для прове-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дения оценки достигнутого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конкурентоспособности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выработкой предложений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устранению проблемных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вопросов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каждого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органа в МЭБП 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тально 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МИТ, МОН,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МЮ, МФ,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МТК, МСХ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АГС, МЗ,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МЧС, АЗК,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МЭМР, АИС,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НБ, АБЭКП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 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Инновационность и технологичность 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Меры по актуализации программных и иных документов </w:t>
            </w:r>
          </w:p>
        </w:tc>
      </w:tr>
      <w:tr>
        <w:trPr>
          <w:trHeight w:val="21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Проработать вопрос о включе-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нии в стратегический план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индустрии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торговли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мер и индикаторов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(показателей),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характеризующих: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качественное улучшение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инновационного и технологи-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ческого развития;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улучшение условий и стиму-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лирование инновационной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предпринимате-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лей и коммерциализации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инноваций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Стратегического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плана 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Меры, осуществляемые Национальным советом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конкурентоспособности и экспорту 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Изучить мировой опыт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выработать предложения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формированию и функциониро-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 различных видов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механизмов партнерства между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научно-исследовательскими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организациями, вузами,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предприятиями, производите-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лями и государственными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органами, а также поддержки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инновационных исследований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малого бизнеса и 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технологической модернизации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Протокол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заседания 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Сентябрь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МОН, МИТ,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МЭМР, МСХ,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МТК, 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"Самгау"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 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Внести на рассмотрение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Национального совета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конкурентоспособности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экспорту вопрос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IT отрасли в Казахстане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Протокол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заседания 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Сентябрь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АИС, МЭБП,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КАИТК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ванию), 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"Самгау"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 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Мониторинг, анализ и генеральная оценка достигнутого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уровня конкурентоспособности 
</w:t>
            </w:r>
          </w:p>
        </w:tc>
      </w:tr>
      <w:tr>
        <w:trPr>
          <w:trHeight w:val="162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мониторинга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приоритета "Инновационность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технологичность"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проведения оценки достигну-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того уровня конкурентоспо-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собности и представление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сводной информации с предло-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жениями по устранению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проблемных вопросов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МЭБП 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тально 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МИТ, МОН,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МТК, МСХ,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МЭМР, АИС 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4. Вертикальные и горизонтальные аспекты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конкурентоспособности 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Меры по актуализации программных и иных документов 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Проработать вопрос о включе-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нии в стратегический план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образования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науки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 и индикаторов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(показателей) в части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подготовки специалистов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современного управ-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качеством труда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Стратегического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плана 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 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Проработать вопрос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нормативно-правовому опреде-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лению четких экономических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механизмов, стимулирующих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энергосбережения,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категории энергопотребления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спектра энергопотребляю-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щего оборудования,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подпадающего под действие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нормативов и стандартов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энергоэффективности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Предложение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Октябрь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</w:tr>
      <w:tr>
        <w:trPr>
          <w:trHeight w:val="23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 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Проработать вопрос о включе-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нии в стратегический план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энергетики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минеральных ресурсов мер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индикаторов (показателей),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характеризирующих: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повышение энергоэффектив-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и внедрения энергосбе-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регающих технологий;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поэтапную модернизацию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опережающее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энергогенерирующих мощностей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электросетевых 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Казахстана, в том числе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атомной энергетики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Стратегического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плана 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</w:tr>
      <w:tr>
        <w:trPr>
          <w:trHeight w:val="853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 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Проработать вопрос о включе-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нии в стратегический план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транспорта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коммуникаций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мер и индикаторов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(показателей), характеризи-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рующих преобразования: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в автодорожной отрасли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 внедрения механизмов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государственно-частного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партнерства;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в железнодорожной отрасли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части создания условия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формирования рынка железно-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дорожных услуг, улучшения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качества пассажирских пере-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возок, повышения техническо-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уровня железнодорожного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транспорта до уровня мировых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стандартов, а также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отечественного транспортного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машиностроения на основе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и частного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партнерства;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на воздушном транспорте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 обновления парка воз-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душных судов, реконструкции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модернизации аэропортовой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инфраструктуры с приведением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ее к международным стандар-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 по обслуживанию пассажи-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 и грузов, приведения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радионавигационного комплек-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 в соответствие с междуна-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родными требованиями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обслуживания международного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(транзитного) и внутреннего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воздушного движения без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ограничений;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на водном транспорте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 дальнейшего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морского и внутреннего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судоходства, портовой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инфраструктуры, повышения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безопасности морской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речной навигации;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транзитного потенциала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путем изменения маршрутов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трансконтинентальных перево-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зок в пользу Казахстана;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формирования и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прорывных проектов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транспортно-коммуникационной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отрасли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Стратегического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плана 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 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Инициировать заключение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международного соглашения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и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мегапроекта "Д-50" в 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Шанхайской 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сотрудничества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Соглашения 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МТК, МИД,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МЭМР 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21. 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Проработать вопрос о включе-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нии в стратегический план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мер и индикаторов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(показателей), характеризи-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рующих наращивание экспорт-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потенциала агропромыш-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ленного комплекса за счет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экологической и биологичес-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 чистоты выпускаемой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продукции, а также обеспечи-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вающего развитие биоперера-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батывающего кластера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Стратегического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плана 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</w:tr>
      <w:tr>
        <w:trPr>
          <w:trHeight w:val="139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22. 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Проработать вопрос о включе-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нии в стратегический план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индустрии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торговли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мер и индикаторов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(показателей), характеризи-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рующих формированию высоко-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развитого центра торговли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Стратегического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плана 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23. 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Проработать вопрос о включе-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нии в стратегический план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туризма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 и индикаторов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(показателей), направленных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формирование Казахстана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как центра туризма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Центральноазиатского региона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Стратегического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плана 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Меры, осуществляемые Национальным советом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конкурентоспособности и экспорту 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24. 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Выработать и вынести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заседание Национального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совета по конкурентоспособ-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и экспорту комплексные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предложения по повышению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энергоэффективности произ-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водства, в том числе путем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стимулирования казахстанских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предприятий в повышении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производительности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Протокол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заседания 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МТСЗН,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МООС, МИТ,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МЭБП, МСХ,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МТК, АЗК </w:t>
            </w:r>
          </w:p>
        </w:tc>
      </w:tr>
      <w:tr>
        <w:trPr>
          <w:trHeight w:val="325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25. 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Выработать и вынести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заседание Национального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совета по конкурентоспособ-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и экспорту комплексные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предложения по: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становлению и развитию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биржевой товарной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торговли;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повышению конкурентоспо-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собности продукции текстиль-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производства за счет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улучшения качества и ассор-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тимента, снижения издержек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производства, привлечению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мировых брендов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территорию СЭЗ "Оңтүстік"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Протокол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заседания 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МИТ, МСХ,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МЭМР, АЗК,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"Самгау"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СЭЗ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"Оңтүстік"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МИТ 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26. 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Вынести на заседание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Национального совета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конкурентоспособности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экспорту вопрос повышения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производительности труда,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том числе его законодатель-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регламентирования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Протокол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заседания 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МТСЗН,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МИТ, МСХ,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МЭМР,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заинтере-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органы 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Мониторинг, анализ и генеральная оценка достигнутого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уровня конкурентоспособности 
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27. 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мониторинга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приоритета "Вертикальные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горизонтальные аспекты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конкурентоспособности"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проведения оценки достигну-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того уровня конкурентоспо-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собности и представление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сводной информации с предло-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жениями по устранению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проблемных вопросов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каждого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МЭБП 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тально 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МЭМР, МОН,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МТК, МИТ,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АИС,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МТСЗН,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МСХ, МТС,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МООС, АЗК,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 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привлечение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неправительственных органи-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заций на основе 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ственного социального заказа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проведения разъяснитель-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работы с населением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вопросам энергосбережения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МЭБП 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тально 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МЭМР, МКИ,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АРЕМ, 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"Самрук"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 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Эффективный бизнес 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Меры по актуализации программных и иных документов </w:t>
            </w:r>
          </w:p>
        </w:tc>
      </w:tr>
      <w:tr>
        <w:trPr>
          <w:trHeight w:val="192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29. 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Проработать вопрос о включе-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нии в стратегический план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индустрии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торговли мер и индикаторов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(показателей):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характеризующих качествен-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ное улучшение менеджмента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бизнес-процессов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казахстанского бизнеса;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отражающих эффективность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проводимой работы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поддержке экспорта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Стратегического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плана 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</w:tr>
      <w:tr>
        <w:trPr>
          <w:trHeight w:val="97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30. 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Приступить к проработке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вопроса сокращения роста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издержек за счет внедрения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инновационных и ресурсосбе-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регающих технологий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МЭБП 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Ноябрь,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МЭМР, МСХ,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МИТ, АИС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Меры, осуществляемые Национальным советом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конкурентоспособности и экспорту </w:t>
            </w:r>
          </w:p>
        </w:tc>
      </w:tr>
      <w:tr>
        <w:trPr>
          <w:trHeight w:val="261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31. 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и внести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рассмотрение Национального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совета по конкурентоспособ-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и экспорту предложения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целесообразности создания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экспортных хабов,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расположенных за рубежом,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также механизмов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функционирования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Протокол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заседания 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Октябрь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МИТ, МСХ,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МТК, МЭМР,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"ФУР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"Қазына"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НЭПК "Союз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"Атамекен"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"КазАгро"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 </w:t>
            </w:r>
          </w:p>
        </w:tc>
      </w:tr>
      <w:tr>
        <w:trPr>
          <w:trHeight w:val="165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32. 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и внести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заседание Национального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совета по конкурентоспособ-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и экспорту предложения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созданию благоприятных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условий и укрепление позиций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казахстанских операторов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международном рынке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транспортных услуг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учетом повышения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конкурентоспособности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Протокол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заседания 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МТК, НЭПК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"Союз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"Атамекен"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"Самрук"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 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33. 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Проработать вопрос и внести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заседание Национального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совета по конкурентоспособ-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и экспорту конкретные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предложения о возможности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целесообразности создания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национального обучающего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проекта, предоставляющего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помощь и содействие малому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среднему предпринимательству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переходе от бумажного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электронным методам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и ведения бизнеса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Протокол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заседания 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МОН, АИС,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МИТ, НЭПК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"Союз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"Атамекен"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"Самгау"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 </w:t>
            </w:r>
          </w:p>
        </w:tc>
      </w:tr>
      <w:tr>
        <w:trPr>
          <w:trHeight w:val="30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34. 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Проработать с ведущими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общественными объединениями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предпринимателей и вынести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рассмотрение Национально-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совета по конкурентоспо-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собности и экспорту текущую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ситуацию по внедрению 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станским бизнесом лучшей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мировой практики в собствен-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менеджмент и бизнес-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процессы, включающих в себя: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внедрение принципов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современного менеджмента,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эффективного и прозрачного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переход на международные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стандарты финансовой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отчетности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Протоколы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заседаний 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Октябрь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НЭПК "Союз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"Атамекен"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 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35. 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Проработать и внести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заседание Национального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совета по конкурентоспособ-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и экспорту вопросы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мерах и инструментах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дарственного регулирования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экспорта, включающие 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 регулирование деятель-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Корпорации по развитию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продвижению экспорта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Протокол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заседания 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"ФУР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"Казына" 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Мониторинг, анализ и генеральная оценка достигнутого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уровня конкурентоспособности 
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36. 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мониторинга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приоритета "Эффективный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бизнес" для проведения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оценки достигнутого уровня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конкурентоспособности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представление сводной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информации с предложениями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устранению проблемных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вопросов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МЭБП 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тально 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МИТ, МЭМР,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МСХ, АИС,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"ФУР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"Қазына"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НЭПК "Союз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"Атамекен"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 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6. Устойчивое развитие, высокое качество жизни населения,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современная система образования 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Меры по актуализации программных и иных документов </w:t>
            </w:r>
          </w:p>
        </w:tc>
      </w:tr>
      <w:tr>
        <w:trPr>
          <w:trHeight w:val="394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37. 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Проработать вопрос о включе-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нии в стратегический план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охраны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окружающей среды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мер и индикаторов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(показателей),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характеризующих: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ориентирование экономики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более активное использо-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экологически чистых,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безотходных, прорывных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технологий, возобновляемых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ресурсов и источников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энергии;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улучшение здоровья населе-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и демографической ситуа-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ции, в том числе ожидаемую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продолжительность жизни;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достижение высоких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стандартов качества окружаю-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щей среды, сохранение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природных ресурсов;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управление сбалансирован-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ностью экономических,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социальных и экологических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аспектов развития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макроуровне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Стратегического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плана 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МООС 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38. 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Проработать вопрос о включе-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нии в стратегический план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труда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социальной защиты населения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мер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индикаторов (показателей) по: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модернизации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измерения уровня бедности;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укрепления системы 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циальной защиты материнства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детства;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совершенствования подходов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оказанию адресной социаль-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помощи;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созданию здоровых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безопасных условий труда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производстве, предотвращению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бытового и дорожного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травматизма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Стратегического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плана 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МТСЗН </w:t>
            </w:r>
          </w:p>
        </w:tc>
      </w:tr>
      <w:tr>
        <w:trPr>
          <w:trHeight w:val="186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39. 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формирование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Национальных стандартов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качества жизни с учетом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достижения высокого качества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условий и услуг для удовлет-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ворения и развития духовных,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культурных и информационных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потребностей населения, 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также обеспечения эффектив-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защиты прав, свобод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законных интересов граждан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Предложение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МТСЗН,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МОН, МЗ,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МКИ, МЮ,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МИТ, АИС 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40. 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Проработать вопрос о включе-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нии в стратегический план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мер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индикаторов (показателей),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обеспечивающих повышение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качества и доступность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медицинских услуг через: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совершенствование управле-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системой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внедрения информационных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реформирование первичной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медико-санитарной помощи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реструктуризацию больничного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сектора;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развитие системы подготов-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 и переподготовки медицин-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ских кадров, менеджеров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развитие медицинской науки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фармацевтической отрасли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Стратегического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плана 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</w:tr>
      <w:tr>
        <w:trPr>
          <w:trHeight w:val="187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41. 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Проработать вопрос о включе-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нии в стратегический план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мер и индикаторов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(показателей) по: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обеспечению населения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качественной питьевой водой;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обеспечению безопасности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пищевой продукции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Стратегического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плана 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42. 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Проработать вопрос о включе-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нии в стратегический план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образования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науки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 и индикаторов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(показателей), характеризую-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щих становление конкуренто-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способной системы образова-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ния, таких как: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качество педагогических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кадров;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внедрение новых эффектив-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технологий обучения;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доступность технического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профессионального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совершенствование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подготовки, повышения квали-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фикации, переквалификации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непрерывного обучения трудо-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вых ресурсов с акцентом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"опережение" и соответствие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будущим требованиям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внедрение более совершен-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ных, новых механизмов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стимулирования и облегчения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доступа к переквалификации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пожизненного обучения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казахстанских кадров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Стратегического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плана 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43. 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Проработать вопрос о включе-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нии в стратегический план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туризма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 по обеспечению вхождения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Казахстана в тридцатку веду-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щих спортивных держав мира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Стратегического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плана 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Меры, осуществляемые Национальным советом по конкурентоспособности 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44. 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Вынести на заседание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Национального совета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конкурентоспособности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экспорту вопрос выработки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реализации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приоритетной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поддержки внедрения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технологий с минимальными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экологическими издержками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Протокол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заседания 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Апрель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МООС 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45. 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Провести анализ профессио-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нальных предпочтений, обра-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зующих структуру профессий,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вынести на рассмотрение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Национального совета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конкурентоспособности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экспорту предложения по: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дальнейшему развитию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профессиональной 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трудовых ресурсов страны;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введению системы рейтинга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самых востребованных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профессий в стране;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внедрению механизма, прямо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стимулирующего образователь-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сектор к активному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участию в организации связей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бизнес-сообществом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Протокол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заседания 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МТСЗН,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МСХ, МТК,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МЗ, МЭМР,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АИС, МИТ,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НЭПК "Союз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"Атамекен"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 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Мониторинг, анализ и генеральная оценка достигнутого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уровня конкурентоспособности 
</w:t>
            </w:r>
          </w:p>
        </w:tc>
      </w:tr>
      <w:tr>
        <w:trPr>
          <w:trHeight w:val="187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46. 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мониторинга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приоритета "Устойчивое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развитие, высокое качество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жизни населения, современная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система образования"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проведения оценки достигну-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того уровня конкурентоспо-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собности и представление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сводной информации с предло-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жениями по устранению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проблемных вопросов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МЭБП 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тально 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МТСЗН,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МЗ, МОН,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МТС, МСХ 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47. 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привлечение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неправительственных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 для проведения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разъяснительной работы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населением по пропаганде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здорового образа жизни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массового спорта, рациональ-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питания, правил гигиены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санитарии борьбы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курением, наркоманией,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туберкулезом, ВИЧ/СПИД,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травматизмом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МЭБП 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тально 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МЗ, МОН,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МТС, МВД,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МКИ 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7. Общесистемные меры 
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48. 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постоянной основе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осуществлять мониторинг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анализ публикаций в средст-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вах массовой информации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вопросам конкурентоспособ-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с выработкой предложе-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ний по устранению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проблемных ситуаций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Материалы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каждого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органа в МЭБП 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тально 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МЭБП, МИТ,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МОН, МКИ,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МТСЗН,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МСХ, МТК,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МТС, МЗ,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МЭМР, МФ,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МООС, МВД,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МИД, МЮ,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АРЕМ, АЗК,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АИС, АГС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НБ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АБЭКП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ванию)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Примечания: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руководители государственных и иных заинтересованных органов, указанные в графе ответственного исполнителя первыми, отвечают по соответствующему пункту Плана в целом;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руководители государственных и иных заинтересованных органов - соисполнителей представляют информацию основным исполнителям не менее, чем за 5 календарных дней до истечения срока, указанного в Плане мероприятий;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расшифровка аббревиатур: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МЮ           - Министерство юстиции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МИТ          - Министерство индустрии и торговли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МКИ          - Министерство культуры и информации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МЭБП         - Министерство экономики и бюджетного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МОН          - Министерство образования и науки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МФ           - Министерство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МТСЗН        - Министерство труда и социальной защиты населения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МТК          - Министерство транспорта и коммуникаций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МТС          - Министерство туризма и спорта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МЭМР         - Министерство энергетики и минеральных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МИД          - Министерство иностранных дел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МЗ           - Министерство здравоохранения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МВД          - Министерство внутренних дел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МООС         - Министерство охраны окружающей среды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МСХ          - Министерство сельского хозяйства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МЧС          - Министерство по чрезвычайным ситуациям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АУЗР         - Агентство Республики Казахстан по управлению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земельными ресурсами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АЗК          - Агентство Республики Казахстан по защите конкуренции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           - Агентство Республики Казахстан по статистике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АРЕМ         - Агентство Республики Казахстан по регулированию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естественных монополий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АИС          - Агентство Республики Казахстан по информатизации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связи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АГС          - Агентство Республики Казахстан по делам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государственной службы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АБЭКП        - Агентство Республики Казахстан по борьбе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экономической и коррупционной преступностью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(финансовая полиция)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НБ           - Национальный банк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ВС           - Верховный суд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АО "ФУР      - акционерное общество "Фонд устойчивого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"Қазына"       "Қазына"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АО "Самрук"  - акционерное общество "Казахстанский холдинг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управлению государственными активами "Самрук"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АО "Самгау"  - акционерное общество "Национальный научно-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технологический холдинг "Самгау"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АО "КазАгро" - акционерное общество " Национальный холдинг "КазАгро"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СЭЗ          - специальная экономическая зона "Оңтүстік"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"Оңтүстік"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НЭПК "Союз   - Национальная экономическая палата Казахстана "Союз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"Атамекен"     "Атамекен"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КЭА          - Казахстанская электроэнергетическая Ассоциация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КАИТК        - Казахстанская Ассоциация IТ-предприятий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