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6c9c" w14:textId="49f6c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ноября 2004 года № 1185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2008 года № 414.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11 ноября 2004 года N 1185 "Об определении социально значимых межобластных сообщений" (САПП Республики Казахстан, 2004 г., N 45, ст. 562)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20, 36, 37 и 41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Кокшетау - Кызылорда.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Караганды -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Астана - Кызыл-Ту - Петропавловск.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Кызылорда - Семей.".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