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6c9c" w14:textId="49f6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ноября 2004 года № 1185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2008 года № 414.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ноября 2004 года N 1185 "Об определении социально значимых межобластных сообщений" (САПП Республики Казахстан, 2004 г., N 45, ст. 562)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20, 36, 37 и 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Кокшетау -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Караганды -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Астана - Кызыл-Ту -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Кызылорда - Семей.".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