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0c6" w14:textId="928a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их приведения в соответствие с нормами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2008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их приведения в соответствие с нормами Конституции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их приведения в соответствие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нормами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45; N 12, ст. 77, 79; N 13, ст. 86; N 16, ст. 97; N 23, ст. 141; 2007 г., N 1, ст. 4; N 2, ст. 16; N 4, ст. 28; N 13, ст. 98; N 16, ст. 129; N 20, ст. 152; N 23, ст. 176):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статьи 50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"поддержка деятельности политических партий;".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20 декабря 1991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1991 г., N 52, ст. 636; 1995 г., N 19, ст. 117; Ведомости Парламента Республики Казахстан, 2002 г., N 10, ст. 101; 2004 г., N 19, ст. 115; N 23, ст. 142;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Республики Казахстан о гражданстве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гражданстве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9 апреля 1993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профессиональных союзах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1993 г., N 8, ст. 200; 1995 г., N 20, ст. 121; Ведомости Парламента Республики Казахстан, 2002 г., N 15, ст. 147;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Республики Казахстан о профессиональных союзах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профессиональных союзах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 статьи 8 слова "Законом Казахской ССР "Об общественных объединениях в Казахской ССР" заменить словами "Законом Республики Казахстан "Об общественных объединениях" и Законом Республики Казахстан "О государственной регистрации юридических лиц и учетной регистрации филиалов и представительств";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 слова "Законом Казахской ССР "Об общественных объединениях в Казахской ССР" заменить словами "Гражданским кодексом Республики Казахстан и Законом Республики Казахстан "Об общественных объединениях".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14 апреля 1993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реабилитации жертв массовых политических репрессий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1993 г., N 10, ст. 242; 1994 г., N 8, ст. 140; Ведомости Парламента Республики Казахстан, 1997 г., N 7, ст. 79; N 12, ст. 184; N 17-18, ст. 220; N 22, ст. 334; 1998 г., N 24, ст. 432; 1999 г., N 8, ст. 247; 2000 г., N 20, ст. 380; 2001 г., N 2, ст. 14;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28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8 декабря 1993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административно-территориальном устройстве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1993 г., N 23-24, ст. 507; 1995 г., N 23, ст. 146; Ведомости Парламента Республики Казахстан, 2004 г., N 10, ст. 56; N 23, ст. 142; 2006 г., N 18, ст. 111):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Законодательство Республики Казахстан об административно-территориальном устройстве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Законодательство Республики Казахстан об административно-территориальном устройстве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30 марта 1995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142; 2005 г., N 14, ст. 55; N 23, ст. 104; 2006 г., N 4, ст. 24; N 13, ст. 86; 2007 г., N 2, ст. 18; N 3, ст. 20; N 4, ст. 170):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статьях 3 и 13 после слов "с согласия" дополнить словом "Сената".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21 декабря 1995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внутренних дел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34, ст. 66; 2001 г., N 13-14, ст. 174; N 17-18, ст. 245; N 20, ст. 257; N 23, ст. 309; 2002 г., N 17, ст. 155; 2003 г., N 12, ст. 82; 2004 г., N 23, ст. 142; N 24, ст. 154, 155; 2006 г., N 1, ст. 5; N 3, ст. 22; 2007 г., N 2, ст. 18; N 3, ст. 20; 2007 г.,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6 слова "по представлению Премьер-Министра Республики"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31 мая 1996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общественных объединениях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1996 г., N 8-9, ст. 234; 2000 г., N 3-4, ст. 63; 2001 г., N 24, ст. 338; 2005 г., N 5, ст. 5; N 13, ст. 53;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3 слово "территориального"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4 слова "слияние общественных и государственных институтов,", "и государственное финансирование общественных объединений"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7 марта 2002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дипломатической службе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2002 г., N 5, ст. 51; 2004 г., N 23, ст. 142; 2006 г., N 9, ст. 49;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9 слова "по представлению Премьер-Министра Республики"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18 марта 2002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юстиции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2002 г., N 6, ст. 67; 2004 г., N 23, ст. 142; N 24, ст. 154; 2005 г., N 7-8, ст. 23; 2006 г., N 3, ст. 22; N 10, ст. 52; N 13, ст. 86; 2007 г., N 2, ст. 14, ст. 18; N 5-6, ст. 40; N 9, ст. 67; N 10, ст. 69; N 18, ст.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 слова "по представлению Премьер-Министра Республики"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Закон Республики Казахстан от 15 июля 2002 г.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политических партиях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Республики Казахстан, 2002 г., N 16, ст. 153; 2005 г., N 5, ст. 5; N 13, ст. 53;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18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средств республиканского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Средства республиканского бюджета, выделяемые политическим партиям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из республиканского бюджета ежегодно выделяются политическим партиям, пропорционально голосам избирателей, полученным на последних выборах в Мажилис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партии, набравшие менее 7 процентов голосов избирателей не подлежат финансированию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из республиканского бюджета политические партии используют в равных долях на финансирование деятельности центрального аппарата партии, на исследовательское и аналитическое обеспечение деятельности партии и на финансирование деятельности региональных филиалов и представительств партии.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финансовых средств, выделяемых на финансирование деятельности политических партий, определяется в законе о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расходованием средств осуществляет центральный уполномоченный орган по исполнению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первого официального опубликования, за исключением пунктов 1 и 11 статьи 1, которые вводятся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