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7063" w14:textId="eca7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2008 года № 387.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финансов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Образовать Комитет по финансовому мониторингу Министерства финансов Республики Казахстан.</w:t>
      </w:r>
    </w:p>
    <w:bookmarkEnd w:id="4"/>
    <w:bookmarkStart w:name="z6" w:id="5"/>
    <w:p>
      <w:pPr>
        <w:spacing w:after="0"/>
        <w:ind w:left="0"/>
        <w:jc w:val="both"/>
      </w:pPr>
      <w:r>
        <w:rPr>
          <w:rFonts w:ascii="Times New Roman"/>
          <w:b w:val="false"/>
          <w:i w:val="false"/>
          <w:color w:val="000000"/>
          <w:sz w:val="28"/>
        </w:rPr>
        <w:t>
      3. Создать государственное учреждение - территориальный орган Комитета по финансовому мониторингу Министерства финансов Республики Казахстан - Департамент по финансовому мониторингу по городу Алматы.</w:t>
      </w:r>
    </w:p>
    <w:bookmarkEnd w:id="5"/>
    <w:bookmarkStart w:name="z7" w:id="6"/>
    <w:p>
      <w:pPr>
        <w:spacing w:after="0"/>
        <w:ind w:left="0"/>
        <w:jc w:val="both"/>
      </w:pPr>
      <w:r>
        <w:rPr>
          <w:rFonts w:ascii="Times New Roman"/>
          <w:b w:val="false"/>
          <w:i w:val="false"/>
          <w:color w:val="000000"/>
          <w:sz w:val="28"/>
        </w:rPr>
        <w:t>
      4. Реорганизовать:</w:t>
      </w:r>
    </w:p>
    <w:bookmarkEnd w:id="6"/>
    <w:bookmarkStart w:name="z8" w:id="7"/>
    <w:p>
      <w:pPr>
        <w:spacing w:after="0"/>
        <w:ind w:left="0"/>
        <w:jc w:val="both"/>
      </w:pPr>
      <w:r>
        <w:rPr>
          <w:rFonts w:ascii="Times New Roman"/>
          <w:b w:val="false"/>
          <w:i w:val="false"/>
          <w:color w:val="000000"/>
          <w:sz w:val="28"/>
        </w:rPr>
        <w:t xml:space="preserve">
      1) государственные учреждения - территориальные органы Комитета государственного имущества и приватизации Министерства финансов Республики Казахстан в государственные учреждения - межрегиональные департаменты Комитета государственного имущества и приватизации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2) государственные учреждения - территориальные органы Комитета по работе с несостоятельными должниками Министерства финансов Республики Казахстан в государственные учреждения - межрегиональные департаменты Комитета по работе с несостоятельными должниками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5. Переименовать: </w:t>
      </w:r>
    </w:p>
    <w:bookmarkEnd w:id="9"/>
    <w:p>
      <w:pPr>
        <w:spacing w:after="0"/>
        <w:ind w:left="0"/>
        <w:jc w:val="both"/>
      </w:pPr>
      <w:r>
        <w:rPr>
          <w:rFonts w:ascii="Times New Roman"/>
          <w:b w:val="false"/>
          <w:i w:val="false"/>
          <w:color w:val="000000"/>
          <w:sz w:val="28"/>
        </w:rPr>
        <w:t>
      1) Комитет финансового контроля и государственных закупок Министерства финансов Республики Казахстан в Комитет финансового контроля Министерства финансов Республики Казахстан;</w:t>
      </w:r>
    </w:p>
    <w:p>
      <w:pPr>
        <w:spacing w:after="0"/>
        <w:ind w:left="0"/>
        <w:jc w:val="both"/>
      </w:pPr>
      <w:r>
        <w:rPr>
          <w:rFonts w:ascii="Times New Roman"/>
          <w:b w:val="false"/>
          <w:i w:val="false"/>
          <w:color w:val="000000"/>
          <w:sz w:val="28"/>
        </w:rPr>
        <w:t xml:space="preserve">
      2) государственные учреждения - территориальные органы Налогового комитета Министерства финансов Республики Казахстан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3) государственные учреждения - территориальные управления Комитета финансового контроля и государственных закупок Министерства финансов Республики Казахстан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настоящему постановлению;</w:t>
      </w:r>
    </w:p>
    <w:p>
      <w:pPr>
        <w:spacing w:after="0"/>
        <w:ind w:left="0"/>
        <w:jc w:val="both"/>
      </w:pPr>
      <w:r>
        <w:rPr>
          <w:rFonts w:ascii="Times New Roman"/>
          <w:b w:val="false"/>
          <w:i w:val="false"/>
          <w:color w:val="000000"/>
          <w:sz w:val="28"/>
        </w:rPr>
        <w:t xml:space="preserve">
      4) государственные учреждения - территориальные органы Комитета казначейства Министерства финансов Республики Казахстан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13.03.2013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Ликвидировать государственное учреждение - территориальный орган Налогового комитета Министерства финансов Республики Казахстан "Межрегиональный налоговый комитет N 1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7. Определить, что полномочия по управлению оставшимся после ликвидации имуществом государственного учреждения, указанного в пункте 6 настоящего постановления, передаются Налоговому комитету Министерства финансов Республики Казахстан.</w:t>
      </w:r>
    </w:p>
    <w:p>
      <w:pPr>
        <w:spacing w:after="0"/>
        <w:ind w:left="0"/>
        <w:jc w:val="both"/>
      </w:pPr>
      <w:r>
        <w:rPr>
          <w:rFonts w:ascii="Times New Roman"/>
          <w:b w:val="false"/>
          <w:i w:val="false"/>
          <w:color w:val="000000"/>
          <w:sz w:val="28"/>
        </w:rPr>
        <w:t xml:space="preserve">
      8. Признать утратившими силу некоторые решения Правительства Республики Казахстан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настоящему постановлению.</w:t>
      </w:r>
    </w:p>
    <w:bookmarkStart w:name="z18" w:id="10"/>
    <w:p>
      <w:pPr>
        <w:spacing w:after="0"/>
        <w:ind w:left="0"/>
        <w:jc w:val="both"/>
      </w:pPr>
      <w:r>
        <w:rPr>
          <w:rFonts w:ascii="Times New Roman"/>
          <w:b w:val="false"/>
          <w:i w:val="false"/>
          <w:color w:val="000000"/>
          <w:sz w:val="28"/>
        </w:rPr>
        <w:t>
      9.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0"/>
    <w:bookmarkStart w:name="z19" w:id="11"/>
    <w:p>
      <w:pPr>
        <w:spacing w:after="0"/>
        <w:ind w:left="0"/>
        <w:jc w:val="both"/>
      </w:pPr>
      <w:r>
        <w:rPr>
          <w:rFonts w:ascii="Times New Roman"/>
          <w:b w:val="false"/>
          <w:i w:val="false"/>
          <w:color w:val="000000"/>
          <w:sz w:val="28"/>
        </w:rPr>
        <w:t>
      10. Настоящее постановление вводится в действие со дня его подписания.</w:t>
      </w:r>
    </w:p>
    <w:bookmarkEnd w:id="11"/>
    <w:bookmarkStart w:name="z11" w:id="12"/>
    <w:p>
      <w:pPr>
        <w:spacing w:after="0"/>
        <w:ind w:left="0"/>
        <w:jc w:val="both"/>
      </w:pPr>
      <w:r>
        <w:rPr>
          <w:rFonts w:ascii="Times New Roman"/>
          <w:b w:val="false"/>
          <w:i w:val="false"/>
          <w:color w:val="000000"/>
          <w:sz w:val="28"/>
        </w:rPr>
        <w:t>
      При этом подпункты 42), 310), 320), 336), 337), 338), 339), 340) и 341) функций центрального аппарата пункта 16 Положения о Министерстве финансов Республики Казахстан, утвержденного настоящим постановлением (далее – Положение), вводятся в действие с 1 января 2019 года.</w:t>
      </w:r>
    </w:p>
    <w:bookmarkEnd w:id="12"/>
    <w:bookmarkStart w:name="z12" w:id="13"/>
    <w:p>
      <w:pPr>
        <w:spacing w:after="0"/>
        <w:ind w:left="0"/>
        <w:jc w:val="both"/>
      </w:pPr>
      <w:r>
        <w:rPr>
          <w:rFonts w:ascii="Times New Roman"/>
          <w:b w:val="false"/>
          <w:i w:val="false"/>
          <w:color w:val="000000"/>
          <w:sz w:val="28"/>
        </w:rPr>
        <w:t>
      Подпункт 281) функций центрального аппарата пункта 16 Положения вводится в действие с 1 июля 2019 года.</w:t>
      </w:r>
    </w:p>
    <w:bookmarkEnd w:id="13"/>
    <w:bookmarkStart w:name="z13" w:id="14"/>
    <w:p>
      <w:pPr>
        <w:spacing w:after="0"/>
        <w:ind w:left="0"/>
        <w:jc w:val="both"/>
      </w:pPr>
      <w:r>
        <w:rPr>
          <w:rFonts w:ascii="Times New Roman"/>
          <w:b w:val="false"/>
          <w:i w:val="false"/>
          <w:color w:val="000000"/>
          <w:sz w:val="28"/>
        </w:rPr>
        <w:t>
      Подпункты 239), 240), 309) и 313) функций центрального аппарата пункта 16 Положения вводятся в действие с 1 января 2020 года.</w:t>
      </w:r>
    </w:p>
    <w:bookmarkEnd w:id="14"/>
    <w:bookmarkStart w:name="z14" w:id="15"/>
    <w:p>
      <w:pPr>
        <w:spacing w:after="0"/>
        <w:ind w:left="0"/>
        <w:jc w:val="both"/>
      </w:pPr>
      <w:r>
        <w:rPr>
          <w:rFonts w:ascii="Times New Roman"/>
          <w:b w:val="false"/>
          <w:i w:val="false"/>
          <w:color w:val="000000"/>
          <w:sz w:val="28"/>
        </w:rPr>
        <w:t>
      Подпункт 241) функций центрального аппарата пункта 16 Положения вводится в действие с 1 января 2023 года.</w:t>
      </w:r>
    </w:p>
    <w:bookmarkEnd w:id="15"/>
    <w:bookmarkStart w:name="z15" w:id="16"/>
    <w:p>
      <w:pPr>
        <w:spacing w:after="0"/>
        <w:ind w:left="0"/>
        <w:jc w:val="both"/>
      </w:pPr>
      <w:r>
        <w:rPr>
          <w:rFonts w:ascii="Times New Roman"/>
          <w:b w:val="false"/>
          <w:i w:val="false"/>
          <w:color w:val="000000"/>
          <w:sz w:val="28"/>
        </w:rPr>
        <w:t>
      Подпункты 286), 287), 288), 289), 290), 291), 297) и 305) функций ведомств пункта 16 Положения вводятся в действие с 1 января 2019 года.</w:t>
      </w:r>
    </w:p>
    <w:bookmarkEnd w:id="16"/>
    <w:bookmarkStart w:name="z16" w:id="17"/>
    <w:p>
      <w:pPr>
        <w:spacing w:after="0"/>
        <w:ind w:left="0"/>
        <w:jc w:val="both"/>
      </w:pPr>
      <w:r>
        <w:rPr>
          <w:rFonts w:ascii="Times New Roman"/>
          <w:b w:val="false"/>
          <w:i w:val="false"/>
          <w:color w:val="000000"/>
          <w:sz w:val="28"/>
        </w:rPr>
        <w:t>
      Подпункт 67) функций ведомств пункта 16 Положения вводится в действие с 1 июля 2019 года.</w:t>
      </w:r>
    </w:p>
    <w:bookmarkEnd w:id="17"/>
    <w:bookmarkStart w:name="z17" w:id="18"/>
    <w:p>
      <w:pPr>
        <w:spacing w:after="0"/>
        <w:ind w:left="0"/>
        <w:jc w:val="both"/>
      </w:pPr>
      <w:r>
        <w:rPr>
          <w:rFonts w:ascii="Times New Roman"/>
          <w:b w:val="false"/>
          <w:i w:val="false"/>
          <w:color w:val="000000"/>
          <w:sz w:val="28"/>
        </w:rPr>
        <w:t>
      Подпункты 38) и 39) функций ведомств пункта 16 Положения вводятся в действие с 1 июля 2020 года.</w:t>
      </w:r>
    </w:p>
    <w:bookmarkEnd w:id="18"/>
    <w:bookmarkStart w:name="z2376" w:id="19"/>
    <w:p>
      <w:pPr>
        <w:spacing w:after="0"/>
        <w:ind w:left="0"/>
        <w:jc w:val="both"/>
      </w:pPr>
      <w:r>
        <w:rPr>
          <w:rFonts w:ascii="Times New Roman"/>
          <w:b w:val="false"/>
          <w:i w:val="false"/>
          <w:color w:val="000000"/>
          <w:sz w:val="28"/>
        </w:rPr>
        <w:t>
      Подпункт 296) функций ведомств пункта 16 Положения вводится в действие с 1 января 2020 года.</w:t>
      </w:r>
    </w:p>
    <w:bookmarkEnd w:id="19"/>
    <w:bookmarkStart w:name="z2381" w:id="20"/>
    <w:p>
      <w:pPr>
        <w:spacing w:after="0"/>
        <w:ind w:left="0"/>
        <w:jc w:val="both"/>
      </w:pPr>
      <w:r>
        <w:rPr>
          <w:rFonts w:ascii="Times New Roman"/>
          <w:b w:val="false"/>
          <w:i w:val="false"/>
          <w:color w:val="000000"/>
          <w:sz w:val="28"/>
        </w:rPr>
        <w:t>
      Подпункты 356-1), 356-2), 356-3), 356-4), 356-5), 356-6) и 356-7)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12.07.2018 </w:t>
      </w:r>
      <w:r>
        <w:rPr>
          <w:rFonts w:ascii="Times New Roman"/>
          <w:b w:val="false"/>
          <w:i w:val="false"/>
          <w:color w:val="000000"/>
          <w:sz w:val="28"/>
        </w:rPr>
        <w:t>№ 422</w:t>
      </w:r>
      <w:r>
        <w:rPr>
          <w:rFonts w:ascii="Times New Roman"/>
          <w:b w:val="false"/>
          <w:i w:val="false"/>
          <w:color w:val="ff0000"/>
          <w:sz w:val="28"/>
        </w:rPr>
        <w:t xml:space="preserve">; с изменением, внесенным постановлением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 387</w:t>
            </w:r>
          </w:p>
        </w:tc>
      </w:tr>
    </w:tbl>
    <w:bookmarkStart w:name="z20" w:id="21"/>
    <w:p>
      <w:pPr>
        <w:spacing w:after="0"/>
        <w:ind w:left="0"/>
        <w:jc w:val="left"/>
      </w:pPr>
      <w:r>
        <w:rPr>
          <w:rFonts w:ascii="Times New Roman"/>
          <w:b/>
          <w:i w:val="false"/>
          <w:color w:val="000000"/>
        </w:rPr>
        <w:t xml:space="preserve"> Положение о Министерстве финансов Республики Казахстан</w:t>
      </w:r>
    </w:p>
    <w:bookmarkEnd w:id="21"/>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25.03.2022 </w:t>
      </w:r>
      <w:r>
        <w:rPr>
          <w:rFonts w:ascii="Times New Roman"/>
          <w:b w:val="false"/>
          <w:i w:val="false"/>
          <w:color w:val="ff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382" w:id="22"/>
    <w:p>
      <w:pPr>
        <w:spacing w:after="0"/>
        <w:ind w:left="0"/>
        <w:jc w:val="left"/>
      </w:pPr>
      <w:r>
        <w:rPr>
          <w:rFonts w:ascii="Times New Roman"/>
          <w:b/>
          <w:i w:val="false"/>
          <w:color w:val="000000"/>
        </w:rPr>
        <w:t xml:space="preserve"> Глава 1. Общие положения</w:t>
      </w:r>
    </w:p>
    <w:bookmarkEnd w:id="22"/>
    <w:bookmarkStart w:name="z2383" w:id="23"/>
    <w:p>
      <w:pPr>
        <w:spacing w:after="0"/>
        <w:ind w:left="0"/>
        <w:jc w:val="both"/>
      </w:pPr>
      <w:r>
        <w:rPr>
          <w:rFonts w:ascii="Times New Roman"/>
          <w:b w:val="false"/>
          <w:i w:val="false"/>
          <w:color w:val="000000"/>
          <w:sz w:val="28"/>
        </w:rPr>
        <w:t xml:space="preserve">
      1. Министерство финансов Республики Казахстан (далее – Министерство) является государственным органом Республики Казахстан, осуществляющим руководство в сферах: </w:t>
      </w:r>
    </w:p>
    <w:bookmarkEnd w:id="23"/>
    <w:bookmarkStart w:name="z2384" w:id="24"/>
    <w:p>
      <w:pPr>
        <w:spacing w:after="0"/>
        <w:ind w:left="0"/>
        <w:jc w:val="both"/>
      </w:pPr>
      <w:r>
        <w:rPr>
          <w:rFonts w:ascii="Times New Roman"/>
          <w:b w:val="false"/>
          <w:i w:val="false"/>
          <w:color w:val="000000"/>
          <w:sz w:val="28"/>
        </w:rPr>
        <w:t>
      1) бюджетного планирования;</w:t>
      </w:r>
    </w:p>
    <w:bookmarkEnd w:id="24"/>
    <w:bookmarkStart w:name="z2385" w:id="25"/>
    <w:p>
      <w:pPr>
        <w:spacing w:after="0"/>
        <w:ind w:left="0"/>
        <w:jc w:val="both"/>
      </w:pPr>
      <w:r>
        <w:rPr>
          <w:rFonts w:ascii="Times New Roman"/>
          <w:b w:val="false"/>
          <w:i w:val="false"/>
          <w:color w:val="000000"/>
          <w:sz w:val="28"/>
        </w:rPr>
        <w:t>
      2) исполнения бюджета;</w:t>
      </w:r>
    </w:p>
    <w:bookmarkEnd w:id="25"/>
    <w:bookmarkStart w:name="z2386" w:id="26"/>
    <w:p>
      <w:pPr>
        <w:spacing w:after="0"/>
        <w:ind w:left="0"/>
        <w:jc w:val="both"/>
      </w:pPr>
      <w:r>
        <w:rPr>
          <w:rFonts w:ascii="Times New Roman"/>
          <w:b w:val="false"/>
          <w:i w:val="false"/>
          <w:color w:val="000000"/>
          <w:sz w:val="28"/>
        </w:rPr>
        <w:t>
      3) ведения бухгалтерского учета;</w:t>
      </w:r>
    </w:p>
    <w:bookmarkEnd w:id="26"/>
    <w:bookmarkStart w:name="z2387" w:id="27"/>
    <w:p>
      <w:pPr>
        <w:spacing w:after="0"/>
        <w:ind w:left="0"/>
        <w:jc w:val="both"/>
      </w:pPr>
      <w:r>
        <w:rPr>
          <w:rFonts w:ascii="Times New Roman"/>
          <w:b w:val="false"/>
          <w:i w:val="false"/>
          <w:color w:val="000000"/>
          <w:sz w:val="28"/>
        </w:rPr>
        <w:t>
      4) бюджетного учета и бюджетной отчетности;</w:t>
      </w:r>
    </w:p>
    <w:bookmarkEnd w:id="27"/>
    <w:bookmarkStart w:name="z2388" w:id="28"/>
    <w:p>
      <w:pPr>
        <w:spacing w:after="0"/>
        <w:ind w:left="0"/>
        <w:jc w:val="both"/>
      </w:pPr>
      <w:r>
        <w:rPr>
          <w:rFonts w:ascii="Times New Roman"/>
          <w:b w:val="false"/>
          <w:i w:val="false"/>
          <w:color w:val="000000"/>
          <w:sz w:val="28"/>
        </w:rPr>
        <w:t>
      5) налогового и таможенного администрирования;</w:t>
      </w:r>
    </w:p>
    <w:bookmarkEnd w:id="28"/>
    <w:bookmarkStart w:name="z2389" w:id="29"/>
    <w:p>
      <w:pPr>
        <w:spacing w:after="0"/>
        <w:ind w:left="0"/>
        <w:jc w:val="both"/>
      </w:pPr>
      <w:r>
        <w:rPr>
          <w:rFonts w:ascii="Times New Roman"/>
          <w:b w:val="false"/>
          <w:i w:val="false"/>
          <w:color w:val="000000"/>
          <w:sz w:val="28"/>
        </w:rPr>
        <w:t>
      6) государственного регулирования производства и оборота этилового спирта, алкогольной продукции и табачных изделий;</w:t>
      </w:r>
    </w:p>
    <w:bookmarkEnd w:id="29"/>
    <w:bookmarkStart w:name="z2390" w:id="30"/>
    <w:p>
      <w:pPr>
        <w:spacing w:after="0"/>
        <w:ind w:left="0"/>
        <w:jc w:val="both"/>
      </w:pPr>
      <w:r>
        <w:rPr>
          <w:rFonts w:ascii="Times New Roman"/>
          <w:b w:val="false"/>
          <w:i w:val="false"/>
          <w:color w:val="000000"/>
          <w:sz w:val="28"/>
        </w:rPr>
        <w:t>
      7) оборота нефтепродуктов и биотоплива;</w:t>
      </w:r>
    </w:p>
    <w:bookmarkEnd w:id="30"/>
    <w:bookmarkStart w:name="z2391" w:id="31"/>
    <w:p>
      <w:pPr>
        <w:spacing w:after="0"/>
        <w:ind w:left="0"/>
        <w:jc w:val="both"/>
      </w:pPr>
      <w:r>
        <w:rPr>
          <w:rFonts w:ascii="Times New Roman"/>
          <w:b w:val="false"/>
          <w:i w:val="false"/>
          <w:color w:val="000000"/>
          <w:sz w:val="28"/>
        </w:rPr>
        <w:t>
      8) государственного регулирования в сфере таможенного дела, реализации налоговой политики Республики Казахстан;</w:t>
      </w:r>
    </w:p>
    <w:bookmarkEnd w:id="31"/>
    <w:bookmarkStart w:name="z2392" w:id="32"/>
    <w:p>
      <w:pPr>
        <w:spacing w:after="0"/>
        <w:ind w:left="0"/>
        <w:jc w:val="both"/>
      </w:pPr>
      <w:r>
        <w:rPr>
          <w:rFonts w:ascii="Times New Roman"/>
          <w:b w:val="false"/>
          <w:i w:val="false"/>
          <w:color w:val="000000"/>
          <w:sz w:val="28"/>
        </w:rPr>
        <w:t>
      9) государственного и гарантированного государством заимствования, управления правительственным и гарантированным государством долгом и долгом перед государством;</w:t>
      </w:r>
    </w:p>
    <w:bookmarkEnd w:id="32"/>
    <w:bookmarkStart w:name="z2393" w:id="33"/>
    <w:p>
      <w:pPr>
        <w:spacing w:after="0"/>
        <w:ind w:left="0"/>
        <w:jc w:val="both"/>
      </w:pPr>
      <w:r>
        <w:rPr>
          <w:rFonts w:ascii="Times New Roman"/>
          <w:b w:val="false"/>
          <w:i w:val="false"/>
          <w:color w:val="000000"/>
          <w:sz w:val="28"/>
        </w:rPr>
        <w:t>
      10) бюджетного кредитования;</w:t>
      </w:r>
    </w:p>
    <w:bookmarkEnd w:id="33"/>
    <w:bookmarkStart w:name="z2394" w:id="34"/>
    <w:p>
      <w:pPr>
        <w:spacing w:after="0"/>
        <w:ind w:left="0"/>
        <w:jc w:val="both"/>
      </w:pPr>
      <w:r>
        <w:rPr>
          <w:rFonts w:ascii="Times New Roman"/>
          <w:b w:val="false"/>
          <w:i w:val="false"/>
          <w:color w:val="000000"/>
          <w:sz w:val="28"/>
        </w:rPr>
        <w:t>
      11) управления республиканским имуществом;</w:t>
      </w:r>
    </w:p>
    <w:bookmarkEnd w:id="34"/>
    <w:bookmarkStart w:name="z2395" w:id="35"/>
    <w:p>
      <w:pPr>
        <w:spacing w:after="0"/>
        <w:ind w:left="0"/>
        <w:jc w:val="both"/>
      </w:pPr>
      <w:r>
        <w:rPr>
          <w:rFonts w:ascii="Times New Roman"/>
          <w:b w:val="false"/>
          <w:i w:val="false"/>
          <w:color w:val="000000"/>
          <w:sz w:val="28"/>
        </w:rPr>
        <w:t>
      12) государственных закупок и закупок отдельных субъектов квазигосударственного сектора;</w:t>
      </w:r>
    </w:p>
    <w:bookmarkEnd w:id="35"/>
    <w:bookmarkStart w:name="z2396" w:id="36"/>
    <w:p>
      <w:pPr>
        <w:spacing w:after="0"/>
        <w:ind w:left="0"/>
        <w:jc w:val="both"/>
      </w:pPr>
      <w:r>
        <w:rPr>
          <w:rFonts w:ascii="Times New Roman"/>
          <w:b w:val="false"/>
          <w:i w:val="false"/>
          <w:color w:val="000000"/>
          <w:sz w:val="28"/>
        </w:rPr>
        <w:t>
      13) осуществления внутреннего государственного аудита и финансового контроля;</w:t>
      </w:r>
    </w:p>
    <w:bookmarkEnd w:id="36"/>
    <w:bookmarkStart w:name="z2397" w:id="37"/>
    <w:p>
      <w:pPr>
        <w:spacing w:after="0"/>
        <w:ind w:left="0"/>
        <w:jc w:val="both"/>
      </w:pPr>
      <w:r>
        <w:rPr>
          <w:rFonts w:ascii="Times New Roman"/>
          <w:b w:val="false"/>
          <w:i w:val="false"/>
          <w:color w:val="000000"/>
          <w:sz w:val="28"/>
        </w:rPr>
        <w:t>
      14)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государственного управления по восстановлению платежеспособности и банкротству граждан Республики Казахстан;</w:t>
      </w:r>
    </w:p>
    <w:bookmarkEnd w:id="37"/>
    <w:bookmarkStart w:name="z2398" w:id="38"/>
    <w:p>
      <w:pPr>
        <w:spacing w:after="0"/>
        <w:ind w:left="0"/>
        <w:jc w:val="both"/>
      </w:pPr>
      <w:r>
        <w:rPr>
          <w:rFonts w:ascii="Times New Roman"/>
          <w:b w:val="false"/>
          <w:i w:val="false"/>
          <w:color w:val="000000"/>
          <w:sz w:val="28"/>
        </w:rPr>
        <w:t>
      15) в других сферах, отнесенных к компетенции Министерства действующим законодательством.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01.03.2023 </w:t>
      </w:r>
      <w:r>
        <w:rPr>
          <w:rFonts w:ascii="Times New Roman"/>
          <w:b w:val="false"/>
          <w:i w:val="false"/>
          <w:color w:val="000000"/>
          <w:sz w:val="28"/>
        </w:rPr>
        <w:t>№ 172</w:t>
      </w:r>
      <w:r>
        <w:rPr>
          <w:rFonts w:ascii="Times New Roman"/>
          <w:b w:val="false"/>
          <w:i w:val="false"/>
          <w:color w:val="ff0000"/>
          <w:sz w:val="28"/>
        </w:rPr>
        <w:t>.</w:t>
      </w:r>
      <w:r>
        <w:br/>
      </w:r>
      <w:r>
        <w:rPr>
          <w:rFonts w:ascii="Times New Roman"/>
          <w:b w:val="false"/>
          <w:i w:val="false"/>
          <w:color w:val="000000"/>
          <w:sz w:val="28"/>
        </w:rPr>
        <w:t>
</w:t>
      </w:r>
    </w:p>
    <w:bookmarkStart w:name="z2399" w:id="39"/>
    <w:p>
      <w:pPr>
        <w:spacing w:after="0"/>
        <w:ind w:left="0"/>
        <w:jc w:val="both"/>
      </w:pPr>
      <w:r>
        <w:rPr>
          <w:rFonts w:ascii="Times New Roman"/>
          <w:b w:val="false"/>
          <w:i w:val="false"/>
          <w:color w:val="000000"/>
          <w:sz w:val="28"/>
        </w:rPr>
        <w:t>
      2. Министерство имеет ведомства:</w:t>
      </w:r>
    </w:p>
    <w:bookmarkEnd w:id="39"/>
    <w:bookmarkStart w:name="z2400" w:id="40"/>
    <w:p>
      <w:pPr>
        <w:spacing w:after="0"/>
        <w:ind w:left="0"/>
        <w:jc w:val="both"/>
      </w:pPr>
      <w:r>
        <w:rPr>
          <w:rFonts w:ascii="Times New Roman"/>
          <w:b w:val="false"/>
          <w:i w:val="false"/>
          <w:color w:val="000000"/>
          <w:sz w:val="28"/>
        </w:rPr>
        <w:t>
      1) Комитет государственного казначейства Министерства;</w:t>
      </w:r>
    </w:p>
    <w:bookmarkEnd w:id="40"/>
    <w:bookmarkStart w:name="z2401" w:id="41"/>
    <w:p>
      <w:pPr>
        <w:spacing w:after="0"/>
        <w:ind w:left="0"/>
        <w:jc w:val="both"/>
      </w:pPr>
      <w:r>
        <w:rPr>
          <w:rFonts w:ascii="Times New Roman"/>
          <w:b w:val="false"/>
          <w:i w:val="false"/>
          <w:color w:val="000000"/>
          <w:sz w:val="28"/>
        </w:rPr>
        <w:t>
      2) Комитет внутреннего государственного аудита Министерства;</w:t>
      </w:r>
    </w:p>
    <w:bookmarkEnd w:id="41"/>
    <w:bookmarkStart w:name="z2402" w:id="42"/>
    <w:p>
      <w:pPr>
        <w:spacing w:after="0"/>
        <w:ind w:left="0"/>
        <w:jc w:val="both"/>
      </w:pPr>
      <w:r>
        <w:rPr>
          <w:rFonts w:ascii="Times New Roman"/>
          <w:b w:val="false"/>
          <w:i w:val="false"/>
          <w:color w:val="000000"/>
          <w:sz w:val="28"/>
        </w:rPr>
        <w:t>
      3) Комитет государственного имущества и приватизации Министерства;</w:t>
      </w:r>
    </w:p>
    <w:bookmarkEnd w:id="42"/>
    <w:bookmarkStart w:name="z2403" w:id="43"/>
    <w:p>
      <w:pPr>
        <w:spacing w:after="0"/>
        <w:ind w:left="0"/>
        <w:jc w:val="both"/>
      </w:pPr>
      <w:r>
        <w:rPr>
          <w:rFonts w:ascii="Times New Roman"/>
          <w:b w:val="false"/>
          <w:i w:val="false"/>
          <w:color w:val="000000"/>
          <w:sz w:val="28"/>
        </w:rPr>
        <w:t>
      4) Комитет государственных доходов Министерства.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4" w:id="44"/>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
    <w:bookmarkStart w:name="z2405" w:id="4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государственного казначейства в соответствии с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06" w:id="46"/>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46"/>
    <w:bookmarkStart w:name="z2407" w:id="47"/>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7"/>
    <w:bookmarkStart w:name="z2408" w:id="48"/>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48"/>
    <w:bookmarkStart w:name="z2409" w:id="49"/>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49"/>
    <w:bookmarkStart w:name="z2410" w:id="50"/>
    <w:p>
      <w:pPr>
        <w:spacing w:after="0"/>
        <w:ind w:left="0"/>
        <w:jc w:val="both"/>
      </w:pPr>
      <w:r>
        <w:rPr>
          <w:rFonts w:ascii="Times New Roman"/>
          <w:b w:val="false"/>
          <w:i w:val="false"/>
          <w:color w:val="000000"/>
          <w:sz w:val="28"/>
        </w:rPr>
        <w:t>
      9. Местонахождение Министерства: 010000, город Астана, район Есиль, проспект Мәңгілік ел, 8, административное здание "Дом министерств", 4-подъезд.</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16.11.2022 </w:t>
      </w:r>
      <w:r>
        <w:rPr>
          <w:rFonts w:ascii="Times New Roman"/>
          <w:b w:val="false"/>
          <w:i w:val="false"/>
          <w:color w:val="000000"/>
          <w:sz w:val="28"/>
        </w:rPr>
        <w:t>№ 908</w:t>
      </w:r>
      <w:r>
        <w:rPr>
          <w:rFonts w:ascii="Times New Roman"/>
          <w:b w:val="false"/>
          <w:i w:val="false"/>
          <w:color w:val="ff0000"/>
          <w:sz w:val="28"/>
        </w:rPr>
        <w:t>.</w:t>
      </w:r>
      <w:r>
        <w:br/>
      </w:r>
      <w:r>
        <w:rPr>
          <w:rFonts w:ascii="Times New Roman"/>
          <w:b w:val="false"/>
          <w:i w:val="false"/>
          <w:color w:val="000000"/>
          <w:sz w:val="28"/>
        </w:rPr>
        <w:t>
</w:t>
      </w:r>
    </w:p>
    <w:bookmarkStart w:name="z2411" w:id="51"/>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51"/>
    <w:bookmarkStart w:name="z2412" w:id="52"/>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52"/>
    <w:bookmarkStart w:name="z2413" w:id="53"/>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53"/>
    <w:bookmarkStart w:name="z2414" w:id="54"/>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республиканского бюджета, если иное не установлено законодательством Республики Казахстан.</w:t>
      </w:r>
    </w:p>
    <w:bookmarkEnd w:id="54"/>
    <w:bookmarkStart w:name="z2415" w:id="55"/>
    <w:p>
      <w:pPr>
        <w:spacing w:after="0"/>
        <w:ind w:left="0"/>
        <w:jc w:val="left"/>
      </w:pPr>
      <w:r>
        <w:rPr>
          <w:rFonts w:ascii="Times New Roman"/>
          <w:b/>
          <w:i w:val="false"/>
          <w:color w:val="000000"/>
        </w:rPr>
        <w:t xml:space="preserve"> Глава 2. Задачи и полномочия Министерства</w:t>
      </w:r>
    </w:p>
    <w:bookmarkEnd w:id="55"/>
    <w:bookmarkStart w:name="z2416" w:id="56"/>
    <w:p>
      <w:pPr>
        <w:spacing w:after="0"/>
        <w:ind w:left="0"/>
        <w:jc w:val="both"/>
      </w:pPr>
      <w:r>
        <w:rPr>
          <w:rFonts w:ascii="Times New Roman"/>
          <w:b w:val="false"/>
          <w:i w:val="false"/>
          <w:color w:val="000000"/>
          <w:sz w:val="28"/>
        </w:rPr>
        <w:t>
      13. Задачи:</w:t>
      </w:r>
    </w:p>
    <w:bookmarkEnd w:id="56"/>
    <w:bookmarkStart w:name="z2417" w:id="57"/>
    <w:p>
      <w:pPr>
        <w:spacing w:after="0"/>
        <w:ind w:left="0"/>
        <w:jc w:val="both"/>
      </w:pPr>
      <w:r>
        <w:rPr>
          <w:rFonts w:ascii="Times New Roman"/>
          <w:b w:val="false"/>
          <w:i w:val="false"/>
          <w:color w:val="000000"/>
          <w:sz w:val="28"/>
        </w:rPr>
        <w:t>
      1) выработка предложений по бюджетному планированию, исполнению бюджета, ведению бухгалтерского учета, бюджетного учета и бюджетной отчетности, статистики государственных финансов;</w:t>
      </w:r>
    </w:p>
    <w:bookmarkEnd w:id="57"/>
    <w:bookmarkStart w:name="z2418" w:id="58"/>
    <w:p>
      <w:pPr>
        <w:spacing w:after="0"/>
        <w:ind w:left="0"/>
        <w:jc w:val="both"/>
      </w:pPr>
      <w:r>
        <w:rPr>
          <w:rFonts w:ascii="Times New Roman"/>
          <w:b w:val="false"/>
          <w:i w:val="false"/>
          <w:color w:val="000000"/>
          <w:sz w:val="28"/>
        </w:rPr>
        <w:t>
      2) обеспечение полноты и своевременности поступления налогов и платежей в бюджет;</w:t>
      </w:r>
    </w:p>
    <w:bookmarkEnd w:id="58"/>
    <w:bookmarkStart w:name="z2419" w:id="59"/>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59"/>
    <w:bookmarkStart w:name="z2420" w:id="60"/>
    <w:p>
      <w:pPr>
        <w:spacing w:after="0"/>
        <w:ind w:left="0"/>
        <w:jc w:val="both"/>
      </w:pPr>
      <w:r>
        <w:rPr>
          <w:rFonts w:ascii="Times New Roman"/>
          <w:b w:val="false"/>
          <w:i w:val="false"/>
          <w:color w:val="000000"/>
          <w:sz w:val="28"/>
        </w:rPr>
        <w:t>
      4)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w:t>
      </w:r>
    </w:p>
    <w:bookmarkStart w:name="z2422" w:id="61"/>
    <w:p>
      <w:pPr>
        <w:spacing w:after="0"/>
        <w:ind w:left="0"/>
        <w:jc w:val="both"/>
      </w:pPr>
      <w:r>
        <w:rPr>
          <w:rFonts w:ascii="Times New Roman"/>
          <w:b w:val="false"/>
          <w:i w:val="false"/>
          <w:color w:val="000000"/>
          <w:sz w:val="28"/>
        </w:rPr>
        <w:t>
      6)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61"/>
    <w:bookmarkStart w:name="z2423" w:id="62"/>
    <w:p>
      <w:pPr>
        <w:spacing w:after="0"/>
        <w:ind w:left="0"/>
        <w:jc w:val="both"/>
      </w:pPr>
      <w:r>
        <w:rPr>
          <w:rFonts w:ascii="Times New Roman"/>
          <w:b w:val="false"/>
          <w:i w:val="false"/>
          <w:color w:val="000000"/>
          <w:sz w:val="28"/>
        </w:rPr>
        <w:t>
      7) государственное регулирование в сфере таможенного дела, государственного и гарантированного государством заимствования, бюджетного кредитования,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закупок отдельных субъектов квазигосударственного сектора, осуществления внутреннего государственного аудита и финансового контроля,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 а также осуществления руководства в сфере государственного управления по восстановлению платежеспособности и банкротству граждан Республики Казахстан;</w:t>
      </w:r>
    </w:p>
    <w:bookmarkEnd w:id="62"/>
    <w:bookmarkStart w:name="z2424" w:id="63"/>
    <w:p>
      <w:pPr>
        <w:spacing w:after="0"/>
        <w:ind w:left="0"/>
        <w:jc w:val="both"/>
      </w:pPr>
      <w:r>
        <w:rPr>
          <w:rFonts w:ascii="Times New Roman"/>
          <w:b w:val="false"/>
          <w:i w:val="false"/>
          <w:color w:val="000000"/>
          <w:sz w:val="28"/>
        </w:rPr>
        <w:t>
      8) регулирование деятельности в сфере бухгалтерского учета и финансовой отчетности организаций и государственных учреждений, в областях аудиторской деятельности и осуществление контроля за деятельностью аудиторских и профессиональных организаций, оценочной деятельности и осуществление контроля в области оценочной деятельности;</w:t>
      </w:r>
    </w:p>
    <w:bookmarkEnd w:id="63"/>
    <w:bookmarkStart w:name="z2425" w:id="64"/>
    <w:p>
      <w:pPr>
        <w:spacing w:after="0"/>
        <w:ind w:left="0"/>
        <w:jc w:val="both"/>
      </w:pPr>
      <w:r>
        <w:rPr>
          <w:rFonts w:ascii="Times New Roman"/>
          <w:b w:val="false"/>
          <w:i w:val="false"/>
          <w:color w:val="000000"/>
          <w:sz w:val="28"/>
        </w:rPr>
        <w:t>
      9)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 аудиторской деятельности, оценочной деятельности;</w:t>
      </w:r>
    </w:p>
    <w:bookmarkEnd w:id="64"/>
    <w:bookmarkStart w:name="z2426" w:id="65"/>
    <w:p>
      <w:pPr>
        <w:spacing w:after="0"/>
        <w:ind w:left="0"/>
        <w:jc w:val="both"/>
      </w:pPr>
      <w:r>
        <w:rPr>
          <w:rFonts w:ascii="Times New Roman"/>
          <w:b w:val="false"/>
          <w:i w:val="false"/>
          <w:color w:val="000000"/>
          <w:sz w:val="28"/>
        </w:rPr>
        <w:t xml:space="preserve">
      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65"/>
    <w:bookmarkStart w:name="z3941" w:id="66"/>
    <w:p>
      <w:pPr>
        <w:spacing w:after="0"/>
        <w:ind w:left="0"/>
        <w:jc w:val="both"/>
      </w:pPr>
      <w:r>
        <w:rPr>
          <w:rFonts w:ascii="Times New Roman"/>
          <w:b w:val="false"/>
          <w:i w:val="false"/>
          <w:color w:val="000000"/>
          <w:sz w:val="28"/>
        </w:rPr>
        <w:t xml:space="preserve">
      10-1) осуществление валютного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в пределах компетенции;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дополнить подпунктами 12) и 13)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01.03.2023 </w:t>
      </w:r>
      <w:r>
        <w:rPr>
          <w:rFonts w:ascii="Times New Roman"/>
          <w:b w:val="false"/>
          <w:i w:val="false"/>
          <w:color w:val="000000"/>
          <w:sz w:val="28"/>
        </w:rPr>
        <w:t>№ 172</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28" w:id="67"/>
    <w:p>
      <w:pPr>
        <w:spacing w:after="0"/>
        <w:ind w:left="0"/>
        <w:jc w:val="both"/>
      </w:pPr>
      <w:r>
        <w:rPr>
          <w:rFonts w:ascii="Times New Roman"/>
          <w:b w:val="false"/>
          <w:i w:val="false"/>
          <w:color w:val="000000"/>
          <w:sz w:val="28"/>
        </w:rPr>
        <w:t>
      14. Полномочия:</w:t>
      </w:r>
    </w:p>
    <w:bookmarkEnd w:id="67"/>
    <w:bookmarkStart w:name="z2429" w:id="68"/>
    <w:p>
      <w:pPr>
        <w:spacing w:after="0"/>
        <w:ind w:left="0"/>
        <w:jc w:val="both"/>
      </w:pPr>
      <w:r>
        <w:rPr>
          <w:rFonts w:ascii="Times New Roman"/>
          <w:b w:val="false"/>
          <w:i w:val="false"/>
          <w:color w:val="000000"/>
          <w:sz w:val="28"/>
        </w:rPr>
        <w:t xml:space="preserve">
      1) права: </w:t>
      </w:r>
    </w:p>
    <w:bookmarkEnd w:id="68"/>
    <w:bookmarkStart w:name="z2430" w:id="69"/>
    <w:p>
      <w:pPr>
        <w:spacing w:after="0"/>
        <w:ind w:left="0"/>
        <w:jc w:val="both"/>
      </w:pPr>
      <w:r>
        <w:rPr>
          <w:rFonts w:ascii="Times New Roman"/>
          <w:b w:val="false"/>
          <w:i w:val="false"/>
          <w:color w:val="000000"/>
          <w:sz w:val="28"/>
        </w:rPr>
        <w:t>
      запрашивать, получать в установленном законодательством порядке от государственных органов, их должностных лиц и иных лиц, компетентных органов иностранного государства и передавать им необходимую информацию и материалы;</w:t>
      </w:r>
    </w:p>
    <w:bookmarkEnd w:id="69"/>
    <w:bookmarkStart w:name="z2431" w:id="70"/>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70"/>
    <w:bookmarkStart w:name="z2432" w:id="71"/>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71"/>
    <w:bookmarkStart w:name="z2433" w:id="72"/>
    <w:p>
      <w:pPr>
        <w:spacing w:after="0"/>
        <w:ind w:left="0"/>
        <w:jc w:val="both"/>
      </w:pPr>
      <w:r>
        <w:rPr>
          <w:rFonts w:ascii="Times New Roman"/>
          <w:b w:val="false"/>
          <w:i w:val="false"/>
          <w:color w:val="000000"/>
          <w:sz w:val="28"/>
        </w:rPr>
        <w:t>
      привлекать специалистов соответствующих государственных органов, консультантов и независимых экспертов из числа физических и юридических лиц Республики Казахстан и других государств для проведения экспертиз, проверок и консультаций, разработки программ обучения, методических материалов, программного и информационного обеспечения, создания информационных систем с соблюдением требований по защите государственной, служебной, коммерческой, банковской и иной охраняемой законом тайны;</w:t>
      </w:r>
    </w:p>
    <w:bookmarkEnd w:id="72"/>
    <w:bookmarkStart w:name="z2434" w:id="73"/>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73"/>
    <w:bookmarkStart w:name="z2435" w:id="74"/>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74"/>
    <w:bookmarkStart w:name="z2436" w:id="75"/>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75"/>
    <w:bookmarkStart w:name="z2437" w:id="76"/>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76"/>
    <w:bookmarkStart w:name="z2438" w:id="77"/>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77"/>
    <w:bookmarkStart w:name="z2439" w:id="78"/>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78"/>
    <w:bookmarkStart w:name="z2440" w:id="79"/>
    <w:p>
      <w:pPr>
        <w:spacing w:after="0"/>
        <w:ind w:left="0"/>
        <w:jc w:val="both"/>
      </w:pPr>
      <w:r>
        <w:rPr>
          <w:rFonts w:ascii="Times New Roman"/>
          <w:b w:val="false"/>
          <w:i w:val="false"/>
          <w:color w:val="000000"/>
          <w:sz w:val="28"/>
        </w:rPr>
        <w:t>
      заключать соглашения по применению трансфертного ценообразования в порядке, определенном уполномоченным органом;</w:t>
      </w:r>
    </w:p>
    <w:bookmarkEnd w:id="79"/>
    <w:bookmarkStart w:name="z2441" w:id="80"/>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80"/>
    <w:p>
      <w:pPr>
        <w:spacing w:after="0"/>
        <w:ind w:left="0"/>
        <w:jc w:val="both"/>
      </w:pPr>
      <w:r>
        <w:rPr>
          <w:rFonts w:ascii="Times New Roman"/>
          <w:b w:val="false"/>
          <w:i w:val="false"/>
          <w:color w:val="000000"/>
          <w:sz w:val="28"/>
        </w:rPr>
        <w:t>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абзацами пятнадцатым, шестнадцатым, семнадцатым, восемнадцатым и девятнадцатым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42" w:id="81"/>
    <w:p>
      <w:pPr>
        <w:spacing w:after="0"/>
        <w:ind w:left="0"/>
        <w:jc w:val="both"/>
      </w:pPr>
      <w:r>
        <w:rPr>
          <w:rFonts w:ascii="Times New Roman"/>
          <w:b w:val="false"/>
          <w:i w:val="false"/>
          <w:color w:val="000000"/>
          <w:sz w:val="28"/>
        </w:rPr>
        <w:t>
      2) обязанности:</w:t>
      </w:r>
    </w:p>
    <w:bookmarkEnd w:id="81"/>
    <w:bookmarkStart w:name="z2443" w:id="82"/>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82"/>
    <w:bookmarkStart w:name="z2444" w:id="83"/>
    <w:p>
      <w:pPr>
        <w:spacing w:after="0"/>
        <w:ind w:left="0"/>
        <w:jc w:val="both"/>
      </w:pPr>
      <w:r>
        <w:rPr>
          <w:rFonts w:ascii="Times New Roman"/>
          <w:b w:val="false"/>
          <w:i w:val="false"/>
          <w:color w:val="000000"/>
          <w:sz w:val="28"/>
        </w:rPr>
        <w:t>
      требовать от физических и юридических лиц, дочерних компаний, расположенных за пределами Республики Казахстан, в случаях, определенных законодательством, представление необходимых документов, отчетностей по установленным формам;</w:t>
      </w:r>
    </w:p>
    <w:bookmarkEnd w:id="83"/>
    <w:bookmarkStart w:name="z2445" w:id="84"/>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84"/>
    <w:bookmarkStart w:name="z2446" w:id="85"/>
    <w:p>
      <w:pPr>
        <w:spacing w:after="0"/>
        <w:ind w:left="0"/>
        <w:jc w:val="both"/>
      </w:pPr>
      <w:r>
        <w:rPr>
          <w:rFonts w:ascii="Times New Roman"/>
          <w:b w:val="false"/>
          <w:i w:val="false"/>
          <w:color w:val="000000"/>
          <w:sz w:val="28"/>
        </w:rPr>
        <w:t>
      представлять по запросу соответствующего уполномоченного органа сведения из собственных информационных систем в порядке, определенном законодательством Республики Казахстан;</w:t>
      </w:r>
    </w:p>
    <w:bookmarkEnd w:id="85"/>
    <w:bookmarkStart w:name="z2447" w:id="86"/>
    <w:p>
      <w:pPr>
        <w:spacing w:after="0"/>
        <w:ind w:left="0"/>
        <w:jc w:val="both"/>
      </w:pPr>
      <w:r>
        <w:rPr>
          <w:rFonts w:ascii="Times New Roman"/>
          <w:b w:val="false"/>
          <w:i w:val="false"/>
          <w:color w:val="000000"/>
          <w:sz w:val="28"/>
        </w:rPr>
        <w:t>
      осуществлять обмен информацией с государственными органами иностранного государства, международными организациями на основании международных договоров и в случаях, установленных законодательством Республики Казахстан;</w:t>
      </w:r>
    </w:p>
    <w:bookmarkEnd w:id="86"/>
    <w:bookmarkStart w:name="z2448" w:id="87"/>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87"/>
    <w:bookmarkStart w:name="z2449" w:id="88"/>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w:t>
      </w:r>
    </w:p>
    <w:bookmarkEnd w:id="88"/>
    <w:bookmarkStart w:name="z2450" w:id="89"/>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89"/>
    <w:bookmarkStart w:name="z2451" w:id="90"/>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возвратить ее администратору бюджетной программы без рассмотрения;</w:t>
      </w:r>
    </w:p>
    <w:bookmarkEnd w:id="90"/>
    <w:bookmarkStart w:name="z3943" w:id="91"/>
    <w:p>
      <w:pPr>
        <w:spacing w:after="0"/>
        <w:ind w:left="0"/>
        <w:jc w:val="both"/>
      </w:pPr>
      <w:r>
        <w:rPr>
          <w:rFonts w:ascii="Times New Roman"/>
          <w:b w:val="false"/>
          <w:i w:val="false"/>
          <w:color w:val="000000"/>
          <w:sz w:val="28"/>
        </w:rPr>
        <w:t>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91"/>
    <w:bookmarkStart w:name="z2452" w:id="92"/>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14 с изменениями, внесенными постановлением Правительства РК от 13.10.2023 </w:t>
      </w:r>
      <w:r>
        <w:rPr>
          <w:rFonts w:ascii="Times New Roman"/>
          <w:b w:val="false"/>
          <w:i w:val="false"/>
          <w:color w:val="000000"/>
          <w:sz w:val="28"/>
        </w:rPr>
        <w:t>№ 909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53" w:id="93"/>
    <w:p>
      <w:pPr>
        <w:spacing w:after="0"/>
        <w:ind w:left="0"/>
        <w:jc w:val="both"/>
      </w:pPr>
      <w:r>
        <w:rPr>
          <w:rFonts w:ascii="Times New Roman"/>
          <w:b w:val="false"/>
          <w:i w:val="false"/>
          <w:color w:val="000000"/>
          <w:sz w:val="28"/>
        </w:rPr>
        <w:t>
      15. Функции:</w:t>
      </w:r>
    </w:p>
    <w:bookmarkEnd w:id="93"/>
    <w:bookmarkStart w:name="z2454" w:id="94"/>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исполнения бюджета, бухгалтерского и бюджетного учета, финансовой и бюджетной отчетности, внутреннего государственного аудита и финансового контроля, аудиторской деятельности, оценочной деятельности, управления правительственным и гарантированным государством долгом и долгом перед государством, реализация в пределах своей компетенции государственной политики в области государственно-частного партнерства, государственных закупок, закупок отдельных субъектов квазигосударственного сектора,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в области восстановления платежеспособности и банкротства граждан Республики Казахстан, а также участие в формировании и реализация политики по накоплению в Национальный фонд Республики Казахстан финансовых активов, а также иного имущества, за исключением нематериальных активов,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а также реализация налоговой политики и политики в области таможенного дела Республики Казахстан;</w:t>
      </w:r>
    </w:p>
    <w:bookmarkEnd w:id="94"/>
    <w:bookmarkStart w:name="z2455" w:id="95"/>
    <w:p>
      <w:pPr>
        <w:spacing w:after="0"/>
        <w:ind w:left="0"/>
        <w:jc w:val="both"/>
      </w:pPr>
      <w:r>
        <w:rPr>
          <w:rFonts w:ascii="Times New Roman"/>
          <w:b w:val="false"/>
          <w:i w:val="false"/>
          <w:color w:val="000000"/>
          <w:sz w:val="28"/>
        </w:rPr>
        <w:t>
      2)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bookmarkEnd w:id="95"/>
    <w:bookmarkStart w:name="z2456" w:id="96"/>
    <w:p>
      <w:pPr>
        <w:spacing w:after="0"/>
        <w:ind w:left="0"/>
        <w:jc w:val="both"/>
      </w:pPr>
      <w:r>
        <w:rPr>
          <w:rFonts w:ascii="Times New Roman"/>
          <w:b w:val="false"/>
          <w:i w:val="false"/>
          <w:color w:val="000000"/>
          <w:sz w:val="28"/>
        </w:rPr>
        <w:t>
      3) обеспечение национальной безопасности при обеспечении соблюдения бюджетного законодательства и осуществлении межведомственной координации деятельности по обеспечению финансовой безопасности;</w:t>
      </w:r>
    </w:p>
    <w:bookmarkEnd w:id="96"/>
    <w:bookmarkStart w:name="z2457" w:id="97"/>
    <w:p>
      <w:pPr>
        <w:spacing w:after="0"/>
        <w:ind w:left="0"/>
        <w:jc w:val="both"/>
      </w:pPr>
      <w:r>
        <w:rPr>
          <w:rFonts w:ascii="Times New Roman"/>
          <w:b w:val="false"/>
          <w:i w:val="false"/>
          <w:color w:val="000000"/>
          <w:sz w:val="28"/>
        </w:rPr>
        <w:t>
      4) участие в прогнозировании поступлений в государственный и республиканский бюджет, Национальный фонд по категориям, классам и подклассам Единой бюджетной классификации с учетом прогноза социально-экономического развития;</w:t>
      </w:r>
    </w:p>
    <w:bookmarkEnd w:id="97"/>
    <w:bookmarkStart w:name="z2458" w:id="98"/>
    <w:p>
      <w:pPr>
        <w:spacing w:after="0"/>
        <w:ind w:left="0"/>
        <w:jc w:val="both"/>
      </w:pPr>
      <w:r>
        <w:rPr>
          <w:rFonts w:ascii="Times New Roman"/>
          <w:b w:val="false"/>
          <w:i w:val="false"/>
          <w:color w:val="000000"/>
          <w:sz w:val="28"/>
        </w:rPr>
        <w:t>
      5) международное сотрудничество по вопросам, входящим в компетенцию Министерства;</w:t>
      </w:r>
    </w:p>
    <w:bookmarkEnd w:id="98"/>
    <w:bookmarkStart w:name="z3930" w:id="99"/>
    <w:p>
      <w:pPr>
        <w:spacing w:after="0"/>
        <w:ind w:left="0"/>
        <w:jc w:val="both"/>
      </w:pPr>
      <w:r>
        <w:rPr>
          <w:rFonts w:ascii="Times New Roman"/>
          <w:b w:val="false"/>
          <w:i w:val="false"/>
          <w:color w:val="000000"/>
          <w:sz w:val="28"/>
        </w:rPr>
        <w:t>
      5-1) проставление апостиля на официальных документах, исходящих из структурных подразделений Министерства и (или) их территориальных подразделений;</w:t>
      </w:r>
    </w:p>
    <w:bookmarkEnd w:id="99"/>
    <w:bookmarkStart w:name="z2459" w:id="100"/>
    <w:p>
      <w:pPr>
        <w:spacing w:after="0"/>
        <w:ind w:left="0"/>
        <w:jc w:val="both"/>
      </w:pPr>
      <w:r>
        <w:rPr>
          <w:rFonts w:ascii="Times New Roman"/>
          <w:b w:val="false"/>
          <w:i w:val="false"/>
          <w:color w:val="000000"/>
          <w:sz w:val="28"/>
        </w:rPr>
        <w:t>
      6) межотраслевая координация и методологическое руководство в области государственных закупок, закупок отдельных субъектов квазигосударственного сектора, исполнения республиканского и местных бюджетов, бухгалтерского и бюджетного учета, аудиторской деятельности, внутреннего государственного аудита и финансового контроля, финансовой и бюджетной отчетности;</w:t>
      </w:r>
    </w:p>
    <w:bookmarkEnd w:id="100"/>
    <w:bookmarkStart w:name="z2460" w:id="101"/>
    <w:p>
      <w:pPr>
        <w:spacing w:after="0"/>
        <w:ind w:left="0"/>
        <w:jc w:val="both"/>
      </w:pPr>
      <w:r>
        <w:rPr>
          <w:rFonts w:ascii="Times New Roman"/>
          <w:b w:val="false"/>
          <w:i w:val="false"/>
          <w:color w:val="000000"/>
          <w:sz w:val="28"/>
        </w:rPr>
        <w:t>
      7) разработка и принятие в пределах компетенции Министерства правовых актов;</w:t>
      </w:r>
    </w:p>
    <w:bookmarkEnd w:id="101"/>
    <w:bookmarkStart w:name="z2461" w:id="102"/>
    <w:p>
      <w:pPr>
        <w:spacing w:after="0"/>
        <w:ind w:left="0"/>
        <w:jc w:val="both"/>
      </w:pPr>
      <w:r>
        <w:rPr>
          <w:rFonts w:ascii="Times New Roman"/>
          <w:b w:val="false"/>
          <w:i w:val="false"/>
          <w:color w:val="000000"/>
          <w:sz w:val="28"/>
        </w:rPr>
        <w:t>
      8) 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w:t>
      </w:r>
    </w:p>
    <w:bookmarkEnd w:id="102"/>
    <w:bookmarkStart w:name="z2462" w:id="103"/>
    <w:p>
      <w:pPr>
        <w:spacing w:after="0"/>
        <w:ind w:left="0"/>
        <w:jc w:val="both"/>
      </w:pPr>
      <w:r>
        <w:rPr>
          <w:rFonts w:ascii="Times New Roman"/>
          <w:b w:val="false"/>
          <w:i w:val="false"/>
          <w:color w:val="000000"/>
          <w:sz w:val="28"/>
        </w:rPr>
        <w:t>
      9) составление отчета о поступлениях и использовании Национального фонда Республики Казахстан;</w:t>
      </w:r>
    </w:p>
    <w:bookmarkEnd w:id="103"/>
    <w:bookmarkStart w:name="z2463" w:id="104"/>
    <w:p>
      <w:pPr>
        <w:spacing w:after="0"/>
        <w:ind w:left="0"/>
        <w:jc w:val="both"/>
      </w:pPr>
      <w:r>
        <w:rPr>
          <w:rFonts w:ascii="Times New Roman"/>
          <w:b w:val="false"/>
          <w:i w:val="false"/>
          <w:color w:val="000000"/>
          <w:sz w:val="28"/>
        </w:rPr>
        <w:t>
      10) подготовка аналитической информации об исполнении бюджета;</w:t>
      </w:r>
    </w:p>
    <w:bookmarkEnd w:id="104"/>
    <w:bookmarkStart w:name="z2464" w:id="105"/>
    <w:p>
      <w:pPr>
        <w:spacing w:after="0"/>
        <w:ind w:left="0"/>
        <w:jc w:val="both"/>
      </w:pPr>
      <w:r>
        <w:rPr>
          <w:rFonts w:ascii="Times New Roman"/>
          <w:b w:val="false"/>
          <w:i w:val="false"/>
          <w:color w:val="000000"/>
          <w:sz w:val="28"/>
        </w:rPr>
        <w:t>
      11) организация проведения ежегодного аудита Национального фонда Республики Казахстан;</w:t>
      </w:r>
    </w:p>
    <w:bookmarkEnd w:id="105"/>
    <w:bookmarkStart w:name="z2465" w:id="106"/>
    <w:p>
      <w:pPr>
        <w:spacing w:after="0"/>
        <w:ind w:left="0"/>
        <w:jc w:val="both"/>
      </w:pPr>
      <w:r>
        <w:rPr>
          <w:rFonts w:ascii="Times New Roman"/>
          <w:b w:val="false"/>
          <w:i w:val="false"/>
          <w:color w:val="000000"/>
          <w:sz w:val="28"/>
        </w:rPr>
        <w:t>
      12) дача заключений к ходатайствам о выделении средств из резерва Правительства Республики Казахстан;</w:t>
      </w:r>
    </w:p>
    <w:bookmarkEnd w:id="106"/>
    <w:bookmarkStart w:name="z2466" w:id="107"/>
    <w:p>
      <w:pPr>
        <w:spacing w:after="0"/>
        <w:ind w:left="0"/>
        <w:jc w:val="both"/>
      </w:pPr>
      <w:r>
        <w:rPr>
          <w:rFonts w:ascii="Times New Roman"/>
          <w:b w:val="false"/>
          <w:i w:val="false"/>
          <w:color w:val="000000"/>
          <w:sz w:val="28"/>
        </w:rPr>
        <w:t>
      13) разработка и утверждение совместно с Высшей аудиторской палатой Республики Казахстан процедурных стандартов государственного аудита и финансового контроля;</w:t>
      </w:r>
    </w:p>
    <w:bookmarkEnd w:id="107"/>
    <w:bookmarkStart w:name="z2467" w:id="108"/>
    <w:p>
      <w:pPr>
        <w:spacing w:after="0"/>
        <w:ind w:left="0"/>
        <w:jc w:val="both"/>
      </w:pPr>
      <w:r>
        <w:rPr>
          <w:rFonts w:ascii="Times New Roman"/>
          <w:b w:val="false"/>
          <w:i w:val="false"/>
          <w:color w:val="000000"/>
          <w:sz w:val="28"/>
        </w:rPr>
        <w:t>
      14) разработка и утверждение процедурных стандартов внутреннего государственного аудита и финансового контроля по согласованию с Высшей аудиторской палатой Республики Казахстан;</w:t>
      </w:r>
    </w:p>
    <w:bookmarkEnd w:id="108"/>
    <w:bookmarkStart w:name="z2468" w:id="109"/>
    <w:p>
      <w:pPr>
        <w:spacing w:after="0"/>
        <w:ind w:left="0"/>
        <w:jc w:val="both"/>
      </w:pPr>
      <w:r>
        <w:rPr>
          <w:rFonts w:ascii="Times New Roman"/>
          <w:b w:val="false"/>
          <w:i w:val="false"/>
          <w:color w:val="000000"/>
          <w:sz w:val="28"/>
        </w:rPr>
        <w:t>
      15) разработка и утверждение по согласованию с Высшей аудиторской палатой Республики Казахстан правил проведения внутреннего государственного аудита и финансового контроля;</w:t>
      </w:r>
    </w:p>
    <w:bookmarkEnd w:id="109"/>
    <w:bookmarkStart w:name="z2469" w:id="110"/>
    <w:p>
      <w:pPr>
        <w:spacing w:after="0"/>
        <w:ind w:left="0"/>
        <w:jc w:val="both"/>
      </w:pPr>
      <w:r>
        <w:rPr>
          <w:rFonts w:ascii="Times New Roman"/>
          <w:b w:val="false"/>
          <w:i w:val="false"/>
          <w:color w:val="000000"/>
          <w:sz w:val="28"/>
        </w:rPr>
        <w:t>
      16) разработка и утверждение стандартов оценки и иных нормативных правовых актов в области оценочной деятельности;</w:t>
      </w:r>
    </w:p>
    <w:bookmarkEnd w:id="110"/>
    <w:bookmarkStart w:name="z2470" w:id="111"/>
    <w:p>
      <w:pPr>
        <w:spacing w:after="0"/>
        <w:ind w:left="0"/>
        <w:jc w:val="both"/>
      </w:pPr>
      <w:r>
        <w:rPr>
          <w:rFonts w:ascii="Times New Roman"/>
          <w:b w:val="false"/>
          <w:i w:val="false"/>
          <w:color w:val="000000"/>
          <w:sz w:val="28"/>
        </w:rPr>
        <w:t>
      17) разработка и утверждение требований к форме и содержанию отчета об оценке;</w:t>
      </w:r>
    </w:p>
    <w:bookmarkEnd w:id="111"/>
    <w:bookmarkStart w:name="z2471" w:id="112"/>
    <w:p>
      <w:pPr>
        <w:spacing w:after="0"/>
        <w:ind w:left="0"/>
        <w:jc w:val="both"/>
      </w:pPr>
      <w:r>
        <w:rPr>
          <w:rFonts w:ascii="Times New Roman"/>
          <w:b w:val="false"/>
          <w:i w:val="false"/>
          <w:color w:val="000000"/>
          <w:sz w:val="28"/>
        </w:rPr>
        <w:t>
      18) разработка и утверждение правил проведения экспертизы отчета об оценке, требований к экспертному заключению и порядку его утверждения;</w:t>
      </w:r>
    </w:p>
    <w:bookmarkEnd w:id="112"/>
    <w:bookmarkStart w:name="z2472" w:id="113"/>
    <w:p>
      <w:pPr>
        <w:spacing w:after="0"/>
        <w:ind w:left="0"/>
        <w:jc w:val="both"/>
      </w:pPr>
      <w:r>
        <w:rPr>
          <w:rFonts w:ascii="Times New Roman"/>
          <w:b w:val="false"/>
          <w:i w:val="false"/>
          <w:color w:val="000000"/>
          <w:sz w:val="28"/>
        </w:rPr>
        <w:t>
      19) предоставление, обслуживание и погашение бюджетного кредита, контроль за его использованием по целевому назначению;</w:t>
      </w:r>
    </w:p>
    <w:bookmarkEnd w:id="113"/>
    <w:bookmarkStart w:name="z2473" w:id="114"/>
    <w:p>
      <w:pPr>
        <w:spacing w:after="0"/>
        <w:ind w:left="0"/>
        <w:jc w:val="both"/>
      </w:pPr>
      <w:r>
        <w:rPr>
          <w:rFonts w:ascii="Times New Roman"/>
          <w:b w:val="false"/>
          <w:i w:val="false"/>
          <w:color w:val="000000"/>
          <w:sz w:val="28"/>
        </w:rPr>
        <w:t>
      20) определение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114"/>
    <w:bookmarkStart w:name="z2474" w:id="115"/>
    <w:p>
      <w:pPr>
        <w:spacing w:after="0"/>
        <w:ind w:left="0"/>
        <w:jc w:val="both"/>
      </w:pPr>
      <w:r>
        <w:rPr>
          <w:rFonts w:ascii="Times New Roman"/>
          <w:b w:val="false"/>
          <w:i w:val="false"/>
          <w:color w:val="000000"/>
          <w:sz w:val="28"/>
        </w:rPr>
        <w:t>
      21) составление и ежемесячное представление отчетов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115"/>
    <w:bookmarkStart w:name="z2475" w:id="116"/>
    <w:p>
      <w:pPr>
        <w:spacing w:after="0"/>
        <w:ind w:left="0"/>
        <w:jc w:val="both"/>
      </w:pPr>
      <w:r>
        <w:rPr>
          <w:rFonts w:ascii="Times New Roman"/>
          <w:b w:val="false"/>
          <w:i w:val="false"/>
          <w:color w:val="000000"/>
          <w:sz w:val="28"/>
        </w:rPr>
        <w:t>
      22) ведение статистики государственных финансов;</w:t>
      </w:r>
    </w:p>
    <w:bookmarkEnd w:id="116"/>
    <w:bookmarkStart w:name="z2476" w:id="117"/>
    <w:p>
      <w:pPr>
        <w:spacing w:after="0"/>
        <w:ind w:left="0"/>
        <w:jc w:val="both"/>
      </w:pPr>
      <w:r>
        <w:rPr>
          <w:rFonts w:ascii="Times New Roman"/>
          <w:b w:val="false"/>
          <w:i w:val="false"/>
          <w:color w:val="000000"/>
          <w:sz w:val="28"/>
        </w:rPr>
        <w:t>
      23) составление отчетов об исполнении планов поступлений и расходов денег от реализации товаров (работ, услуг),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117"/>
    <w:bookmarkStart w:name="z2477" w:id="118"/>
    <w:p>
      <w:pPr>
        <w:spacing w:after="0"/>
        <w:ind w:left="0"/>
        <w:jc w:val="both"/>
      </w:pPr>
      <w:r>
        <w:rPr>
          <w:rFonts w:ascii="Times New Roman"/>
          <w:b w:val="false"/>
          <w:i w:val="false"/>
          <w:color w:val="000000"/>
          <w:sz w:val="28"/>
        </w:rPr>
        <w:t>
      24) составление отчетов о кредиторской и дебиторской задолженностях государственного и местных бюджетов;</w:t>
      </w:r>
    </w:p>
    <w:bookmarkEnd w:id="118"/>
    <w:bookmarkStart w:name="z2478" w:id="119"/>
    <w:p>
      <w:pPr>
        <w:spacing w:after="0"/>
        <w:ind w:left="0"/>
        <w:jc w:val="both"/>
      </w:pPr>
      <w:r>
        <w:rPr>
          <w:rFonts w:ascii="Times New Roman"/>
          <w:b w:val="false"/>
          <w:i w:val="false"/>
          <w:color w:val="000000"/>
          <w:sz w:val="28"/>
        </w:rPr>
        <w:t>
      25)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w:t>
      </w:r>
    </w:p>
    <w:bookmarkEnd w:id="119"/>
    <w:bookmarkStart w:name="z2479" w:id="120"/>
    <w:p>
      <w:pPr>
        <w:spacing w:after="0"/>
        <w:ind w:left="0"/>
        <w:jc w:val="both"/>
      </w:pPr>
      <w:r>
        <w:rPr>
          <w:rFonts w:ascii="Times New Roman"/>
          <w:b w:val="false"/>
          <w:i w:val="false"/>
          <w:color w:val="000000"/>
          <w:sz w:val="28"/>
        </w:rPr>
        <w:t>
      26) предоставление по поручению Правительства Республики Казахстан государственных гарантий, государственных гарантий по поддержке экспорта;</w:t>
      </w:r>
    </w:p>
    <w:bookmarkEnd w:id="120"/>
    <w:bookmarkStart w:name="z2480" w:id="121"/>
    <w:p>
      <w:pPr>
        <w:spacing w:after="0"/>
        <w:ind w:left="0"/>
        <w:jc w:val="both"/>
      </w:pPr>
      <w:r>
        <w:rPr>
          <w:rFonts w:ascii="Times New Roman"/>
          <w:b w:val="false"/>
          <w:i w:val="false"/>
          <w:color w:val="000000"/>
          <w:sz w:val="28"/>
        </w:rPr>
        <w:t>
      27) заключение договоров государственных гарантий и поручительств государства по договорам государственно-частного партнерства;</w:t>
      </w:r>
    </w:p>
    <w:bookmarkEnd w:id="121"/>
    <w:bookmarkStart w:name="z2481" w:id="122"/>
    <w:p>
      <w:pPr>
        <w:spacing w:after="0"/>
        <w:ind w:left="0"/>
        <w:jc w:val="both"/>
      </w:pPr>
      <w:r>
        <w:rPr>
          <w:rFonts w:ascii="Times New Roman"/>
          <w:b w:val="false"/>
          <w:i w:val="false"/>
          <w:color w:val="000000"/>
          <w:sz w:val="28"/>
        </w:rPr>
        <w:t>
      28) ведение реестра предоставленных государственных гарантий и поручительств государства по договорам государственно-частного партнерства;</w:t>
      </w:r>
    </w:p>
    <w:bookmarkEnd w:id="122"/>
    <w:bookmarkStart w:name="z2482" w:id="123"/>
    <w:p>
      <w:pPr>
        <w:spacing w:after="0"/>
        <w:ind w:left="0"/>
        <w:jc w:val="both"/>
      </w:pPr>
      <w:r>
        <w:rPr>
          <w:rFonts w:ascii="Times New Roman"/>
          <w:b w:val="false"/>
          <w:i w:val="false"/>
          <w:color w:val="000000"/>
          <w:sz w:val="28"/>
        </w:rPr>
        <w:t>
      29) осуществление учета принятия и исполнения финансовых обязательств государства по договорам государственно-частного партнерства;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3" w:id="124"/>
    <w:p>
      <w:pPr>
        <w:spacing w:after="0"/>
        <w:ind w:left="0"/>
        <w:jc w:val="both"/>
      </w:pPr>
      <w:r>
        <w:rPr>
          <w:rFonts w:ascii="Times New Roman"/>
          <w:b w:val="false"/>
          <w:i w:val="false"/>
          <w:color w:val="000000"/>
          <w:sz w:val="28"/>
        </w:rPr>
        <w:t>
      30) обеспечение исполнения резидентами Республики Казахстан обязательств по полученным ими негосударственным займам;</w:t>
      </w:r>
    </w:p>
    <w:bookmarkEnd w:id="124"/>
    <w:bookmarkStart w:name="z2484" w:id="125"/>
    <w:p>
      <w:pPr>
        <w:spacing w:after="0"/>
        <w:ind w:left="0"/>
        <w:jc w:val="both"/>
      </w:pPr>
      <w:r>
        <w:rPr>
          <w:rFonts w:ascii="Times New Roman"/>
          <w:b w:val="false"/>
          <w:i w:val="false"/>
          <w:color w:val="000000"/>
          <w:sz w:val="28"/>
        </w:rPr>
        <w:t>
      31) разработка и утверждение порядка, сроков и форм предоставления сведений уполномоченными государственными органами, Национальным Банком Республики Казахстан, уполномоченным органом по регулированию, контролю и надзору финансового рынка и финансовыми организациями, местными исполнительными органами, организациями и уполномоченными лицами в органы государственных доходов;</w:t>
      </w:r>
    </w:p>
    <w:bookmarkEnd w:id="125"/>
    <w:bookmarkStart w:name="z2485" w:id="126"/>
    <w:p>
      <w:pPr>
        <w:spacing w:after="0"/>
        <w:ind w:left="0"/>
        <w:jc w:val="both"/>
      </w:pPr>
      <w:r>
        <w:rPr>
          <w:rFonts w:ascii="Times New Roman"/>
          <w:b w:val="false"/>
          <w:i w:val="false"/>
          <w:color w:val="000000"/>
          <w:sz w:val="28"/>
        </w:rPr>
        <w:t>
      32) осуществление бюджетного мониторинга и обеспечение общего методологического и методического руководства по его проведению;</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87" w:id="127"/>
    <w:p>
      <w:pPr>
        <w:spacing w:after="0"/>
        <w:ind w:left="0"/>
        <w:jc w:val="both"/>
      </w:pPr>
      <w:r>
        <w:rPr>
          <w:rFonts w:ascii="Times New Roman"/>
          <w:b w:val="false"/>
          <w:i w:val="false"/>
          <w:color w:val="000000"/>
          <w:sz w:val="28"/>
        </w:rPr>
        <w:t>
      34) осуществление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27"/>
    <w:bookmarkStart w:name="z2488" w:id="128"/>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w:t>
      </w:r>
    </w:p>
    <w:bookmarkEnd w:id="128"/>
    <w:bookmarkStart w:name="z2489" w:id="129"/>
    <w:p>
      <w:pPr>
        <w:spacing w:after="0"/>
        <w:ind w:left="0"/>
        <w:jc w:val="both"/>
      </w:pPr>
      <w:r>
        <w:rPr>
          <w:rFonts w:ascii="Times New Roman"/>
          <w:b w:val="false"/>
          <w:i w:val="false"/>
          <w:color w:val="000000"/>
          <w:sz w:val="28"/>
        </w:rPr>
        <w:t>
      36) определение порядка предоставления государственной гарантии Республики Казахстан по поддержке экспорта по согласованию с центральным уполномоченным органом по государственному планированию;</w:t>
      </w:r>
    </w:p>
    <w:bookmarkEnd w:id="129"/>
    <w:bookmarkStart w:name="z3955" w:id="130"/>
    <w:p>
      <w:pPr>
        <w:spacing w:after="0"/>
        <w:ind w:left="0"/>
        <w:jc w:val="both"/>
      </w:pPr>
      <w:r>
        <w:rPr>
          <w:rFonts w:ascii="Times New Roman"/>
          <w:b w:val="false"/>
          <w:i w:val="false"/>
          <w:color w:val="000000"/>
          <w:sz w:val="28"/>
        </w:rPr>
        <w:t>
      36-1) согласование разрабатываемых и утверждаемых уполномоченным органом в области регулирования торговой деятельности условий осуществления отдельных видов деятельности Экспортно-кредитного агентства Казахстана;</w:t>
      </w:r>
    </w:p>
    <w:bookmarkEnd w:id="130"/>
    <w:bookmarkStart w:name="z3956" w:id="131"/>
    <w:p>
      <w:pPr>
        <w:spacing w:after="0"/>
        <w:ind w:left="0"/>
        <w:jc w:val="both"/>
      </w:pPr>
      <w:r>
        <w:rPr>
          <w:rFonts w:ascii="Times New Roman"/>
          <w:b w:val="false"/>
          <w:i w:val="false"/>
          <w:color w:val="000000"/>
          <w:sz w:val="28"/>
        </w:rPr>
        <w:t>
      36-2) согласование разрабатываемых и утверждаемых уполномоченным органом в области регулирования торговой деятельности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w:t>
      </w:r>
    </w:p>
    <w:bookmarkEnd w:id="131"/>
    <w:bookmarkStart w:name="z2490" w:id="132"/>
    <w:p>
      <w:pPr>
        <w:spacing w:after="0"/>
        <w:ind w:left="0"/>
        <w:jc w:val="both"/>
      </w:pPr>
      <w:r>
        <w:rPr>
          <w:rFonts w:ascii="Times New Roman"/>
          <w:b w:val="false"/>
          <w:i w:val="false"/>
          <w:color w:val="000000"/>
          <w:sz w:val="28"/>
        </w:rPr>
        <w:t>
      37) определение объемов, сроков и условий каждого выпуска государственных эмиссионных ценных бумаг;</w:t>
      </w:r>
    </w:p>
    <w:bookmarkEnd w:id="132"/>
    <w:bookmarkStart w:name="z2491" w:id="133"/>
    <w:p>
      <w:pPr>
        <w:spacing w:after="0"/>
        <w:ind w:left="0"/>
        <w:jc w:val="both"/>
      </w:pPr>
      <w:r>
        <w:rPr>
          <w:rFonts w:ascii="Times New Roman"/>
          <w:b w:val="false"/>
          <w:i w:val="false"/>
          <w:color w:val="000000"/>
          <w:sz w:val="28"/>
        </w:rPr>
        <w:t>
      38) разработка и представление в Правительство Республики Казахстан предложений по предупреждению и устранению негативных процессов в сфере экономики;</w:t>
      </w:r>
    </w:p>
    <w:bookmarkEnd w:id="133"/>
    <w:bookmarkStart w:name="z2492" w:id="134"/>
    <w:p>
      <w:pPr>
        <w:spacing w:after="0"/>
        <w:ind w:left="0"/>
        <w:jc w:val="both"/>
      </w:pPr>
      <w:r>
        <w:rPr>
          <w:rFonts w:ascii="Times New Roman"/>
          <w:b w:val="false"/>
          <w:i w:val="false"/>
          <w:color w:val="000000"/>
          <w:sz w:val="28"/>
        </w:rPr>
        <w:t>
      39) разработка и утверждение порядка сдачи финансовой отчетности организациями публичного интереса в депозитарий;</w:t>
      </w:r>
    </w:p>
    <w:bookmarkEnd w:id="134"/>
    <w:bookmarkStart w:name="z2493" w:id="135"/>
    <w:p>
      <w:pPr>
        <w:spacing w:after="0"/>
        <w:ind w:left="0"/>
        <w:jc w:val="both"/>
      </w:pPr>
      <w:r>
        <w:rPr>
          <w:rFonts w:ascii="Times New Roman"/>
          <w:b w:val="false"/>
          <w:i w:val="false"/>
          <w:color w:val="000000"/>
          <w:sz w:val="28"/>
        </w:rPr>
        <w:t>
      40) разработка и утверждение по согласованию с уполномоченным органом в сфере разрешений и уведомлений и уполномоченным органом в сфере информатизации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w:t>
      </w:r>
    </w:p>
    <w:bookmarkEnd w:id="135"/>
    <w:bookmarkStart w:name="z2494" w:id="136"/>
    <w:p>
      <w:pPr>
        <w:spacing w:after="0"/>
        <w:ind w:left="0"/>
        <w:jc w:val="both"/>
      </w:pPr>
      <w:r>
        <w:rPr>
          <w:rFonts w:ascii="Times New Roman"/>
          <w:b w:val="false"/>
          <w:i w:val="false"/>
          <w:color w:val="000000"/>
          <w:sz w:val="28"/>
        </w:rPr>
        <w:t>
      41) установление учетной политики;</w:t>
      </w:r>
    </w:p>
    <w:bookmarkEnd w:id="136"/>
    <w:bookmarkStart w:name="z2495" w:id="137"/>
    <w:p>
      <w:pPr>
        <w:spacing w:after="0"/>
        <w:ind w:left="0"/>
        <w:jc w:val="both"/>
      </w:pPr>
      <w:r>
        <w:rPr>
          <w:rFonts w:ascii="Times New Roman"/>
          <w:b w:val="false"/>
          <w:i w:val="false"/>
          <w:color w:val="000000"/>
          <w:sz w:val="28"/>
        </w:rPr>
        <w:t>
      42) установление плана счетов;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пункта 15 предусматривается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разработка и утверждение единого плана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498" w:id="138"/>
    <w:p>
      <w:pPr>
        <w:spacing w:after="0"/>
        <w:ind w:left="0"/>
        <w:jc w:val="both"/>
      </w:pPr>
      <w:r>
        <w:rPr>
          <w:rFonts w:ascii="Times New Roman"/>
          <w:b w:val="false"/>
          <w:i w:val="false"/>
          <w:color w:val="000000"/>
          <w:sz w:val="28"/>
        </w:rPr>
        <w:t>
      45) ведение реестра недобросовестных оценщиков;</w:t>
      </w:r>
    </w:p>
    <w:bookmarkEnd w:id="138"/>
    <w:bookmarkStart w:name="z2499" w:id="139"/>
    <w:p>
      <w:pPr>
        <w:spacing w:after="0"/>
        <w:ind w:left="0"/>
        <w:jc w:val="both"/>
      </w:pPr>
      <w:r>
        <w:rPr>
          <w:rFonts w:ascii="Times New Roman"/>
          <w:b w:val="false"/>
          <w:i w:val="false"/>
          <w:color w:val="000000"/>
          <w:sz w:val="28"/>
        </w:rPr>
        <w:t>
      46) установление порядка ведения бухгалтерского учета в государственных учреждениях;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01" w:id="140"/>
    <w:p>
      <w:pPr>
        <w:spacing w:after="0"/>
        <w:ind w:left="0"/>
        <w:jc w:val="both"/>
      </w:pPr>
      <w:r>
        <w:rPr>
          <w:rFonts w:ascii="Times New Roman"/>
          <w:b w:val="false"/>
          <w:i w:val="false"/>
          <w:color w:val="000000"/>
          <w:sz w:val="28"/>
        </w:rPr>
        <w:t>
      48) согласование проектов нормативных правовых актов о порядке применения общих положений по бухгалтерскому учету в государственных учреждениях своей системы с учетом специфики их деятельности;</w:t>
      </w:r>
    </w:p>
    <w:bookmarkEnd w:id="140"/>
    <w:bookmarkStart w:name="z2502" w:id="141"/>
    <w:p>
      <w:pPr>
        <w:spacing w:after="0"/>
        <w:ind w:left="0"/>
        <w:jc w:val="both"/>
      </w:pPr>
      <w:r>
        <w:rPr>
          <w:rFonts w:ascii="Times New Roman"/>
          <w:b w:val="false"/>
          <w:i w:val="false"/>
          <w:color w:val="000000"/>
          <w:sz w:val="28"/>
        </w:rPr>
        <w:t>
      49) определение порядка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w:t>
      </w:r>
    </w:p>
    <w:bookmarkEnd w:id="141"/>
    <w:bookmarkStart w:name="z2503" w:id="142"/>
    <w:p>
      <w:pPr>
        <w:spacing w:after="0"/>
        <w:ind w:left="0"/>
        <w:jc w:val="both"/>
      </w:pPr>
      <w:r>
        <w:rPr>
          <w:rFonts w:ascii="Times New Roman"/>
          <w:b w:val="false"/>
          <w:i w:val="false"/>
          <w:color w:val="000000"/>
          <w:sz w:val="28"/>
        </w:rPr>
        <w:t>
      50) установление порядка проведения инвентаризации в государственных учреждениях;</w:t>
      </w:r>
    </w:p>
    <w:bookmarkEnd w:id="142"/>
    <w:bookmarkStart w:name="z2504" w:id="143"/>
    <w:p>
      <w:pPr>
        <w:spacing w:after="0"/>
        <w:ind w:left="0"/>
        <w:jc w:val="both"/>
      </w:pPr>
      <w:r>
        <w:rPr>
          <w:rFonts w:ascii="Times New Roman"/>
          <w:b w:val="false"/>
          <w:i w:val="false"/>
          <w:color w:val="000000"/>
          <w:sz w:val="28"/>
        </w:rPr>
        <w:t>
      51) установление форм бухгалтерской документации для государственных учреждений;</w:t>
      </w:r>
    </w:p>
    <w:bookmarkEnd w:id="143"/>
    <w:bookmarkStart w:name="z2505" w:id="144"/>
    <w:p>
      <w:pPr>
        <w:spacing w:after="0"/>
        <w:ind w:left="0"/>
        <w:jc w:val="both"/>
      </w:pPr>
      <w:r>
        <w:rPr>
          <w:rFonts w:ascii="Times New Roman"/>
          <w:b w:val="false"/>
          <w:i w:val="false"/>
          <w:color w:val="000000"/>
          <w:sz w:val="28"/>
        </w:rPr>
        <w:t>
      52) установление форм, периодичности и порядка составления и представления финансовой отчетности;</w:t>
      </w:r>
    </w:p>
    <w:bookmarkEnd w:id="144"/>
    <w:bookmarkStart w:name="z2506" w:id="145"/>
    <w:p>
      <w:pPr>
        <w:spacing w:after="0"/>
        <w:ind w:left="0"/>
        <w:jc w:val="both"/>
      </w:pPr>
      <w:r>
        <w:rPr>
          <w:rFonts w:ascii="Times New Roman"/>
          <w:b w:val="false"/>
          <w:i w:val="false"/>
          <w:color w:val="000000"/>
          <w:sz w:val="28"/>
        </w:rPr>
        <w:t>
      53) установление порядка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10" w:id="146"/>
    <w:p>
      <w:pPr>
        <w:spacing w:after="0"/>
        <w:ind w:left="0"/>
        <w:jc w:val="both"/>
      </w:pPr>
      <w:r>
        <w:rPr>
          <w:rFonts w:ascii="Times New Roman"/>
          <w:b w:val="false"/>
          <w:i w:val="false"/>
          <w:color w:val="000000"/>
          <w:sz w:val="28"/>
        </w:rPr>
        <w:t>
      57) разработка и утверждение правил формирования и ведения реестров в сфере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46"/>
    <w:bookmarkStart w:name="z2511" w:id="147"/>
    <w:p>
      <w:pPr>
        <w:spacing w:after="0"/>
        <w:ind w:left="0"/>
        <w:jc w:val="both"/>
      </w:pPr>
      <w:r>
        <w:rPr>
          <w:rFonts w:ascii="Times New Roman"/>
          <w:b w:val="false"/>
          <w:i w:val="false"/>
          <w:color w:val="000000"/>
          <w:sz w:val="28"/>
        </w:rPr>
        <w:t>
      58) разработка и утверждение нормативных правовых актов в сфере управления государственным имуществом в пределах компетенции Министерства;</w:t>
      </w:r>
    </w:p>
    <w:bookmarkEnd w:id="147"/>
    <w:bookmarkStart w:name="z2512" w:id="148"/>
    <w:p>
      <w:pPr>
        <w:spacing w:after="0"/>
        <w:ind w:left="0"/>
        <w:jc w:val="both"/>
      </w:pPr>
      <w:r>
        <w:rPr>
          <w:rFonts w:ascii="Times New Roman"/>
          <w:b w:val="false"/>
          <w:i w:val="false"/>
          <w:color w:val="000000"/>
          <w:sz w:val="28"/>
        </w:rPr>
        <w:t>
      59) разработка мер, направленных на повышение экономической эффективности предприятий, в случае необходимости совместно с центральными исполнительными органами и лицами, в собственности либо управлении которых находятся объекты мониторинга;</w:t>
      </w:r>
    </w:p>
    <w:bookmarkEnd w:id="148"/>
    <w:bookmarkStart w:name="z2513" w:id="149"/>
    <w:p>
      <w:pPr>
        <w:spacing w:after="0"/>
        <w:ind w:left="0"/>
        <w:jc w:val="both"/>
      </w:pPr>
      <w:r>
        <w:rPr>
          <w:rFonts w:ascii="Times New Roman"/>
          <w:b w:val="false"/>
          <w:i w:val="false"/>
          <w:color w:val="000000"/>
          <w:sz w:val="28"/>
        </w:rPr>
        <w:t>
      60) утверждение правил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w:t>
      </w:r>
    </w:p>
    <w:bookmarkEnd w:id="149"/>
    <w:bookmarkStart w:name="z2514" w:id="150"/>
    <w:p>
      <w:pPr>
        <w:spacing w:after="0"/>
        <w:ind w:left="0"/>
        <w:jc w:val="both"/>
      </w:pPr>
      <w:r>
        <w:rPr>
          <w:rFonts w:ascii="Times New Roman"/>
          <w:b w:val="false"/>
          <w:i w:val="false"/>
          <w:color w:val="000000"/>
          <w:sz w:val="28"/>
        </w:rPr>
        <w:t>
      61) определение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150"/>
    <w:bookmarkStart w:name="z2515" w:id="151"/>
    <w:p>
      <w:pPr>
        <w:spacing w:after="0"/>
        <w:ind w:left="0"/>
        <w:jc w:val="both"/>
      </w:pPr>
      <w:r>
        <w:rPr>
          <w:rFonts w:ascii="Times New Roman"/>
          <w:b w:val="false"/>
          <w:i w:val="false"/>
          <w:color w:val="000000"/>
          <w:sz w:val="28"/>
        </w:rPr>
        <w:t>
      62) утверждение правил формирования и ведения реестров в сфере государственных закупок;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18" w:id="152"/>
    <w:p>
      <w:pPr>
        <w:spacing w:after="0"/>
        <w:ind w:left="0"/>
        <w:jc w:val="both"/>
      </w:pPr>
      <w:r>
        <w:rPr>
          <w:rFonts w:ascii="Times New Roman"/>
          <w:b w:val="false"/>
          <w:i w:val="false"/>
          <w:color w:val="000000"/>
          <w:sz w:val="28"/>
        </w:rPr>
        <w:t>
      65) утверждение правил использования веб-портала государственных закупок;</w:t>
      </w:r>
    </w:p>
    <w:bookmarkEnd w:id="152"/>
    <w:bookmarkStart w:name="z2519" w:id="153"/>
    <w:p>
      <w:pPr>
        <w:spacing w:after="0"/>
        <w:ind w:left="0"/>
        <w:jc w:val="both"/>
      </w:pPr>
      <w:r>
        <w:rPr>
          <w:rFonts w:ascii="Times New Roman"/>
          <w:b w:val="false"/>
          <w:i w:val="false"/>
          <w:color w:val="000000"/>
          <w:sz w:val="28"/>
        </w:rPr>
        <w:t>
      66) разработка перечня товаров, работ, услуг, приобретение которых осуществляется в соответствии с международными договорами Республики Казахстан;</w:t>
      </w:r>
    </w:p>
    <w:bookmarkEnd w:id="153"/>
    <w:bookmarkStart w:name="z2520" w:id="154"/>
    <w:p>
      <w:pPr>
        <w:spacing w:after="0"/>
        <w:ind w:left="0"/>
        <w:jc w:val="both"/>
      </w:pPr>
      <w:r>
        <w:rPr>
          <w:rFonts w:ascii="Times New Roman"/>
          <w:b w:val="false"/>
          <w:i w:val="false"/>
          <w:color w:val="000000"/>
          <w:sz w:val="28"/>
        </w:rPr>
        <w:t>
      67) определение порядка осуществления государственных закупок с применением особого порядка;</w:t>
      </w:r>
    </w:p>
    <w:bookmarkEnd w:id="154"/>
    <w:bookmarkStart w:name="z2521" w:id="155"/>
    <w:p>
      <w:pPr>
        <w:spacing w:after="0"/>
        <w:ind w:left="0"/>
        <w:jc w:val="both"/>
      </w:pPr>
      <w:r>
        <w:rPr>
          <w:rFonts w:ascii="Times New Roman"/>
          <w:b w:val="false"/>
          <w:i w:val="false"/>
          <w:color w:val="000000"/>
          <w:sz w:val="28"/>
        </w:rPr>
        <w:t>
      68) разработка правил установления изъятий из национального режима при осуществлении государственных закупок;</w:t>
      </w:r>
    </w:p>
    <w:bookmarkEnd w:id="155"/>
    <w:bookmarkStart w:name="z2522" w:id="156"/>
    <w:p>
      <w:pPr>
        <w:spacing w:after="0"/>
        <w:ind w:left="0"/>
        <w:jc w:val="both"/>
      </w:pPr>
      <w:r>
        <w:rPr>
          <w:rFonts w:ascii="Times New Roman"/>
          <w:b w:val="false"/>
          <w:i w:val="false"/>
          <w:color w:val="000000"/>
          <w:sz w:val="28"/>
        </w:rPr>
        <w:t>
      69) разработка и утверждение типовых договоров о государственных закупках;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4" w:id="157"/>
    <w:p>
      <w:pPr>
        <w:spacing w:after="0"/>
        <w:ind w:left="0"/>
        <w:jc w:val="both"/>
      </w:pPr>
      <w:r>
        <w:rPr>
          <w:rFonts w:ascii="Times New Roman"/>
          <w:b w:val="false"/>
          <w:i w:val="false"/>
          <w:color w:val="000000"/>
          <w:sz w:val="28"/>
        </w:rPr>
        <w:t>
      71) разработка и утверждение перечня товаров,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w:t>
      </w:r>
    </w:p>
    <w:bookmarkEnd w:id="157"/>
    <w:bookmarkStart w:name="z2525" w:id="158"/>
    <w:p>
      <w:pPr>
        <w:spacing w:after="0"/>
        <w:ind w:left="0"/>
        <w:jc w:val="both"/>
      </w:pPr>
      <w:r>
        <w:rPr>
          <w:rFonts w:ascii="Times New Roman"/>
          <w:b w:val="false"/>
          <w:i w:val="false"/>
          <w:color w:val="000000"/>
          <w:sz w:val="28"/>
        </w:rPr>
        <w:t>
      72) разработка и утверждение перечней товаров, работ, услуг, по которым централизованные государственные закупки осуществляются едиными организаторами государственных закупок;</w:t>
      </w:r>
    </w:p>
    <w:bookmarkEnd w:id="158"/>
    <w:bookmarkStart w:name="z2526" w:id="159"/>
    <w:p>
      <w:pPr>
        <w:spacing w:after="0"/>
        <w:ind w:left="0"/>
        <w:jc w:val="both"/>
      </w:pPr>
      <w:r>
        <w:rPr>
          <w:rFonts w:ascii="Times New Roman"/>
          <w:b w:val="false"/>
          <w:i w:val="false"/>
          <w:color w:val="000000"/>
          <w:sz w:val="28"/>
        </w:rPr>
        <w:t>
      73) определение единого оператора в сфере государственных закупок;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29" w:id="160"/>
    <w:p>
      <w:pPr>
        <w:spacing w:after="0"/>
        <w:ind w:left="0"/>
        <w:jc w:val="both"/>
      </w:pPr>
      <w:r>
        <w:rPr>
          <w:rFonts w:ascii="Times New Roman"/>
          <w:b w:val="false"/>
          <w:i w:val="false"/>
          <w:color w:val="000000"/>
          <w:sz w:val="28"/>
        </w:rPr>
        <w:t>
      76) определение правил ведения реестра государственного имущества, включая порядок взаимодействия государственных органов и представления пользователям сведений из него;</w:t>
      </w:r>
    </w:p>
    <w:bookmarkEnd w:id="160"/>
    <w:bookmarkStart w:name="z2530" w:id="161"/>
    <w:p>
      <w:pPr>
        <w:spacing w:after="0"/>
        <w:ind w:left="0"/>
        <w:jc w:val="both"/>
      </w:pPr>
      <w:r>
        <w:rPr>
          <w:rFonts w:ascii="Times New Roman"/>
          <w:b w:val="false"/>
          <w:i w:val="false"/>
          <w:color w:val="000000"/>
          <w:sz w:val="28"/>
        </w:rPr>
        <w:t>
      77) разработка и утверждение формы квитанции об уплате административного штрафа в порядке сокращенного производства по делу об административном правонарушении;</w:t>
      </w:r>
    </w:p>
    <w:bookmarkEnd w:id="161"/>
    <w:bookmarkStart w:name="z2531" w:id="162"/>
    <w:p>
      <w:pPr>
        <w:spacing w:after="0"/>
        <w:ind w:left="0"/>
        <w:jc w:val="both"/>
      </w:pPr>
      <w:r>
        <w:rPr>
          <w:rFonts w:ascii="Times New Roman"/>
          <w:b w:val="false"/>
          <w:i w:val="false"/>
          <w:color w:val="000000"/>
          <w:sz w:val="28"/>
        </w:rPr>
        <w:t>
      78) согласование классификатора нарушений, разрабатываемого и утверждаемого Высшей аудиторской палатой Республики Казахстан;</w:t>
      </w:r>
    </w:p>
    <w:bookmarkEnd w:id="162"/>
    <w:bookmarkStart w:name="z2532" w:id="163"/>
    <w:p>
      <w:pPr>
        <w:spacing w:after="0"/>
        <w:ind w:left="0"/>
        <w:jc w:val="both"/>
      </w:pPr>
      <w:r>
        <w:rPr>
          <w:rFonts w:ascii="Times New Roman"/>
          <w:b w:val="false"/>
          <w:i w:val="false"/>
          <w:color w:val="000000"/>
          <w:sz w:val="28"/>
        </w:rPr>
        <w:t>
      79) взаимодействие с поверенными (агентами) по вопросу предоставления государственной гарантии, обеспечения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bookmarkEnd w:id="163"/>
    <w:bookmarkStart w:name="z2533" w:id="164"/>
    <w:p>
      <w:pPr>
        <w:spacing w:after="0"/>
        <w:ind w:left="0"/>
        <w:jc w:val="both"/>
      </w:pPr>
      <w:r>
        <w:rPr>
          <w:rFonts w:ascii="Times New Roman"/>
          <w:b w:val="false"/>
          <w:i w:val="false"/>
          <w:color w:val="000000"/>
          <w:sz w:val="28"/>
        </w:rPr>
        <w:t>
      80) ведение учета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2535" w:id="165"/>
    <w:p>
      <w:pPr>
        <w:spacing w:after="0"/>
        <w:ind w:left="0"/>
        <w:jc w:val="both"/>
      </w:pPr>
      <w:r>
        <w:rPr>
          <w:rFonts w:ascii="Times New Roman"/>
          <w:b w:val="false"/>
          <w:i w:val="false"/>
          <w:color w:val="000000"/>
          <w:sz w:val="28"/>
        </w:rPr>
        <w:t>
      82) разработка и утверждение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End w:id="165"/>
    <w:bookmarkStart w:name="z2536" w:id="166"/>
    <w:p>
      <w:pPr>
        <w:spacing w:after="0"/>
        <w:ind w:left="0"/>
        <w:jc w:val="both"/>
      </w:pPr>
      <w:r>
        <w:rPr>
          <w:rFonts w:ascii="Times New Roman"/>
          <w:b w:val="false"/>
          <w:i w:val="false"/>
          <w:color w:val="000000"/>
          <w:sz w:val="28"/>
        </w:rPr>
        <w:t>
      83) разработка и утверждение типового положения о службах внутреннего аудита;</w:t>
      </w:r>
    </w:p>
    <w:bookmarkEnd w:id="166"/>
    <w:bookmarkStart w:name="z2537" w:id="167"/>
    <w:p>
      <w:pPr>
        <w:spacing w:after="0"/>
        <w:ind w:left="0"/>
        <w:jc w:val="both"/>
      </w:pPr>
      <w:r>
        <w:rPr>
          <w:rFonts w:ascii="Times New Roman"/>
          <w:b w:val="false"/>
          <w:i w:val="false"/>
          <w:color w:val="000000"/>
          <w:sz w:val="28"/>
        </w:rPr>
        <w:t>
      84) утверждение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 согласованию с Национальным Банком Республики Казахстан;</w:t>
      </w:r>
    </w:p>
    <w:bookmarkEnd w:id="167"/>
    <w:bookmarkStart w:name="z2538" w:id="168"/>
    <w:p>
      <w:pPr>
        <w:spacing w:after="0"/>
        <w:ind w:left="0"/>
        <w:jc w:val="both"/>
      </w:pPr>
      <w:r>
        <w:rPr>
          <w:rFonts w:ascii="Times New Roman"/>
          <w:b w:val="false"/>
          <w:i w:val="false"/>
          <w:color w:val="000000"/>
          <w:sz w:val="28"/>
        </w:rPr>
        <w:t>
      85) разработка и утверждение правил электронного внутреннего государственного аудита;</w:t>
      </w:r>
    </w:p>
    <w:bookmarkEnd w:id="168"/>
    <w:bookmarkStart w:name="z2539" w:id="169"/>
    <w:p>
      <w:pPr>
        <w:spacing w:after="0"/>
        <w:ind w:left="0"/>
        <w:jc w:val="both"/>
      </w:pPr>
      <w:r>
        <w:rPr>
          <w:rFonts w:ascii="Times New Roman"/>
          <w:b w:val="false"/>
          <w:i w:val="false"/>
          <w:color w:val="000000"/>
          <w:sz w:val="28"/>
        </w:rPr>
        <w:t>
      86) представление Высшей аудиторской палате Республики Казахстан информации о принятых мерах по исполнению рекомендаций, отраженных в заключении по оценке проекта республиканского бюджета;</w:t>
      </w:r>
    </w:p>
    <w:bookmarkEnd w:id="169"/>
    <w:bookmarkStart w:name="z2540" w:id="170"/>
    <w:p>
      <w:pPr>
        <w:spacing w:after="0"/>
        <w:ind w:left="0"/>
        <w:jc w:val="both"/>
      </w:pPr>
      <w:r>
        <w:rPr>
          <w:rFonts w:ascii="Times New Roman"/>
          <w:b w:val="false"/>
          <w:i w:val="false"/>
          <w:color w:val="000000"/>
          <w:sz w:val="28"/>
        </w:rPr>
        <w:t>
      87) участие в выработке предложений по основным направлениям налоговой и бюджетной политики, а также политики в области таможенного дела;</w:t>
      </w:r>
    </w:p>
    <w:bookmarkEnd w:id="170"/>
    <w:bookmarkStart w:name="z2541" w:id="171"/>
    <w:p>
      <w:pPr>
        <w:spacing w:after="0"/>
        <w:ind w:left="0"/>
        <w:jc w:val="both"/>
      </w:pPr>
      <w:r>
        <w:rPr>
          <w:rFonts w:ascii="Times New Roman"/>
          <w:b w:val="false"/>
          <w:i w:val="false"/>
          <w:color w:val="000000"/>
          <w:sz w:val="28"/>
        </w:rPr>
        <w:t>
      88) участие в формировании и реализации налоговой и бюджетной политики, а также политики в области таможенного дела;</w:t>
      </w:r>
    </w:p>
    <w:bookmarkEnd w:id="171"/>
    <w:bookmarkStart w:name="z2542" w:id="172"/>
    <w:p>
      <w:pPr>
        <w:spacing w:after="0"/>
        <w:ind w:left="0"/>
        <w:jc w:val="both"/>
      </w:pPr>
      <w:r>
        <w:rPr>
          <w:rFonts w:ascii="Times New Roman"/>
          <w:b w:val="false"/>
          <w:i w:val="false"/>
          <w:color w:val="000000"/>
          <w:sz w:val="28"/>
        </w:rPr>
        <w:t>
      89) осуществление ежегодной оценки состояния долговых обязательств государственного сектора совместно с центральным уполномоченным органом по бюджетной политике;</w:t>
      </w:r>
    </w:p>
    <w:bookmarkEnd w:id="172"/>
    <w:bookmarkStart w:name="z2543" w:id="173"/>
    <w:p>
      <w:pPr>
        <w:spacing w:after="0"/>
        <w:ind w:left="0"/>
        <w:jc w:val="both"/>
      </w:pPr>
      <w:r>
        <w:rPr>
          <w:rFonts w:ascii="Times New Roman"/>
          <w:b w:val="false"/>
          <w:i w:val="false"/>
          <w:color w:val="000000"/>
          <w:sz w:val="28"/>
        </w:rPr>
        <w:t>
      90) разработка и утверждение совместно с Высшей аудиторской палатой Республики Казахстан методики по операционной оценке, блоку достижения целей;</w:t>
      </w:r>
    </w:p>
    <w:bookmarkEnd w:id="173"/>
    <w:bookmarkStart w:name="z2544" w:id="174"/>
    <w:p>
      <w:pPr>
        <w:spacing w:after="0"/>
        <w:ind w:left="0"/>
        <w:jc w:val="both"/>
      </w:pPr>
      <w:r>
        <w:rPr>
          <w:rFonts w:ascii="Times New Roman"/>
          <w:b w:val="false"/>
          <w:i w:val="false"/>
          <w:color w:val="000000"/>
          <w:sz w:val="28"/>
        </w:rPr>
        <w:t>
      91) разработка и реализация государственных программ, утверждаемых Правительством Республики Казахстан;</w:t>
      </w:r>
    </w:p>
    <w:bookmarkEnd w:id="174"/>
    <w:bookmarkStart w:name="z2545" w:id="175"/>
    <w:p>
      <w:pPr>
        <w:spacing w:after="0"/>
        <w:ind w:left="0"/>
        <w:jc w:val="both"/>
      </w:pPr>
      <w:r>
        <w:rPr>
          <w:rFonts w:ascii="Times New Roman"/>
          <w:b w:val="false"/>
          <w:i w:val="false"/>
          <w:color w:val="000000"/>
          <w:sz w:val="28"/>
        </w:rPr>
        <w:t>
      92) участие в реализации гендерной политики;</w:t>
      </w:r>
    </w:p>
    <w:bookmarkEnd w:id="175"/>
    <w:bookmarkStart w:name="z2546" w:id="176"/>
    <w:p>
      <w:pPr>
        <w:spacing w:after="0"/>
        <w:ind w:left="0"/>
        <w:jc w:val="both"/>
      </w:pPr>
      <w:r>
        <w:rPr>
          <w:rFonts w:ascii="Times New Roman"/>
          <w:b w:val="false"/>
          <w:i w:val="false"/>
          <w:color w:val="000000"/>
          <w:sz w:val="28"/>
        </w:rPr>
        <w:t>
      93) разработка порядка разработки проекта республиканского бюджета;</w:t>
      </w:r>
    </w:p>
    <w:bookmarkEnd w:id="176"/>
    <w:bookmarkStart w:name="z2547" w:id="177"/>
    <w:p>
      <w:pPr>
        <w:spacing w:after="0"/>
        <w:ind w:left="0"/>
        <w:jc w:val="both"/>
      </w:pPr>
      <w:r>
        <w:rPr>
          <w:rFonts w:ascii="Times New Roman"/>
          <w:b w:val="false"/>
          <w:i w:val="false"/>
          <w:color w:val="000000"/>
          <w:sz w:val="28"/>
        </w:rPr>
        <w:t>
      94) определение порядка планирования государственного задания;</w:t>
      </w:r>
    </w:p>
    <w:bookmarkEnd w:id="177"/>
    <w:bookmarkStart w:name="z2548" w:id="178"/>
    <w:p>
      <w:pPr>
        <w:spacing w:after="0"/>
        <w:ind w:left="0"/>
        <w:jc w:val="both"/>
      </w:pPr>
      <w:r>
        <w:rPr>
          <w:rFonts w:ascii="Times New Roman"/>
          <w:b w:val="false"/>
          <w:i w:val="false"/>
          <w:color w:val="000000"/>
          <w:sz w:val="28"/>
        </w:rPr>
        <w:t>
      95) определение порядка составления и представления бюджетной отчетности;</w:t>
      </w:r>
    </w:p>
    <w:bookmarkEnd w:id="178"/>
    <w:bookmarkStart w:name="z2549" w:id="179"/>
    <w:p>
      <w:pPr>
        <w:spacing w:after="0"/>
        <w:ind w:left="0"/>
        <w:jc w:val="both"/>
      </w:pPr>
      <w:r>
        <w:rPr>
          <w:rFonts w:ascii="Times New Roman"/>
          <w:b w:val="false"/>
          <w:i w:val="false"/>
          <w:color w:val="000000"/>
          <w:sz w:val="28"/>
        </w:rPr>
        <w:t>
      96) определение порядка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9"/>
    <w:bookmarkStart w:name="z2550" w:id="180"/>
    <w:p>
      <w:pPr>
        <w:spacing w:after="0"/>
        <w:ind w:left="0"/>
        <w:jc w:val="both"/>
      </w:pPr>
      <w:r>
        <w:rPr>
          <w:rFonts w:ascii="Times New Roman"/>
          <w:b w:val="false"/>
          <w:i w:val="false"/>
          <w:color w:val="000000"/>
          <w:sz w:val="28"/>
        </w:rPr>
        <w:t>
      97) разработка и утверждение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80"/>
    <w:bookmarkStart w:name="z2551" w:id="181"/>
    <w:p>
      <w:pPr>
        <w:spacing w:after="0"/>
        <w:ind w:left="0"/>
        <w:jc w:val="both"/>
      </w:pPr>
      <w:r>
        <w:rPr>
          <w:rFonts w:ascii="Times New Roman"/>
          <w:b w:val="false"/>
          <w:i w:val="false"/>
          <w:color w:val="000000"/>
          <w:sz w:val="28"/>
        </w:rPr>
        <w:t>
      98) установление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181"/>
    <w:bookmarkStart w:name="z2552" w:id="182"/>
    <w:p>
      <w:pPr>
        <w:spacing w:after="0"/>
        <w:ind w:left="0"/>
        <w:jc w:val="both"/>
      </w:pPr>
      <w:r>
        <w:rPr>
          <w:rFonts w:ascii="Times New Roman"/>
          <w:b w:val="false"/>
          <w:i w:val="false"/>
          <w:color w:val="000000"/>
          <w:sz w:val="28"/>
        </w:rPr>
        <w:t>
      99) взаимодействие по вопросам бухгалтерского учета и финансовой отчетности, аудиторской и оценочной деятельности с иными государственными органами и профессиональными организациями;</w:t>
      </w:r>
    </w:p>
    <w:bookmarkEnd w:id="182"/>
    <w:bookmarkStart w:name="z2553" w:id="183"/>
    <w:p>
      <w:pPr>
        <w:spacing w:after="0"/>
        <w:ind w:left="0"/>
        <w:jc w:val="both"/>
      </w:pPr>
      <w:r>
        <w:rPr>
          <w:rFonts w:ascii="Times New Roman"/>
          <w:b w:val="false"/>
          <w:i w:val="false"/>
          <w:color w:val="000000"/>
          <w:sz w:val="28"/>
        </w:rPr>
        <w:t>
      100) утверждение совместно с уполномоченным органом по предпринимательству и размещение на интернет-ресурсе актов, касающихся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и проверок на соответствие требованиям;</w:t>
      </w:r>
    </w:p>
    <w:bookmarkEnd w:id="183"/>
    <w:bookmarkStart w:name="z2554" w:id="184"/>
    <w:p>
      <w:pPr>
        <w:spacing w:after="0"/>
        <w:ind w:left="0"/>
        <w:jc w:val="both"/>
      </w:pPr>
      <w:r>
        <w:rPr>
          <w:rFonts w:ascii="Times New Roman"/>
          <w:b w:val="false"/>
          <w:i w:val="false"/>
          <w:color w:val="000000"/>
          <w:sz w:val="28"/>
        </w:rPr>
        <w:t>
      101) разработка и утверждение правил размещения на интернет-ресурсе уполномоченного органа списка лиц, имеющих право осуществлять деятельность администратора, назначения и отстранения реабилитационного и банкротного управляющих;</w:t>
      </w:r>
    </w:p>
    <w:bookmarkEnd w:id="184"/>
    <w:bookmarkStart w:name="z2555" w:id="185"/>
    <w:p>
      <w:pPr>
        <w:spacing w:after="0"/>
        <w:ind w:left="0"/>
        <w:jc w:val="both"/>
      </w:pPr>
      <w:r>
        <w:rPr>
          <w:rFonts w:ascii="Times New Roman"/>
          <w:b w:val="false"/>
          <w:i w:val="false"/>
          <w:color w:val="000000"/>
          <w:sz w:val="28"/>
        </w:rPr>
        <w:t>
      102) определение порядка повышения квалификации администратора;</w:t>
      </w:r>
    </w:p>
    <w:bookmarkEnd w:id="185"/>
    <w:bookmarkStart w:name="z2556" w:id="186"/>
    <w:p>
      <w:pPr>
        <w:spacing w:after="0"/>
        <w:ind w:left="0"/>
        <w:jc w:val="both"/>
      </w:pPr>
      <w:r>
        <w:rPr>
          <w:rFonts w:ascii="Times New Roman"/>
          <w:b w:val="false"/>
          <w:i w:val="false"/>
          <w:color w:val="000000"/>
          <w:sz w:val="28"/>
        </w:rPr>
        <w:t>
      103) установление порядка проведения квалификационного экзамена администратора;</w:t>
      </w:r>
    </w:p>
    <w:bookmarkEnd w:id="186"/>
    <w:bookmarkStart w:name="z2557" w:id="187"/>
    <w:p>
      <w:pPr>
        <w:spacing w:after="0"/>
        <w:ind w:left="0"/>
        <w:jc w:val="both"/>
      </w:pPr>
      <w:r>
        <w:rPr>
          <w:rFonts w:ascii="Times New Roman"/>
          <w:b w:val="false"/>
          <w:i w:val="false"/>
          <w:color w:val="000000"/>
          <w:sz w:val="28"/>
        </w:rPr>
        <w:t>
      104) утверждение правил проведения квалификационного экзамена для подтверждения квалификаций кандидатов в оценщики, эксперты;</w:t>
      </w:r>
    </w:p>
    <w:bookmarkEnd w:id="187"/>
    <w:bookmarkStart w:name="z2558" w:id="188"/>
    <w:p>
      <w:pPr>
        <w:spacing w:after="0"/>
        <w:ind w:left="0"/>
        <w:jc w:val="both"/>
      </w:pPr>
      <w:r>
        <w:rPr>
          <w:rFonts w:ascii="Times New Roman"/>
          <w:b w:val="false"/>
          <w:i w:val="false"/>
          <w:color w:val="000000"/>
          <w:sz w:val="28"/>
        </w:rPr>
        <w:t>
      105)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88"/>
    <w:bookmarkStart w:name="z2559" w:id="189"/>
    <w:p>
      <w:pPr>
        <w:spacing w:after="0"/>
        <w:ind w:left="0"/>
        <w:jc w:val="both"/>
      </w:pPr>
      <w:r>
        <w:rPr>
          <w:rFonts w:ascii="Times New Roman"/>
          <w:b w:val="false"/>
          <w:i w:val="false"/>
          <w:color w:val="000000"/>
          <w:sz w:val="28"/>
        </w:rPr>
        <w:t>
      106) утверждение типовой программы обучения, профессиональной переподготовки в области оценочной деятельности и объема часов;</w:t>
      </w:r>
    </w:p>
    <w:bookmarkEnd w:id="189"/>
    <w:bookmarkStart w:name="z2560" w:id="190"/>
    <w:p>
      <w:pPr>
        <w:spacing w:after="0"/>
        <w:ind w:left="0"/>
        <w:jc w:val="both"/>
      </w:pPr>
      <w:r>
        <w:rPr>
          <w:rFonts w:ascii="Times New Roman"/>
          <w:b w:val="false"/>
          <w:i w:val="false"/>
          <w:color w:val="000000"/>
          <w:sz w:val="28"/>
        </w:rPr>
        <w:t>
      107) согласование правил и стандартов палат оценщиков;</w:t>
      </w:r>
    </w:p>
    <w:bookmarkEnd w:id="190"/>
    <w:bookmarkStart w:name="z2561" w:id="191"/>
    <w:p>
      <w:pPr>
        <w:spacing w:after="0"/>
        <w:ind w:left="0"/>
        <w:jc w:val="both"/>
      </w:pPr>
      <w:r>
        <w:rPr>
          <w:rFonts w:ascii="Times New Roman"/>
          <w:b w:val="false"/>
          <w:i w:val="false"/>
          <w:color w:val="000000"/>
          <w:sz w:val="28"/>
        </w:rPr>
        <w:t xml:space="preserve">
      108) утверждение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w:t>
      </w:r>
    </w:p>
    <w:bookmarkEnd w:id="191"/>
    <w:bookmarkStart w:name="z2562" w:id="192"/>
    <w:p>
      <w:pPr>
        <w:spacing w:after="0"/>
        <w:ind w:left="0"/>
        <w:jc w:val="both"/>
      </w:pPr>
      <w:r>
        <w:rPr>
          <w:rFonts w:ascii="Times New Roman"/>
          <w:b w:val="false"/>
          <w:i w:val="false"/>
          <w:color w:val="000000"/>
          <w:sz w:val="28"/>
        </w:rPr>
        <w:t>
      109) определение порядка осуществления взаимодействия администратора с уполномоченным органом и иными лицами электронным способом;</w:t>
      </w:r>
    </w:p>
    <w:bookmarkEnd w:id="192"/>
    <w:bookmarkStart w:name="z2563" w:id="193"/>
    <w:p>
      <w:pPr>
        <w:spacing w:after="0"/>
        <w:ind w:left="0"/>
        <w:jc w:val="both"/>
      </w:pPr>
      <w:r>
        <w:rPr>
          <w:rFonts w:ascii="Times New Roman"/>
          <w:b w:val="false"/>
          <w:i w:val="false"/>
          <w:color w:val="000000"/>
          <w:sz w:val="28"/>
        </w:rPr>
        <w:t>
      110) определение порядка расчета коэффициентов и определения границ классов финансовой устойчивости;</w:t>
      </w:r>
    </w:p>
    <w:bookmarkEnd w:id="193"/>
    <w:bookmarkStart w:name="z2564" w:id="194"/>
    <w:p>
      <w:pPr>
        <w:spacing w:after="0"/>
        <w:ind w:left="0"/>
        <w:jc w:val="both"/>
      </w:pPr>
      <w:r>
        <w:rPr>
          <w:rFonts w:ascii="Times New Roman"/>
          <w:b w:val="false"/>
          <w:i w:val="false"/>
          <w:color w:val="000000"/>
          <w:sz w:val="28"/>
        </w:rPr>
        <w:t>
      111) разработка и утверждение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194"/>
    <w:bookmarkStart w:name="z2565" w:id="195"/>
    <w:p>
      <w:pPr>
        <w:spacing w:after="0"/>
        <w:ind w:left="0"/>
        <w:jc w:val="both"/>
      </w:pPr>
      <w:r>
        <w:rPr>
          <w:rFonts w:ascii="Times New Roman"/>
          <w:b w:val="false"/>
          <w:i w:val="false"/>
          <w:color w:val="000000"/>
          <w:sz w:val="28"/>
        </w:rPr>
        <w:t>
      112) разработка и утверждение типовой формы плана реабилитации;</w:t>
      </w:r>
    </w:p>
    <w:bookmarkEnd w:id="195"/>
    <w:bookmarkStart w:name="z2566" w:id="196"/>
    <w:p>
      <w:pPr>
        <w:spacing w:after="0"/>
        <w:ind w:left="0"/>
        <w:jc w:val="both"/>
      </w:pPr>
      <w:r>
        <w:rPr>
          <w:rFonts w:ascii="Times New Roman"/>
          <w:b w:val="false"/>
          <w:i w:val="false"/>
          <w:color w:val="000000"/>
          <w:sz w:val="28"/>
        </w:rPr>
        <w:t>
      113) разработка и утверждение формы заключительного отчета реабилитационного и банкротного управляющих;</w:t>
      </w:r>
    </w:p>
    <w:bookmarkEnd w:id="196"/>
    <w:bookmarkStart w:name="z2567" w:id="197"/>
    <w:p>
      <w:pPr>
        <w:spacing w:after="0"/>
        <w:ind w:left="0"/>
        <w:jc w:val="both"/>
      </w:pPr>
      <w:r>
        <w:rPr>
          <w:rFonts w:ascii="Times New Roman"/>
          <w:b w:val="false"/>
          <w:i w:val="false"/>
          <w:color w:val="000000"/>
          <w:sz w:val="28"/>
        </w:rPr>
        <w:t>
      114) определение порядка проведения и организатора электронного аукциона по продаже имущества банкрота (должника)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197"/>
    <w:bookmarkStart w:name="z2568" w:id="198"/>
    <w:p>
      <w:pPr>
        <w:spacing w:after="0"/>
        <w:ind w:left="0"/>
        <w:jc w:val="both"/>
      </w:pPr>
      <w:r>
        <w:rPr>
          <w:rFonts w:ascii="Times New Roman"/>
          <w:b w:val="false"/>
          <w:i w:val="false"/>
          <w:color w:val="000000"/>
          <w:sz w:val="28"/>
        </w:rPr>
        <w:t>
      115) установление минимального предела основного вознаграждения временного администратора или временного управляющего;</w:t>
      </w:r>
    </w:p>
    <w:bookmarkEnd w:id="198"/>
    <w:bookmarkStart w:name="z2569" w:id="199"/>
    <w:p>
      <w:pPr>
        <w:spacing w:after="0"/>
        <w:ind w:left="0"/>
        <w:jc w:val="both"/>
      </w:pPr>
      <w:r>
        <w:rPr>
          <w:rFonts w:ascii="Times New Roman"/>
          <w:b w:val="false"/>
          <w:i w:val="false"/>
          <w:color w:val="000000"/>
          <w:sz w:val="28"/>
        </w:rPr>
        <w:t>
      116) установление минимального и максимального пределов основного вознаграждения банкротного управляющего;</w:t>
      </w:r>
    </w:p>
    <w:bookmarkEnd w:id="199"/>
    <w:bookmarkStart w:name="z2570" w:id="200"/>
    <w:p>
      <w:pPr>
        <w:spacing w:after="0"/>
        <w:ind w:left="0"/>
        <w:jc w:val="both"/>
      </w:pPr>
      <w:r>
        <w:rPr>
          <w:rFonts w:ascii="Times New Roman"/>
          <w:b w:val="false"/>
          <w:i w:val="false"/>
          <w:color w:val="000000"/>
          <w:sz w:val="28"/>
        </w:rPr>
        <w:t>
      117) разработка и утверждение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200"/>
    <w:bookmarkStart w:name="z2571" w:id="201"/>
    <w:p>
      <w:pPr>
        <w:spacing w:after="0"/>
        <w:ind w:left="0"/>
        <w:jc w:val="both"/>
      </w:pPr>
      <w:r>
        <w:rPr>
          <w:rFonts w:ascii="Times New Roman"/>
          <w:b w:val="false"/>
          <w:i w:val="false"/>
          <w:color w:val="000000"/>
          <w:sz w:val="28"/>
        </w:rPr>
        <w:t>
      118) определение порядка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201"/>
    <w:bookmarkStart w:name="z2572" w:id="202"/>
    <w:p>
      <w:pPr>
        <w:spacing w:after="0"/>
        <w:ind w:left="0"/>
        <w:jc w:val="both"/>
      </w:pPr>
      <w:r>
        <w:rPr>
          <w:rFonts w:ascii="Times New Roman"/>
          <w:b w:val="false"/>
          <w:i w:val="false"/>
          <w:color w:val="000000"/>
          <w:sz w:val="28"/>
        </w:rPr>
        <w:t>
      119) разработка и утверждение правил выбора временного управляющего, если заявителем являются кредитор по налогам и таможенным платежам, государственный орган или юридическое лицо с участием государства;</w:t>
      </w:r>
    </w:p>
    <w:bookmarkEnd w:id="202"/>
    <w:bookmarkStart w:name="z2573" w:id="203"/>
    <w:p>
      <w:pPr>
        <w:spacing w:after="0"/>
        <w:ind w:left="0"/>
        <w:jc w:val="both"/>
      </w:pPr>
      <w:r>
        <w:rPr>
          <w:rFonts w:ascii="Times New Roman"/>
          <w:b w:val="false"/>
          <w:i w:val="false"/>
          <w:color w:val="000000"/>
          <w:sz w:val="28"/>
        </w:rPr>
        <w:t>
      120) разработка и утверждение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203"/>
    <w:bookmarkStart w:name="z2574" w:id="204"/>
    <w:p>
      <w:pPr>
        <w:spacing w:after="0"/>
        <w:ind w:left="0"/>
        <w:jc w:val="both"/>
      </w:pPr>
      <w:r>
        <w:rPr>
          <w:rFonts w:ascii="Times New Roman"/>
          <w:b w:val="false"/>
          <w:i w:val="false"/>
          <w:color w:val="000000"/>
          <w:sz w:val="28"/>
        </w:rPr>
        <w:t>
      121) разработка и утверждение порядка и формы реестра требований кредиторов;</w:t>
      </w:r>
    </w:p>
    <w:bookmarkEnd w:id="204"/>
    <w:bookmarkStart w:name="z2575" w:id="205"/>
    <w:p>
      <w:pPr>
        <w:spacing w:after="0"/>
        <w:ind w:left="0"/>
        <w:jc w:val="both"/>
      </w:pPr>
      <w:r>
        <w:rPr>
          <w:rFonts w:ascii="Times New Roman"/>
          <w:b w:val="false"/>
          <w:i w:val="false"/>
          <w:color w:val="000000"/>
          <w:sz w:val="28"/>
        </w:rPr>
        <w:t>
      122) определение порядка внесения изменений и (или) дополнений в сформированный реестр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205"/>
    <w:bookmarkStart w:name="z2576" w:id="206"/>
    <w:p>
      <w:pPr>
        <w:spacing w:after="0"/>
        <w:ind w:left="0"/>
        <w:jc w:val="both"/>
      </w:pPr>
      <w:r>
        <w:rPr>
          <w:rFonts w:ascii="Times New Roman"/>
          <w:b w:val="false"/>
          <w:i w:val="false"/>
          <w:color w:val="000000"/>
          <w:sz w:val="28"/>
        </w:rPr>
        <w:t>
      123) разработка и утверждение правил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206"/>
    <w:bookmarkStart w:name="z3837" w:id="207"/>
    <w:p>
      <w:pPr>
        <w:spacing w:after="0"/>
        <w:ind w:left="0"/>
        <w:jc w:val="both"/>
      </w:pPr>
      <w:r>
        <w:rPr>
          <w:rFonts w:ascii="Times New Roman"/>
          <w:b w:val="false"/>
          <w:i w:val="false"/>
          <w:color w:val="000000"/>
          <w:sz w:val="28"/>
        </w:rPr>
        <w:t xml:space="preserve">
      123-1) разработка и утверждение формы заявления должника о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07"/>
    <w:bookmarkStart w:name="z3838" w:id="208"/>
    <w:p>
      <w:pPr>
        <w:spacing w:after="0"/>
        <w:ind w:left="0"/>
        <w:jc w:val="both"/>
      </w:pPr>
      <w:r>
        <w:rPr>
          <w:rFonts w:ascii="Times New Roman"/>
          <w:b w:val="false"/>
          <w:i w:val="false"/>
          <w:color w:val="000000"/>
          <w:sz w:val="28"/>
        </w:rPr>
        <w:t xml:space="preserve">
      123-2) разработка и утверждение формы решения о завершении процедуры внесудебного банкротства и признании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08"/>
    <w:bookmarkStart w:name="z3839" w:id="209"/>
    <w:p>
      <w:pPr>
        <w:spacing w:after="0"/>
        <w:ind w:left="0"/>
        <w:jc w:val="both"/>
      </w:pPr>
      <w:r>
        <w:rPr>
          <w:rFonts w:ascii="Times New Roman"/>
          <w:b w:val="false"/>
          <w:i w:val="false"/>
          <w:color w:val="000000"/>
          <w:sz w:val="28"/>
        </w:rPr>
        <w:t xml:space="preserve">
      123-3) разработка и утверждение формы заключения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09"/>
    <w:bookmarkStart w:name="z3840" w:id="210"/>
    <w:p>
      <w:pPr>
        <w:spacing w:after="0"/>
        <w:ind w:left="0"/>
        <w:jc w:val="both"/>
      </w:pPr>
      <w:r>
        <w:rPr>
          <w:rFonts w:ascii="Times New Roman"/>
          <w:b w:val="false"/>
          <w:i w:val="false"/>
          <w:color w:val="000000"/>
          <w:sz w:val="28"/>
        </w:rPr>
        <w:t xml:space="preserve">
      123-4) разработка и утверждение формы заключения финансового управляющего о наличии или отсутствии оснований для прекращения обязательств банкрота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0"/>
    <w:bookmarkStart w:name="z3841" w:id="211"/>
    <w:p>
      <w:pPr>
        <w:spacing w:after="0"/>
        <w:ind w:left="0"/>
        <w:jc w:val="both"/>
      </w:pPr>
      <w:r>
        <w:rPr>
          <w:rFonts w:ascii="Times New Roman"/>
          <w:b w:val="false"/>
          <w:i w:val="false"/>
          <w:color w:val="000000"/>
          <w:sz w:val="28"/>
        </w:rPr>
        <w:t xml:space="preserve">
      123-5) разработка и утверждение формы уведомления об отказе в применении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1"/>
    <w:bookmarkStart w:name="z3842" w:id="212"/>
    <w:p>
      <w:pPr>
        <w:spacing w:after="0"/>
        <w:ind w:left="0"/>
        <w:jc w:val="both"/>
      </w:pPr>
      <w:r>
        <w:rPr>
          <w:rFonts w:ascii="Times New Roman"/>
          <w:b w:val="false"/>
          <w:i w:val="false"/>
          <w:color w:val="000000"/>
          <w:sz w:val="28"/>
        </w:rPr>
        <w:t xml:space="preserve">
      123-6) разработка и утверждение формы типового плана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2"/>
    <w:bookmarkStart w:name="z3843" w:id="213"/>
    <w:p>
      <w:pPr>
        <w:spacing w:after="0"/>
        <w:ind w:left="0"/>
        <w:jc w:val="both"/>
      </w:pPr>
      <w:r>
        <w:rPr>
          <w:rFonts w:ascii="Times New Roman"/>
          <w:b w:val="false"/>
          <w:i w:val="false"/>
          <w:color w:val="000000"/>
          <w:sz w:val="28"/>
        </w:rPr>
        <w:t xml:space="preserve">
      123-7) разработка и утверждение формы заключительного отчета финансового управляющего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3"/>
    <w:bookmarkStart w:name="z4398" w:id="214"/>
    <w:p>
      <w:pPr>
        <w:spacing w:after="0"/>
        <w:ind w:left="0"/>
        <w:jc w:val="both"/>
      </w:pPr>
      <w:r>
        <w:rPr>
          <w:rFonts w:ascii="Times New Roman"/>
          <w:b w:val="false"/>
          <w:i w:val="false"/>
          <w:color w:val="000000"/>
          <w:sz w:val="28"/>
        </w:rPr>
        <w:t xml:space="preserve">
      123-8) разработка и утверждение правил и сроков проведения мониторинга финансового состояния должника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123-9) и 123-10)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77" w:id="215"/>
    <w:p>
      <w:pPr>
        <w:spacing w:after="0"/>
        <w:ind w:left="0"/>
        <w:jc w:val="both"/>
      </w:pPr>
      <w:r>
        <w:rPr>
          <w:rFonts w:ascii="Times New Roman"/>
          <w:b w:val="false"/>
          <w:i w:val="false"/>
          <w:color w:val="000000"/>
          <w:sz w:val="28"/>
        </w:rPr>
        <w:t>
      124) согласование проектов планов развития государственных органов (проектов изменений и дополнений в планы развития государственных органов);</w:t>
      </w:r>
    </w:p>
    <w:bookmarkEnd w:id="215"/>
    <w:bookmarkStart w:name="z2578" w:id="216"/>
    <w:p>
      <w:pPr>
        <w:spacing w:after="0"/>
        <w:ind w:left="0"/>
        <w:jc w:val="both"/>
      </w:pPr>
      <w:r>
        <w:rPr>
          <w:rFonts w:ascii="Times New Roman"/>
          <w:b w:val="false"/>
          <w:i w:val="false"/>
          <w:color w:val="000000"/>
          <w:sz w:val="28"/>
        </w:rPr>
        <w:t>
      125) руководство и межотраслевая координация в области бюджетного планирования;</w:t>
      </w:r>
    </w:p>
    <w:bookmarkEnd w:id="216"/>
    <w:bookmarkStart w:name="z2579" w:id="217"/>
    <w:p>
      <w:pPr>
        <w:spacing w:after="0"/>
        <w:ind w:left="0"/>
        <w:jc w:val="both"/>
      </w:pPr>
      <w:r>
        <w:rPr>
          <w:rFonts w:ascii="Times New Roman"/>
          <w:b w:val="false"/>
          <w:i w:val="false"/>
          <w:color w:val="000000"/>
          <w:sz w:val="28"/>
        </w:rPr>
        <w:t>
      126) выработка предложений по совершенствованию бюджетного законодательства;</w:t>
      </w:r>
    </w:p>
    <w:bookmarkEnd w:id="217"/>
    <w:bookmarkStart w:name="z2580" w:id="218"/>
    <w:p>
      <w:pPr>
        <w:spacing w:after="0"/>
        <w:ind w:left="0"/>
        <w:jc w:val="both"/>
      </w:pPr>
      <w:r>
        <w:rPr>
          <w:rFonts w:ascii="Times New Roman"/>
          <w:b w:val="false"/>
          <w:i w:val="false"/>
          <w:color w:val="000000"/>
          <w:sz w:val="28"/>
        </w:rPr>
        <w:t>
      127) разработка проекта закона о республиканском бюджете;</w:t>
      </w:r>
    </w:p>
    <w:bookmarkEnd w:id="218"/>
    <w:bookmarkStart w:name="z2581" w:id="219"/>
    <w:p>
      <w:pPr>
        <w:spacing w:after="0"/>
        <w:ind w:left="0"/>
        <w:jc w:val="both"/>
      </w:pPr>
      <w:r>
        <w:rPr>
          <w:rFonts w:ascii="Times New Roman"/>
          <w:b w:val="false"/>
          <w:i w:val="false"/>
          <w:color w:val="000000"/>
          <w:sz w:val="28"/>
        </w:rPr>
        <w:t>
      128) осуществление согласования национальных проектов, планов развития областей, городов республиканского значения и столицы в части обеспеченности объемами бюджетного финансирования;</w:t>
      </w:r>
    </w:p>
    <w:bookmarkEnd w:id="219"/>
    <w:bookmarkStart w:name="z2582" w:id="220"/>
    <w:p>
      <w:pPr>
        <w:spacing w:after="0"/>
        <w:ind w:left="0"/>
        <w:jc w:val="both"/>
      </w:pPr>
      <w:r>
        <w:rPr>
          <w:rFonts w:ascii="Times New Roman"/>
          <w:b w:val="false"/>
          <w:i w:val="false"/>
          <w:color w:val="000000"/>
          <w:sz w:val="28"/>
        </w:rPr>
        <w:t>
      129) осуществление методологического обеспечения функционирования системы бюджетного планирования;</w:t>
      </w:r>
    </w:p>
    <w:bookmarkEnd w:id="220"/>
    <w:bookmarkStart w:name="z2583" w:id="221"/>
    <w:p>
      <w:pPr>
        <w:spacing w:after="0"/>
        <w:ind w:left="0"/>
        <w:jc w:val="both"/>
      </w:pPr>
      <w:r>
        <w:rPr>
          <w:rFonts w:ascii="Times New Roman"/>
          <w:b w:val="false"/>
          <w:i w:val="false"/>
          <w:color w:val="000000"/>
          <w:sz w:val="28"/>
        </w:rPr>
        <w:t>
      130) определение по согласованию с центральным уполномоченным органом по государственному планированию порядка рассмотрения и отбора целевых трансфертов на развитие;</w:t>
      </w:r>
    </w:p>
    <w:bookmarkEnd w:id="221"/>
    <w:bookmarkStart w:name="z2584" w:id="222"/>
    <w:p>
      <w:pPr>
        <w:spacing w:after="0"/>
        <w:ind w:left="0"/>
        <w:jc w:val="both"/>
      </w:pPr>
      <w:r>
        <w:rPr>
          <w:rFonts w:ascii="Times New Roman"/>
          <w:b w:val="false"/>
          <w:i w:val="false"/>
          <w:color w:val="000000"/>
          <w:sz w:val="28"/>
        </w:rPr>
        <w:t>
      131) ведение реестра саморегулируемых организаций в соответствующей сфере (отрасли);</w:t>
      </w:r>
    </w:p>
    <w:bookmarkEnd w:id="222"/>
    <w:bookmarkStart w:name="z2585" w:id="223"/>
    <w:p>
      <w:pPr>
        <w:spacing w:after="0"/>
        <w:ind w:left="0"/>
        <w:jc w:val="both"/>
      </w:pPr>
      <w:r>
        <w:rPr>
          <w:rFonts w:ascii="Times New Roman"/>
          <w:b w:val="false"/>
          <w:i w:val="false"/>
          <w:color w:val="000000"/>
          <w:sz w:val="28"/>
        </w:rPr>
        <w:t>
      132) согласование правил и стандартов саморегулируемых организаций, основанных на обязательном или добровольном членстве (участии);</w:t>
      </w:r>
    </w:p>
    <w:bookmarkEnd w:id="223"/>
    <w:bookmarkStart w:name="z2586" w:id="224"/>
    <w:p>
      <w:pPr>
        <w:spacing w:after="0"/>
        <w:ind w:left="0"/>
        <w:jc w:val="both"/>
      </w:pPr>
      <w:r>
        <w:rPr>
          <w:rFonts w:ascii="Times New Roman"/>
          <w:b w:val="false"/>
          <w:i w:val="false"/>
          <w:color w:val="000000"/>
          <w:sz w:val="28"/>
        </w:rPr>
        <w:t>
      133) составление единой бюджетной классификации;</w:t>
      </w:r>
    </w:p>
    <w:bookmarkEnd w:id="224"/>
    <w:bookmarkStart w:name="z2587" w:id="225"/>
    <w:p>
      <w:pPr>
        <w:spacing w:after="0"/>
        <w:ind w:left="0"/>
        <w:jc w:val="both"/>
      </w:pPr>
      <w:r>
        <w:rPr>
          <w:rFonts w:ascii="Times New Roman"/>
          <w:b w:val="false"/>
          <w:i w:val="false"/>
          <w:color w:val="000000"/>
          <w:sz w:val="28"/>
        </w:rPr>
        <w:t>
      134) разработка и утверждение порядка составления и представления бюджетной заявки;</w:t>
      </w:r>
    </w:p>
    <w:bookmarkEnd w:id="225"/>
    <w:bookmarkStart w:name="z2588" w:id="226"/>
    <w:p>
      <w:pPr>
        <w:spacing w:after="0"/>
        <w:ind w:left="0"/>
        <w:jc w:val="both"/>
      </w:pPr>
      <w:r>
        <w:rPr>
          <w:rFonts w:ascii="Times New Roman"/>
          <w:b w:val="false"/>
          <w:i w:val="false"/>
          <w:color w:val="000000"/>
          <w:sz w:val="28"/>
        </w:rPr>
        <w:t>
      135) организация и обеспечение деятельности Республиканской бюджетной комиссии;</w:t>
      </w:r>
    </w:p>
    <w:bookmarkEnd w:id="226"/>
    <w:bookmarkStart w:name="z2589" w:id="227"/>
    <w:p>
      <w:pPr>
        <w:spacing w:after="0"/>
        <w:ind w:left="0"/>
        <w:jc w:val="both"/>
      </w:pPr>
      <w:r>
        <w:rPr>
          <w:rFonts w:ascii="Times New Roman"/>
          <w:b w:val="false"/>
          <w:i w:val="false"/>
          <w:color w:val="000000"/>
          <w:sz w:val="28"/>
        </w:rPr>
        <w:t>
      136) рассмотрение бюджетных заявок администраторов бюджетных программ и подготовка заключения по ним;</w:t>
      </w:r>
    </w:p>
    <w:bookmarkEnd w:id="227"/>
    <w:bookmarkStart w:name="z2590" w:id="228"/>
    <w:p>
      <w:pPr>
        <w:spacing w:after="0"/>
        <w:ind w:left="0"/>
        <w:jc w:val="both"/>
      </w:pPr>
      <w:r>
        <w:rPr>
          <w:rFonts w:ascii="Times New Roman"/>
          <w:b w:val="false"/>
          <w:i w:val="false"/>
          <w:color w:val="000000"/>
          <w:sz w:val="28"/>
        </w:rPr>
        <w:t>
      137) рассмотрение показателей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228"/>
    <w:bookmarkStart w:name="z2591" w:id="229"/>
    <w:p>
      <w:pPr>
        <w:spacing w:after="0"/>
        <w:ind w:left="0"/>
        <w:jc w:val="both"/>
      </w:pPr>
      <w:r>
        <w:rPr>
          <w:rFonts w:ascii="Times New Roman"/>
          <w:b w:val="false"/>
          <w:i w:val="false"/>
          <w:color w:val="000000"/>
          <w:sz w:val="28"/>
        </w:rPr>
        <w:t>
      138) разработка проектов постановлений Правительства Республики Казахстан о реализации закона о республиканском бюджете,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p>
    <w:bookmarkEnd w:id="229"/>
    <w:bookmarkStart w:name="z2592" w:id="230"/>
    <w:p>
      <w:pPr>
        <w:spacing w:after="0"/>
        <w:ind w:left="0"/>
        <w:jc w:val="both"/>
      </w:pPr>
      <w:r>
        <w:rPr>
          <w:rFonts w:ascii="Times New Roman"/>
          <w:b w:val="false"/>
          <w:i w:val="false"/>
          <w:color w:val="000000"/>
          <w:sz w:val="28"/>
        </w:rPr>
        <w:t>
      139) разработка чрезвычайного государственного бюджета;</w:t>
      </w:r>
    </w:p>
    <w:bookmarkEnd w:id="230"/>
    <w:bookmarkStart w:name="z2593" w:id="231"/>
    <w:p>
      <w:pPr>
        <w:spacing w:after="0"/>
        <w:ind w:left="0"/>
        <w:jc w:val="both"/>
      </w:pPr>
      <w:r>
        <w:rPr>
          <w:rFonts w:ascii="Times New Roman"/>
          <w:b w:val="false"/>
          <w:i w:val="false"/>
          <w:color w:val="000000"/>
          <w:sz w:val="28"/>
        </w:rPr>
        <w:t>
      140) внесение предложений по уточнению (корректировке) и секвестированию республиканского бюджета;</w:t>
      </w:r>
    </w:p>
    <w:bookmarkEnd w:id="231"/>
    <w:bookmarkStart w:name="z2594" w:id="232"/>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32"/>
    <w:bookmarkStart w:name="z2595" w:id="233"/>
    <w:p>
      <w:pPr>
        <w:spacing w:after="0"/>
        <w:ind w:left="0"/>
        <w:jc w:val="both"/>
      </w:pPr>
      <w:r>
        <w:rPr>
          <w:rFonts w:ascii="Times New Roman"/>
          <w:b w:val="false"/>
          <w:i w:val="false"/>
          <w:color w:val="000000"/>
          <w:sz w:val="28"/>
        </w:rPr>
        <w:t>
      142) согласование проектов нормативных правовых актов и представление заключения по ним в пределах компетенции Министерства;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599" w:id="234"/>
    <w:p>
      <w:pPr>
        <w:spacing w:after="0"/>
        <w:ind w:left="0"/>
        <w:jc w:val="both"/>
      </w:pPr>
      <w:r>
        <w:rPr>
          <w:rFonts w:ascii="Times New Roman"/>
          <w:b w:val="false"/>
          <w:i w:val="false"/>
          <w:color w:val="000000"/>
          <w:sz w:val="28"/>
        </w:rPr>
        <w:t>
      146) разработка и утверждение инструкции по составлению сведений о сети, штатах, контингентах;</w:t>
      </w:r>
    </w:p>
    <w:bookmarkEnd w:id="234"/>
    <w:bookmarkStart w:name="z2600" w:id="235"/>
    <w:p>
      <w:pPr>
        <w:spacing w:after="0"/>
        <w:ind w:left="0"/>
        <w:jc w:val="both"/>
      </w:pPr>
      <w:r>
        <w:rPr>
          <w:rFonts w:ascii="Times New Roman"/>
          <w:b w:val="false"/>
          <w:i w:val="false"/>
          <w:color w:val="000000"/>
          <w:sz w:val="28"/>
        </w:rPr>
        <w:t xml:space="preserve">
      147) определение порядка ведения органами государственных доходов базы данных о лицах,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1 статьи 29 Кодекса Республики Казахстан "О налогах и других обязательных платежах в бюджет (Налоговый кодекс)", указанных сведений и иных сведений, подлежащих к размещению, а также порядка включения и исключения из базы данных;</w:t>
      </w:r>
    </w:p>
    <w:bookmarkEnd w:id="235"/>
    <w:bookmarkStart w:name="z3845" w:id="236"/>
    <w:p>
      <w:pPr>
        <w:spacing w:after="0"/>
        <w:ind w:left="0"/>
        <w:jc w:val="both"/>
      </w:pPr>
      <w:r>
        <w:rPr>
          <w:rFonts w:ascii="Times New Roman"/>
          <w:b w:val="false"/>
          <w:i w:val="false"/>
          <w:color w:val="000000"/>
          <w:sz w:val="28"/>
        </w:rPr>
        <w:t>
      147-1) публикация реестра лиц, указанных в подпунктах 1) и 2) части первой пункта 1 статьи 29 Кодекса Республики Казахстан "О налогах и других обязательных платежах в бюджет (Налоговый кодекс)", на своем интернет-ресурсе;</w:t>
      </w:r>
    </w:p>
    <w:bookmarkEnd w:id="236"/>
    <w:bookmarkStart w:name="z2601" w:id="237"/>
    <w:p>
      <w:pPr>
        <w:spacing w:after="0"/>
        <w:ind w:left="0"/>
        <w:jc w:val="both"/>
      </w:pPr>
      <w:r>
        <w:rPr>
          <w:rFonts w:ascii="Times New Roman"/>
          <w:b w:val="false"/>
          <w:i w:val="false"/>
          <w:color w:val="000000"/>
          <w:sz w:val="28"/>
        </w:rPr>
        <w:t>
      148) установление и утверждение требований, обязательных для исполнения субъектами частного предпринимательства;</w:t>
      </w:r>
    </w:p>
    <w:bookmarkEnd w:id="237"/>
    <w:bookmarkStart w:name="z2602" w:id="238"/>
    <w:p>
      <w:pPr>
        <w:spacing w:after="0"/>
        <w:ind w:left="0"/>
        <w:jc w:val="both"/>
      </w:pPr>
      <w:r>
        <w:rPr>
          <w:rFonts w:ascii="Times New Roman"/>
          <w:b w:val="false"/>
          <w:i w:val="false"/>
          <w:color w:val="000000"/>
          <w:sz w:val="28"/>
        </w:rPr>
        <w:t>
      149) разработка и утверждение подзаконных нормативных правовых актов, определяющих порядок оказания государственных услуг;</w:t>
      </w:r>
    </w:p>
    <w:bookmarkEnd w:id="238"/>
    <w:bookmarkStart w:name="z2603" w:id="239"/>
    <w:p>
      <w:pPr>
        <w:spacing w:after="0"/>
        <w:ind w:left="0"/>
        <w:jc w:val="both"/>
      </w:pPr>
      <w:r>
        <w:rPr>
          <w:rFonts w:ascii="Times New Roman"/>
          <w:b w:val="false"/>
          <w:i w:val="false"/>
          <w:color w:val="000000"/>
          <w:sz w:val="28"/>
        </w:rPr>
        <w:t>
      150) установление порядка открытия, ведения и закрытия счетов государственных учреждений в государственном казначействе;</w:t>
      </w:r>
    </w:p>
    <w:bookmarkEnd w:id="239"/>
    <w:bookmarkStart w:name="z2604" w:id="240"/>
    <w:p>
      <w:pPr>
        <w:spacing w:after="0"/>
        <w:ind w:left="0"/>
        <w:jc w:val="both"/>
      </w:pPr>
      <w:r>
        <w:rPr>
          <w:rFonts w:ascii="Times New Roman"/>
          <w:b w:val="false"/>
          <w:i w:val="false"/>
          <w:color w:val="000000"/>
          <w:sz w:val="28"/>
        </w:rPr>
        <w:t>
      151) утверждение порядка размещения временно свободных бюджетных денег по согласованию с Национальным Банком Республики Казахстан;</w:t>
      </w:r>
    </w:p>
    <w:bookmarkEnd w:id="240"/>
    <w:bookmarkStart w:name="z2605" w:id="241"/>
    <w:p>
      <w:pPr>
        <w:spacing w:after="0"/>
        <w:ind w:left="0"/>
        <w:jc w:val="both"/>
      </w:pPr>
      <w:r>
        <w:rPr>
          <w:rFonts w:ascii="Times New Roman"/>
          <w:b w:val="false"/>
          <w:i w:val="false"/>
          <w:color w:val="000000"/>
          <w:sz w:val="28"/>
        </w:rPr>
        <w:t>
      152) утверждение порядка финансирования бюджетных программ, направленных на целевое перечисление;</w:t>
      </w:r>
    </w:p>
    <w:bookmarkEnd w:id="241"/>
    <w:bookmarkStart w:name="z2606" w:id="242"/>
    <w:p>
      <w:pPr>
        <w:spacing w:after="0"/>
        <w:ind w:left="0"/>
        <w:jc w:val="both"/>
      </w:pPr>
      <w:r>
        <w:rPr>
          <w:rFonts w:ascii="Times New Roman"/>
          <w:b w:val="false"/>
          <w:i w:val="false"/>
          <w:color w:val="000000"/>
          <w:sz w:val="28"/>
        </w:rPr>
        <w:t>
      153) утверждение порядка и периодичности перечисления трансфертов общего характера;</w:t>
      </w:r>
    </w:p>
    <w:bookmarkEnd w:id="242"/>
    <w:bookmarkStart w:name="z2607" w:id="243"/>
    <w:p>
      <w:pPr>
        <w:spacing w:after="0"/>
        <w:ind w:left="0"/>
        <w:jc w:val="both"/>
      </w:pPr>
      <w:r>
        <w:rPr>
          <w:rFonts w:ascii="Times New Roman"/>
          <w:b w:val="false"/>
          <w:i w:val="false"/>
          <w:color w:val="000000"/>
          <w:sz w:val="28"/>
        </w:rPr>
        <w:t>
      154) определение порядка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формы отчета о конечных результатах, достигнутых за счет использования выделенных целевых трансфертов, и порядка проведения мониторинга целевых трансфертов, выделенных из вышестоящего бюджета;</w:t>
      </w:r>
    </w:p>
    <w:bookmarkEnd w:id="243"/>
    <w:bookmarkStart w:name="z2608" w:id="244"/>
    <w:p>
      <w:pPr>
        <w:spacing w:after="0"/>
        <w:ind w:left="0"/>
        <w:jc w:val="both"/>
      </w:pPr>
      <w:r>
        <w:rPr>
          <w:rFonts w:ascii="Times New Roman"/>
          <w:b w:val="false"/>
          <w:i w:val="false"/>
          <w:color w:val="000000"/>
          <w:sz w:val="28"/>
        </w:rPr>
        <w:t>
      155) определение порядка регистрации договоров государственно-частного партнерства, а также государственных обязательств по проекту государственно-частного партнерства, при их наличии;</w:t>
      </w:r>
    </w:p>
    <w:bookmarkEnd w:id="244"/>
    <w:bookmarkStart w:name="z2609" w:id="245"/>
    <w:p>
      <w:pPr>
        <w:spacing w:after="0"/>
        <w:ind w:left="0"/>
        <w:jc w:val="both"/>
      </w:pPr>
      <w:r>
        <w:rPr>
          <w:rFonts w:ascii="Times New Roman"/>
          <w:b w:val="false"/>
          <w:i w:val="false"/>
          <w:color w:val="000000"/>
          <w:sz w:val="28"/>
        </w:rPr>
        <w:t>
      156) согласование порядка выплаты субсидий из бюджета;</w:t>
      </w:r>
    </w:p>
    <w:bookmarkEnd w:id="245"/>
    <w:bookmarkStart w:name="z2610" w:id="246"/>
    <w:p>
      <w:pPr>
        <w:spacing w:after="0"/>
        <w:ind w:left="0"/>
        <w:jc w:val="both"/>
      </w:pPr>
      <w:r>
        <w:rPr>
          <w:rFonts w:ascii="Times New Roman"/>
          <w:b w:val="false"/>
          <w:i w:val="false"/>
          <w:color w:val="000000"/>
          <w:sz w:val="28"/>
        </w:rPr>
        <w:t>
      157) утверждение порядка финансирования бюджетных программ, направленных на вложение целевого вклада;</w:t>
      </w:r>
    </w:p>
    <w:bookmarkEnd w:id="246"/>
    <w:bookmarkStart w:name="z2611" w:id="247"/>
    <w:p>
      <w:pPr>
        <w:spacing w:after="0"/>
        <w:ind w:left="0"/>
        <w:jc w:val="both"/>
      </w:pPr>
      <w:r>
        <w:rPr>
          <w:rFonts w:ascii="Times New Roman"/>
          <w:b w:val="false"/>
          <w:i w:val="false"/>
          <w:color w:val="000000"/>
          <w:sz w:val="28"/>
        </w:rPr>
        <w:t>
      158) разработка и утверждение плана развития Министерства;</w:t>
      </w:r>
    </w:p>
    <w:bookmarkEnd w:id="247"/>
    <w:bookmarkStart w:name="z2612" w:id="248"/>
    <w:p>
      <w:pPr>
        <w:spacing w:after="0"/>
        <w:ind w:left="0"/>
        <w:jc w:val="both"/>
      </w:pPr>
      <w:r>
        <w:rPr>
          <w:rFonts w:ascii="Times New Roman"/>
          <w:b w:val="false"/>
          <w:i w:val="false"/>
          <w:color w:val="000000"/>
          <w:sz w:val="28"/>
        </w:rPr>
        <w:t>
      159) разработка и утверждение правил аккредитации профессиональных организаций, организаций по сертификации;</w:t>
      </w:r>
    </w:p>
    <w:bookmarkEnd w:id="248"/>
    <w:bookmarkStart w:name="z2613" w:id="249"/>
    <w:p>
      <w:pPr>
        <w:spacing w:after="0"/>
        <w:ind w:left="0"/>
        <w:jc w:val="both"/>
      </w:pPr>
      <w:r>
        <w:rPr>
          <w:rFonts w:ascii="Times New Roman"/>
          <w:b w:val="false"/>
          <w:i w:val="false"/>
          <w:color w:val="000000"/>
          <w:sz w:val="28"/>
        </w:rPr>
        <w:t>
      160) делегирование представителя в состав правления профессионального совета по аудиторской деятельности;</w:t>
      </w:r>
    </w:p>
    <w:bookmarkEnd w:id="249"/>
    <w:bookmarkStart w:name="z2614" w:id="250"/>
    <w:p>
      <w:pPr>
        <w:spacing w:after="0"/>
        <w:ind w:left="0"/>
        <w:jc w:val="both"/>
      </w:pPr>
      <w:r>
        <w:rPr>
          <w:rFonts w:ascii="Times New Roman"/>
          <w:b w:val="false"/>
          <w:i w:val="false"/>
          <w:color w:val="000000"/>
          <w:sz w:val="28"/>
        </w:rPr>
        <w:t>
      161) разработка и утверждение типовых правил проведения внешнего контроля качества аудиторских организаций, в том числе критериев проверок аудиторских и профессиональных организаций;</w:t>
      </w:r>
    </w:p>
    <w:bookmarkEnd w:id="250"/>
    <w:bookmarkStart w:name="z3875" w:id="251"/>
    <w:p>
      <w:pPr>
        <w:spacing w:after="0"/>
        <w:ind w:left="0"/>
        <w:jc w:val="both"/>
      </w:pPr>
      <w:r>
        <w:rPr>
          <w:rFonts w:ascii="Times New Roman"/>
          <w:b w:val="false"/>
          <w:i w:val="false"/>
          <w:color w:val="000000"/>
          <w:sz w:val="28"/>
        </w:rPr>
        <w:t>
      161-1) определение организации с участием государства, для которых аудит обязателен, если иное не предусмотрено законодательными актами Республики Казахстан;</w:t>
      </w:r>
    </w:p>
    <w:bookmarkEnd w:id="251"/>
    <w:bookmarkStart w:name="z2615" w:id="252"/>
    <w:p>
      <w:pPr>
        <w:spacing w:after="0"/>
        <w:ind w:left="0"/>
        <w:jc w:val="both"/>
      </w:pPr>
      <w:r>
        <w:rPr>
          <w:rFonts w:ascii="Times New Roman"/>
          <w:b w:val="false"/>
          <w:i w:val="false"/>
          <w:color w:val="000000"/>
          <w:sz w:val="28"/>
        </w:rPr>
        <w:t>
      162) разработка и утверждение правил повышения квалификации аудиторов, порядка получения и формы сертификата о прохождении курсов по повышению квалификации аудиторов;</w:t>
      </w:r>
    </w:p>
    <w:bookmarkEnd w:id="252"/>
    <w:bookmarkStart w:name="z2616" w:id="253"/>
    <w:p>
      <w:pPr>
        <w:spacing w:after="0"/>
        <w:ind w:left="0"/>
        <w:jc w:val="both"/>
      </w:pPr>
      <w:r>
        <w:rPr>
          <w:rFonts w:ascii="Times New Roman"/>
          <w:b w:val="false"/>
          <w:i w:val="false"/>
          <w:color w:val="000000"/>
          <w:sz w:val="28"/>
        </w:rPr>
        <w:t>
      163) разработка и утверждение правил проведения камерального контроля;</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163-1)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163-1) разработка и утверждение формы извещения о нарушениях, выявленных по результатам камерального контроля</w:t>
      </w:r>
    </w:p>
    <w:bookmarkStart w:name="z2617" w:id="254"/>
    <w:p>
      <w:pPr>
        <w:spacing w:after="0"/>
        <w:ind w:left="0"/>
        <w:jc w:val="both"/>
      </w:pPr>
      <w:r>
        <w:rPr>
          <w:rFonts w:ascii="Times New Roman"/>
          <w:b w:val="false"/>
          <w:i w:val="false"/>
          <w:color w:val="000000"/>
          <w:sz w:val="28"/>
        </w:rPr>
        <w:t>
      164) утверждение состава и положения об апелляционной комиссии по рассмотрению возражений к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обжалованию решений, действий (бездействие) уполномоченного органа по внутреннему государственному аудиту и (или) его должностных лиц;</w:t>
      </w:r>
    </w:p>
    <w:bookmarkEnd w:id="254"/>
    <w:bookmarkStart w:name="z2618" w:id="255"/>
    <w:p>
      <w:pPr>
        <w:spacing w:after="0"/>
        <w:ind w:left="0"/>
        <w:jc w:val="both"/>
      </w:pPr>
      <w:r>
        <w:rPr>
          <w:rFonts w:ascii="Times New Roman"/>
          <w:b w:val="false"/>
          <w:i w:val="false"/>
          <w:color w:val="000000"/>
          <w:sz w:val="28"/>
        </w:rPr>
        <w:t>
      165) разработка и утверждение по согласованию с уполномоченным органом в сфере разрешений и уведомлений и уполномоченным органом в сфере информатизации нормативного правового акта об утверждении квалификационных требований при лицензировании аудиторской деятельности и перечня документов, подтверждающих соответствие им;</w:t>
      </w:r>
    </w:p>
    <w:bookmarkEnd w:id="255"/>
    <w:bookmarkStart w:name="z2619" w:id="256"/>
    <w:p>
      <w:pPr>
        <w:spacing w:after="0"/>
        <w:ind w:left="0"/>
        <w:jc w:val="both"/>
      </w:pPr>
      <w:r>
        <w:rPr>
          <w:rFonts w:ascii="Times New Roman"/>
          <w:b w:val="false"/>
          <w:i w:val="false"/>
          <w:color w:val="000000"/>
          <w:sz w:val="28"/>
        </w:rPr>
        <w:t>
      166) утверждение порядка ведения бухгалтерского учета;</w:t>
      </w:r>
    </w:p>
    <w:bookmarkEnd w:id="256"/>
    <w:bookmarkStart w:name="z2620" w:id="257"/>
    <w:p>
      <w:pPr>
        <w:spacing w:after="0"/>
        <w:ind w:left="0"/>
        <w:jc w:val="both"/>
      </w:pPr>
      <w:r>
        <w:rPr>
          <w:rFonts w:ascii="Times New Roman"/>
          <w:b w:val="false"/>
          <w:i w:val="false"/>
          <w:color w:val="000000"/>
          <w:sz w:val="28"/>
        </w:rPr>
        <w:t>
      167) определение процедур казначейского исполнения бюджета и их кассовое обслуживание, за исключением:</w:t>
      </w:r>
    </w:p>
    <w:bookmarkEnd w:id="257"/>
    <w:bookmarkStart w:name="z3904" w:id="258"/>
    <w:p>
      <w:pPr>
        <w:spacing w:after="0"/>
        <w:ind w:left="0"/>
        <w:jc w:val="both"/>
      </w:pPr>
      <w:r>
        <w:rPr>
          <w:rFonts w:ascii="Times New Roman"/>
          <w:b w:val="false"/>
          <w:i w:val="false"/>
          <w:color w:val="000000"/>
          <w:sz w:val="28"/>
        </w:rPr>
        <w:t>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58"/>
    <w:bookmarkStart w:name="z3905" w:id="259"/>
    <w:p>
      <w:pPr>
        <w:spacing w:after="0"/>
        <w:ind w:left="0"/>
        <w:jc w:val="both"/>
      </w:pPr>
      <w:r>
        <w:rPr>
          <w:rFonts w:ascii="Times New Roman"/>
          <w:b w:val="false"/>
          <w:i w:val="false"/>
          <w:color w:val="000000"/>
          <w:sz w:val="28"/>
        </w:rPr>
        <w:t>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59"/>
    <w:bookmarkStart w:name="z2621" w:id="260"/>
    <w:p>
      <w:pPr>
        <w:spacing w:after="0"/>
        <w:ind w:left="0"/>
        <w:jc w:val="both"/>
      </w:pPr>
      <w:r>
        <w:rPr>
          <w:rFonts w:ascii="Times New Roman"/>
          <w:b w:val="false"/>
          <w:i w:val="false"/>
          <w:color w:val="000000"/>
          <w:sz w:val="28"/>
        </w:rPr>
        <w:t>
      168) утверждение правил осуществления государственных закупок;</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623" w:id="261"/>
    <w:p>
      <w:pPr>
        <w:spacing w:after="0"/>
        <w:ind w:left="0"/>
        <w:jc w:val="both"/>
      </w:pPr>
      <w:r>
        <w:rPr>
          <w:rFonts w:ascii="Times New Roman"/>
          <w:b w:val="false"/>
          <w:i w:val="false"/>
          <w:color w:val="000000"/>
          <w:sz w:val="28"/>
        </w:rPr>
        <w:t>
      170) утверждение по согласованию с уполномоченным органом в области твердых полезных ископаемых правил проведения экономической экспертизы проектов дополнений к контракту на недропользование;</w:t>
      </w:r>
    </w:p>
    <w:bookmarkEnd w:id="261"/>
    <w:bookmarkStart w:name="z2624" w:id="262"/>
    <w:p>
      <w:pPr>
        <w:spacing w:after="0"/>
        <w:ind w:left="0"/>
        <w:jc w:val="both"/>
      </w:pPr>
      <w:r>
        <w:rPr>
          <w:rFonts w:ascii="Times New Roman"/>
          <w:b w:val="false"/>
          <w:i w:val="false"/>
          <w:color w:val="000000"/>
          <w:sz w:val="28"/>
        </w:rPr>
        <w:t>
      171) разработка и утверждение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262"/>
    <w:bookmarkStart w:name="z2625" w:id="263"/>
    <w:p>
      <w:pPr>
        <w:spacing w:after="0"/>
        <w:ind w:left="0"/>
        <w:jc w:val="both"/>
      </w:pPr>
      <w:r>
        <w:rPr>
          <w:rFonts w:ascii="Times New Roman"/>
          <w:b w:val="false"/>
          <w:i w:val="false"/>
          <w:color w:val="000000"/>
          <w:sz w:val="28"/>
        </w:rPr>
        <w:t>
      172) разработка и утверждение перечня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63"/>
    <w:bookmarkStart w:name="z2626" w:id="264"/>
    <w:p>
      <w:pPr>
        <w:spacing w:after="0"/>
        <w:ind w:left="0"/>
        <w:jc w:val="both"/>
      </w:pPr>
      <w:r>
        <w:rPr>
          <w:rFonts w:ascii="Times New Roman"/>
          <w:b w:val="false"/>
          <w:i w:val="false"/>
          <w:color w:val="000000"/>
          <w:sz w:val="28"/>
        </w:rPr>
        <w:t>
      173) разработка и утверждение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64"/>
    <w:bookmarkStart w:name="z2627" w:id="265"/>
    <w:p>
      <w:pPr>
        <w:spacing w:after="0"/>
        <w:ind w:left="0"/>
        <w:jc w:val="both"/>
      </w:pPr>
      <w:r>
        <w:rPr>
          <w:rFonts w:ascii="Times New Roman"/>
          <w:b w:val="false"/>
          <w:i w:val="false"/>
          <w:color w:val="000000"/>
          <w:sz w:val="28"/>
        </w:rPr>
        <w:t>
      174) разработка и утверждение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65"/>
    <w:bookmarkStart w:name="z2628" w:id="266"/>
    <w:p>
      <w:pPr>
        <w:spacing w:after="0"/>
        <w:ind w:left="0"/>
        <w:jc w:val="both"/>
      </w:pPr>
      <w:r>
        <w:rPr>
          <w:rFonts w:ascii="Times New Roman"/>
          <w:b w:val="false"/>
          <w:i w:val="false"/>
          <w:color w:val="000000"/>
          <w:sz w:val="28"/>
        </w:rPr>
        <w:t>
      175) разработка и утверждение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66"/>
    <w:bookmarkStart w:name="z2629" w:id="267"/>
    <w:p>
      <w:pPr>
        <w:spacing w:after="0"/>
        <w:ind w:left="0"/>
        <w:jc w:val="both"/>
      </w:pPr>
      <w:r>
        <w:rPr>
          <w:rFonts w:ascii="Times New Roman"/>
          <w:b w:val="false"/>
          <w:i w:val="false"/>
          <w:color w:val="000000"/>
          <w:sz w:val="28"/>
        </w:rPr>
        <w:t>
      176) разработка и утверждение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67"/>
    <w:bookmarkStart w:name="z2630" w:id="268"/>
    <w:p>
      <w:pPr>
        <w:spacing w:after="0"/>
        <w:ind w:left="0"/>
        <w:jc w:val="both"/>
      </w:pPr>
      <w:r>
        <w:rPr>
          <w:rFonts w:ascii="Times New Roman"/>
          <w:b w:val="false"/>
          <w:i w:val="false"/>
          <w:color w:val="000000"/>
          <w:sz w:val="28"/>
        </w:rPr>
        <w:t>
      177) разработка и утверждение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68"/>
    <w:bookmarkStart w:name="z2631" w:id="269"/>
    <w:p>
      <w:pPr>
        <w:spacing w:after="0"/>
        <w:ind w:left="0"/>
        <w:jc w:val="both"/>
      </w:pPr>
      <w:r>
        <w:rPr>
          <w:rFonts w:ascii="Times New Roman"/>
          <w:b w:val="false"/>
          <w:i w:val="false"/>
          <w:color w:val="000000"/>
          <w:sz w:val="28"/>
        </w:rPr>
        <w:t>
      178) разработка и утверждение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69"/>
    <w:bookmarkStart w:name="z2632" w:id="270"/>
    <w:p>
      <w:pPr>
        <w:spacing w:after="0"/>
        <w:ind w:left="0"/>
        <w:jc w:val="both"/>
      </w:pPr>
      <w:r>
        <w:rPr>
          <w:rFonts w:ascii="Times New Roman"/>
          <w:b w:val="false"/>
          <w:i w:val="false"/>
          <w:color w:val="000000"/>
          <w:sz w:val="28"/>
        </w:rPr>
        <w:t>
      179) разработка и утверждение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70"/>
    <w:bookmarkStart w:name="z2633" w:id="271"/>
    <w:p>
      <w:pPr>
        <w:spacing w:after="0"/>
        <w:ind w:left="0"/>
        <w:jc w:val="both"/>
      </w:pPr>
      <w:r>
        <w:rPr>
          <w:rFonts w:ascii="Times New Roman"/>
          <w:b w:val="false"/>
          <w:i w:val="false"/>
          <w:color w:val="000000"/>
          <w:sz w:val="28"/>
        </w:rPr>
        <w:t>
      180) разработка и утверждение правил завершения действия таможенной процедуры свободного склада при ликвидации владельца свободного склада;</w:t>
      </w:r>
    </w:p>
    <w:bookmarkEnd w:id="271"/>
    <w:bookmarkStart w:name="z2634" w:id="272"/>
    <w:p>
      <w:pPr>
        <w:spacing w:after="0"/>
        <w:ind w:left="0"/>
        <w:jc w:val="both"/>
      </w:pPr>
      <w:r>
        <w:rPr>
          <w:rFonts w:ascii="Times New Roman"/>
          <w:b w:val="false"/>
          <w:i w:val="false"/>
          <w:color w:val="000000"/>
          <w:sz w:val="28"/>
        </w:rPr>
        <w:t>
      181) разработка и утверждение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72"/>
    <w:bookmarkStart w:name="z2635" w:id="273"/>
    <w:p>
      <w:pPr>
        <w:spacing w:after="0"/>
        <w:ind w:left="0"/>
        <w:jc w:val="both"/>
      </w:pPr>
      <w:r>
        <w:rPr>
          <w:rFonts w:ascii="Times New Roman"/>
          <w:b w:val="false"/>
          <w:i w:val="false"/>
          <w:color w:val="000000"/>
          <w:sz w:val="28"/>
        </w:rPr>
        <w:t>
      182) разработка и утверждение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73"/>
    <w:bookmarkStart w:name="z2636" w:id="274"/>
    <w:p>
      <w:pPr>
        <w:spacing w:after="0"/>
        <w:ind w:left="0"/>
        <w:jc w:val="both"/>
      </w:pPr>
      <w:r>
        <w:rPr>
          <w:rFonts w:ascii="Times New Roman"/>
          <w:b w:val="false"/>
          <w:i w:val="false"/>
          <w:color w:val="000000"/>
          <w:sz w:val="28"/>
        </w:rPr>
        <w:t>
      183) разработка и утверждение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74"/>
    <w:bookmarkStart w:name="z2637" w:id="275"/>
    <w:p>
      <w:pPr>
        <w:spacing w:after="0"/>
        <w:ind w:left="0"/>
        <w:jc w:val="both"/>
      </w:pPr>
      <w:r>
        <w:rPr>
          <w:rFonts w:ascii="Times New Roman"/>
          <w:b w:val="false"/>
          <w:i w:val="false"/>
          <w:color w:val="000000"/>
          <w:sz w:val="28"/>
        </w:rPr>
        <w:t>
      184) разработка и утверждение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75"/>
    <w:bookmarkStart w:name="z2638" w:id="276"/>
    <w:p>
      <w:pPr>
        <w:spacing w:after="0"/>
        <w:ind w:left="0"/>
        <w:jc w:val="both"/>
      </w:pPr>
      <w:r>
        <w:rPr>
          <w:rFonts w:ascii="Times New Roman"/>
          <w:b w:val="false"/>
          <w:i w:val="false"/>
          <w:color w:val="000000"/>
          <w:sz w:val="28"/>
        </w:rPr>
        <w:t>
      185) разработка и утверждение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76"/>
    <w:bookmarkStart w:name="z2639" w:id="277"/>
    <w:p>
      <w:pPr>
        <w:spacing w:after="0"/>
        <w:ind w:left="0"/>
        <w:jc w:val="both"/>
      </w:pPr>
      <w:r>
        <w:rPr>
          <w:rFonts w:ascii="Times New Roman"/>
          <w:b w:val="false"/>
          <w:i w:val="false"/>
          <w:color w:val="000000"/>
          <w:sz w:val="28"/>
        </w:rPr>
        <w:t>
      186) разработка и утверждение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77"/>
    <w:bookmarkStart w:name="z2640" w:id="278"/>
    <w:p>
      <w:pPr>
        <w:spacing w:after="0"/>
        <w:ind w:left="0"/>
        <w:jc w:val="both"/>
      </w:pPr>
      <w:r>
        <w:rPr>
          <w:rFonts w:ascii="Times New Roman"/>
          <w:b w:val="false"/>
          <w:i w:val="false"/>
          <w:color w:val="000000"/>
          <w:sz w:val="28"/>
        </w:rPr>
        <w:t>
      187) разработка и утверждение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свободной (специальной, особой) экономической зоны без завершения действия таможенной процедуры свободной таможенной зоны;</w:t>
      </w:r>
    </w:p>
    <w:bookmarkEnd w:id="278"/>
    <w:bookmarkStart w:name="z2641" w:id="279"/>
    <w:p>
      <w:pPr>
        <w:spacing w:after="0"/>
        <w:ind w:left="0"/>
        <w:jc w:val="both"/>
      </w:pPr>
      <w:r>
        <w:rPr>
          <w:rFonts w:ascii="Times New Roman"/>
          <w:b w:val="false"/>
          <w:i w:val="false"/>
          <w:color w:val="000000"/>
          <w:sz w:val="28"/>
        </w:rPr>
        <w:t>
      188) разработка и утверждение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79"/>
    <w:bookmarkStart w:name="z2642" w:id="280"/>
    <w:p>
      <w:pPr>
        <w:spacing w:after="0"/>
        <w:ind w:left="0"/>
        <w:jc w:val="both"/>
      </w:pPr>
      <w:r>
        <w:rPr>
          <w:rFonts w:ascii="Times New Roman"/>
          <w:b w:val="false"/>
          <w:i w:val="false"/>
          <w:color w:val="000000"/>
          <w:sz w:val="28"/>
        </w:rPr>
        <w:t>
      189) разработка и утверждение правил завершения действия таможенной процедуры свободной таможенной зоны без помещения товаров под таможенные процедуры;</w:t>
      </w:r>
    </w:p>
    <w:bookmarkEnd w:id="280"/>
    <w:bookmarkStart w:name="z2643" w:id="281"/>
    <w:p>
      <w:pPr>
        <w:spacing w:after="0"/>
        <w:ind w:left="0"/>
        <w:jc w:val="both"/>
      </w:pPr>
      <w:r>
        <w:rPr>
          <w:rFonts w:ascii="Times New Roman"/>
          <w:b w:val="false"/>
          <w:i w:val="false"/>
          <w:color w:val="000000"/>
          <w:sz w:val="28"/>
        </w:rPr>
        <w:t>
      190) разработка и утверждение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81"/>
    <w:bookmarkStart w:name="z2644" w:id="282"/>
    <w:p>
      <w:pPr>
        <w:spacing w:after="0"/>
        <w:ind w:left="0"/>
        <w:jc w:val="both"/>
      </w:pPr>
      <w:r>
        <w:rPr>
          <w:rFonts w:ascii="Times New Roman"/>
          <w:b w:val="false"/>
          <w:i w:val="false"/>
          <w:color w:val="000000"/>
          <w:sz w:val="28"/>
        </w:rPr>
        <w:t>
      191) разработка и утверждение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282"/>
    <w:bookmarkStart w:name="z2645" w:id="283"/>
    <w:p>
      <w:pPr>
        <w:spacing w:after="0"/>
        <w:ind w:left="0"/>
        <w:jc w:val="both"/>
      </w:pPr>
      <w:r>
        <w:rPr>
          <w:rFonts w:ascii="Times New Roman"/>
          <w:b w:val="false"/>
          <w:i w:val="false"/>
          <w:color w:val="000000"/>
          <w:sz w:val="28"/>
        </w:rPr>
        <w:t>
      192) разработка и утверждение правил ведения лицевого счета плательщика;</w:t>
      </w:r>
    </w:p>
    <w:bookmarkEnd w:id="283"/>
    <w:bookmarkStart w:name="z2646" w:id="284"/>
    <w:p>
      <w:pPr>
        <w:spacing w:after="0"/>
        <w:ind w:left="0"/>
        <w:jc w:val="both"/>
      </w:pPr>
      <w:r>
        <w:rPr>
          <w:rFonts w:ascii="Times New Roman"/>
          <w:b w:val="false"/>
          <w:i w:val="false"/>
          <w:color w:val="000000"/>
          <w:sz w:val="28"/>
        </w:rPr>
        <w:t>
      193) разработка и утверждение правил применения генерального обеспечения исполнения обязанности по уплате таможенных пошлин, налогов;</w:t>
      </w:r>
    </w:p>
    <w:bookmarkEnd w:id="284"/>
    <w:bookmarkStart w:name="z2647" w:id="285"/>
    <w:p>
      <w:pPr>
        <w:spacing w:after="0"/>
        <w:ind w:left="0"/>
        <w:jc w:val="both"/>
      </w:pPr>
      <w:r>
        <w:rPr>
          <w:rFonts w:ascii="Times New Roman"/>
          <w:b w:val="false"/>
          <w:i w:val="false"/>
          <w:color w:val="000000"/>
          <w:sz w:val="28"/>
        </w:rPr>
        <w:t>
      194) разработка и утверждение правил учета в органах государственных доходов обеспечения исполнения обязанности по уплате таможенных пошлин, налогов;</w:t>
      </w:r>
    </w:p>
    <w:bookmarkEnd w:id="285"/>
    <w:bookmarkStart w:name="z2648" w:id="286"/>
    <w:p>
      <w:pPr>
        <w:spacing w:after="0"/>
        <w:ind w:left="0"/>
        <w:jc w:val="both"/>
      </w:pPr>
      <w:r>
        <w:rPr>
          <w:rFonts w:ascii="Times New Roman"/>
          <w:b w:val="false"/>
          <w:i w:val="false"/>
          <w:color w:val="000000"/>
          <w:sz w:val="28"/>
        </w:rPr>
        <w:t>
      195) разработка и утверждение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286"/>
    <w:bookmarkStart w:name="z2649" w:id="287"/>
    <w:p>
      <w:pPr>
        <w:spacing w:after="0"/>
        <w:ind w:left="0"/>
        <w:jc w:val="both"/>
      </w:pPr>
      <w:r>
        <w:rPr>
          <w:rFonts w:ascii="Times New Roman"/>
          <w:b w:val="false"/>
          <w:i w:val="false"/>
          <w:color w:val="000000"/>
          <w:sz w:val="28"/>
        </w:rPr>
        <w:t>
      196) разработка и утверждение правил составления сведений об отсутствии (наличии) задолженности, учет по которой ведется в органе государственных доходов;</w:t>
      </w:r>
    </w:p>
    <w:bookmarkEnd w:id="287"/>
    <w:bookmarkStart w:name="z2650" w:id="288"/>
    <w:p>
      <w:pPr>
        <w:spacing w:after="0"/>
        <w:ind w:left="0"/>
        <w:jc w:val="both"/>
      </w:pPr>
      <w:r>
        <w:rPr>
          <w:rFonts w:ascii="Times New Roman"/>
          <w:b w:val="false"/>
          <w:i w:val="false"/>
          <w:color w:val="000000"/>
          <w:sz w:val="28"/>
        </w:rPr>
        <w:t>
      197) разработка и утверждение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288"/>
    <w:bookmarkStart w:name="z2651" w:id="289"/>
    <w:p>
      <w:pPr>
        <w:spacing w:after="0"/>
        <w:ind w:left="0"/>
        <w:jc w:val="both"/>
      </w:pPr>
      <w:r>
        <w:rPr>
          <w:rFonts w:ascii="Times New Roman"/>
          <w:b w:val="false"/>
          <w:i w:val="false"/>
          <w:color w:val="000000"/>
          <w:sz w:val="28"/>
        </w:rPr>
        <w:t>
      198) разработка и утверждение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289"/>
    <w:bookmarkStart w:name="z2652" w:id="290"/>
    <w:p>
      <w:pPr>
        <w:spacing w:after="0"/>
        <w:ind w:left="0"/>
        <w:jc w:val="both"/>
      </w:pPr>
      <w:r>
        <w:rPr>
          <w:rFonts w:ascii="Times New Roman"/>
          <w:b w:val="false"/>
          <w:i w:val="false"/>
          <w:color w:val="000000"/>
          <w:sz w:val="28"/>
        </w:rPr>
        <w:t>
      199) утверждение порядка организации таможенного сопровождения на территории Республики Казахстан;</w:t>
      </w:r>
    </w:p>
    <w:bookmarkEnd w:id="290"/>
    <w:bookmarkStart w:name="z2653" w:id="291"/>
    <w:p>
      <w:pPr>
        <w:spacing w:after="0"/>
        <w:ind w:left="0"/>
        <w:jc w:val="both"/>
      </w:pPr>
      <w:r>
        <w:rPr>
          <w:rFonts w:ascii="Times New Roman"/>
          <w:b w:val="false"/>
          <w:i w:val="false"/>
          <w:color w:val="000000"/>
          <w:sz w:val="28"/>
        </w:rPr>
        <w:t>
      200) разработка и утверждение правил совершения таможенной очистки товаров должностными лицами органов государственных доходов;</w:t>
      </w:r>
    </w:p>
    <w:bookmarkEnd w:id="291"/>
    <w:bookmarkStart w:name="z2654" w:id="292"/>
    <w:p>
      <w:pPr>
        <w:spacing w:after="0"/>
        <w:ind w:left="0"/>
        <w:jc w:val="both"/>
      </w:pPr>
      <w:r>
        <w:rPr>
          <w:rFonts w:ascii="Times New Roman"/>
          <w:b w:val="false"/>
          <w:i w:val="false"/>
          <w:color w:val="000000"/>
          <w:sz w:val="28"/>
        </w:rPr>
        <w:t>
      201) разработка и утверждение правил создания (в том числе по заявлению заинтересованного лица), прекращения функционирования временных зон таможенного контроля, требований к ним, а также правового режима временной зоны таможенного контроля;</w:t>
      </w:r>
    </w:p>
    <w:bookmarkEnd w:id="292"/>
    <w:bookmarkStart w:name="z2655" w:id="293"/>
    <w:p>
      <w:pPr>
        <w:spacing w:after="0"/>
        <w:ind w:left="0"/>
        <w:jc w:val="both"/>
      </w:pPr>
      <w:r>
        <w:rPr>
          <w:rFonts w:ascii="Times New Roman"/>
          <w:b w:val="false"/>
          <w:i w:val="false"/>
          <w:color w:val="000000"/>
          <w:sz w:val="28"/>
        </w:rPr>
        <w:t>
      202) разработка и утверждение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293"/>
    <w:bookmarkStart w:name="z2656" w:id="294"/>
    <w:p>
      <w:pPr>
        <w:spacing w:after="0"/>
        <w:ind w:left="0"/>
        <w:jc w:val="both"/>
      </w:pPr>
      <w:r>
        <w:rPr>
          <w:rFonts w:ascii="Times New Roman"/>
          <w:b w:val="false"/>
          <w:i w:val="false"/>
          <w:color w:val="000000"/>
          <w:sz w:val="28"/>
        </w:rPr>
        <w:t>
      203) разработка и утверждение требований к расположению, обустройству и оборудованию магазинов беспошлинной торговли, в том числе оснащению системой видеонаблюдения, правил их учреждения и функционирования;</w:t>
      </w:r>
    </w:p>
    <w:bookmarkEnd w:id="294"/>
    <w:bookmarkStart w:name="z2657" w:id="295"/>
    <w:p>
      <w:pPr>
        <w:spacing w:after="0"/>
        <w:ind w:left="0"/>
        <w:jc w:val="both"/>
      </w:pPr>
      <w:r>
        <w:rPr>
          <w:rFonts w:ascii="Times New Roman"/>
          <w:b w:val="false"/>
          <w:i w:val="false"/>
          <w:color w:val="000000"/>
          <w:sz w:val="28"/>
        </w:rPr>
        <w:t>
      204) разработка и утверждение правил реализации товаров в магазинах беспошлинной торговли;</w:t>
      </w:r>
    </w:p>
    <w:bookmarkEnd w:id="295"/>
    <w:bookmarkStart w:name="z2658" w:id="296"/>
    <w:p>
      <w:pPr>
        <w:spacing w:after="0"/>
        <w:ind w:left="0"/>
        <w:jc w:val="both"/>
      </w:pPr>
      <w:r>
        <w:rPr>
          <w:rFonts w:ascii="Times New Roman"/>
          <w:b w:val="false"/>
          <w:i w:val="false"/>
          <w:color w:val="000000"/>
          <w:sz w:val="28"/>
        </w:rPr>
        <w:t>
      205) разработка и утверждение правил выписки счета-фактуры в электронной форме в информационной системе электронных счетов-фактур;</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206)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разработка и утверждение правил маркировки (перемаркировки) алкогольной продукции, за исключением вина наливом и пивоваренной продукции, учетно-контрольными марками, а также форм, содержания и элементов защиты учетно-контрольных 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207)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определение сроков перемаркировки подакцизных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172 Кодекса Республики Казахстан "О налогах и других обязательных платежах в бюджет (Налоговый кодекс)", учетно-контрольными или акцизными марками нового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208)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разработка и утверждение правил получения, учета, хранения, выдачи учетно-контрольных марок и представления обязательства, отчета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а также порядка учета и размера обеспечения такого обязательства;</w:t>
      </w:r>
    </w:p>
    <w:bookmarkStart w:name="z2662" w:id="297"/>
    <w:p>
      <w:pPr>
        <w:spacing w:after="0"/>
        <w:ind w:left="0"/>
        <w:jc w:val="both"/>
      </w:pPr>
      <w:r>
        <w:rPr>
          <w:rFonts w:ascii="Times New Roman"/>
          <w:b w:val="false"/>
          <w:i w:val="false"/>
          <w:color w:val="000000"/>
          <w:sz w:val="28"/>
        </w:rPr>
        <w:t>
      209) разработка и утверждение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297"/>
    <w:bookmarkStart w:name="z2663" w:id="298"/>
    <w:p>
      <w:pPr>
        <w:spacing w:after="0"/>
        <w:ind w:left="0"/>
        <w:jc w:val="both"/>
      </w:pPr>
      <w:r>
        <w:rPr>
          <w:rFonts w:ascii="Times New Roman"/>
          <w:b w:val="false"/>
          <w:i w:val="false"/>
          <w:color w:val="000000"/>
          <w:sz w:val="28"/>
        </w:rPr>
        <w:t>
      210) утверждение порядка организации деятельности акцизного поста;</w:t>
      </w:r>
    </w:p>
    <w:bookmarkEnd w:id="298"/>
    <w:bookmarkStart w:name="z2664" w:id="299"/>
    <w:p>
      <w:pPr>
        <w:spacing w:after="0"/>
        <w:ind w:left="0"/>
        <w:jc w:val="both"/>
      </w:pPr>
      <w:r>
        <w:rPr>
          <w:rFonts w:ascii="Times New Roman"/>
          <w:b w:val="false"/>
          <w:i w:val="false"/>
          <w:color w:val="000000"/>
          <w:sz w:val="28"/>
        </w:rPr>
        <w:t>
      211) утверждение форм налоговой отчетности и правил их составления;</w:t>
      </w:r>
    </w:p>
    <w:bookmarkEnd w:id="299"/>
    <w:bookmarkStart w:name="z2665" w:id="300"/>
    <w:p>
      <w:pPr>
        <w:spacing w:after="0"/>
        <w:ind w:left="0"/>
        <w:jc w:val="both"/>
      </w:pPr>
      <w:r>
        <w:rPr>
          <w:rFonts w:ascii="Times New Roman"/>
          <w:b w:val="false"/>
          <w:i w:val="false"/>
          <w:color w:val="000000"/>
          <w:sz w:val="28"/>
        </w:rPr>
        <w:t>
      212) утверждение порядка отзыва заявления о ввозе товаров и уплате косвенных налогов;</w:t>
      </w:r>
    </w:p>
    <w:bookmarkEnd w:id="300"/>
    <w:bookmarkStart w:name="z2666" w:id="301"/>
    <w:p>
      <w:pPr>
        <w:spacing w:after="0"/>
        <w:ind w:left="0"/>
        <w:jc w:val="both"/>
      </w:pPr>
      <w:r>
        <w:rPr>
          <w:rFonts w:ascii="Times New Roman"/>
          <w:b w:val="false"/>
          <w:i w:val="false"/>
          <w:color w:val="000000"/>
          <w:sz w:val="28"/>
        </w:rPr>
        <w:t>
      213) утверждение форм заявлений и иных документов, предусмотренных налоговым и таможенным законодательством;</w:t>
      </w:r>
    </w:p>
    <w:bookmarkEnd w:id="301"/>
    <w:bookmarkStart w:name="z2667" w:id="302"/>
    <w:p>
      <w:pPr>
        <w:spacing w:after="0"/>
        <w:ind w:left="0"/>
        <w:jc w:val="both"/>
      </w:pPr>
      <w:r>
        <w:rPr>
          <w:rFonts w:ascii="Times New Roman"/>
          <w:b w:val="false"/>
          <w:i w:val="false"/>
          <w:color w:val="000000"/>
          <w:sz w:val="28"/>
        </w:rPr>
        <w:t>
      214) разработка и утверждение формы и правил ведения таможенного реестра объектов интеллектуальной собственности Республики Казахстан;</w:t>
      </w:r>
    </w:p>
    <w:bookmarkEnd w:id="302"/>
    <w:bookmarkStart w:name="z2668" w:id="303"/>
    <w:p>
      <w:pPr>
        <w:spacing w:after="0"/>
        <w:ind w:left="0"/>
        <w:jc w:val="both"/>
      </w:pPr>
      <w:r>
        <w:rPr>
          <w:rFonts w:ascii="Times New Roman"/>
          <w:b w:val="false"/>
          <w:i w:val="false"/>
          <w:color w:val="000000"/>
          <w:sz w:val="28"/>
        </w:rPr>
        <w:t>
      215) разработка и утверждение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bookmarkEnd w:id="303"/>
    <w:bookmarkStart w:name="z2669" w:id="304"/>
    <w:p>
      <w:pPr>
        <w:spacing w:after="0"/>
        <w:ind w:left="0"/>
        <w:jc w:val="both"/>
      </w:pPr>
      <w:r>
        <w:rPr>
          <w:rFonts w:ascii="Times New Roman"/>
          <w:b w:val="false"/>
          <w:i w:val="false"/>
          <w:color w:val="000000"/>
          <w:sz w:val="28"/>
        </w:rPr>
        <w:t>
      216) разработка и утверждение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304"/>
    <w:bookmarkStart w:name="z2670" w:id="305"/>
    <w:p>
      <w:pPr>
        <w:spacing w:after="0"/>
        <w:ind w:left="0"/>
        <w:jc w:val="both"/>
      </w:pPr>
      <w:r>
        <w:rPr>
          <w:rFonts w:ascii="Times New Roman"/>
          <w:b w:val="false"/>
          <w:i w:val="false"/>
          <w:color w:val="000000"/>
          <w:sz w:val="28"/>
        </w:rPr>
        <w:t>
      217) разработка и утверждение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являющимися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предназначенными для совершения таможенных операций и (или) использования (хранения) товаров, помещенных под таможенную процедуру свободной таможенной зоны;</w:t>
      </w:r>
    </w:p>
    <w:bookmarkEnd w:id="305"/>
    <w:bookmarkStart w:name="z2671" w:id="306"/>
    <w:p>
      <w:pPr>
        <w:spacing w:after="0"/>
        <w:ind w:left="0"/>
        <w:jc w:val="both"/>
      </w:pPr>
      <w:r>
        <w:rPr>
          <w:rFonts w:ascii="Times New Roman"/>
          <w:b w:val="false"/>
          <w:i w:val="false"/>
          <w:color w:val="000000"/>
          <w:sz w:val="28"/>
        </w:rPr>
        <w:t>
      218) разработка и утверждение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306"/>
    <w:bookmarkStart w:name="z2672" w:id="307"/>
    <w:p>
      <w:pPr>
        <w:spacing w:after="0"/>
        <w:ind w:left="0"/>
        <w:jc w:val="both"/>
      </w:pPr>
      <w:r>
        <w:rPr>
          <w:rFonts w:ascii="Times New Roman"/>
          <w:b w:val="false"/>
          <w:i w:val="false"/>
          <w:color w:val="000000"/>
          <w:sz w:val="28"/>
        </w:rPr>
        <w:t>
      219) разработка и утверждение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307"/>
    <w:bookmarkStart w:name="z2673" w:id="308"/>
    <w:p>
      <w:pPr>
        <w:spacing w:after="0"/>
        <w:ind w:left="0"/>
        <w:jc w:val="both"/>
      </w:pPr>
      <w:r>
        <w:rPr>
          <w:rFonts w:ascii="Times New Roman"/>
          <w:b w:val="false"/>
          <w:i w:val="false"/>
          <w:color w:val="000000"/>
          <w:sz w:val="28"/>
        </w:rPr>
        <w:t>
      220) разработка и утверждение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308"/>
    <w:bookmarkStart w:name="z2674" w:id="309"/>
    <w:p>
      <w:pPr>
        <w:spacing w:after="0"/>
        <w:ind w:left="0"/>
        <w:jc w:val="both"/>
      </w:pPr>
      <w:r>
        <w:rPr>
          <w:rFonts w:ascii="Times New Roman"/>
          <w:b w:val="false"/>
          <w:i w:val="false"/>
          <w:color w:val="000000"/>
          <w:sz w:val="28"/>
        </w:rPr>
        <w:t>
      221) разработка и утверждение правил представления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Евразийского экономического союза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309"/>
    <w:bookmarkStart w:name="z2675" w:id="310"/>
    <w:p>
      <w:pPr>
        <w:spacing w:after="0"/>
        <w:ind w:left="0"/>
        <w:jc w:val="both"/>
      </w:pPr>
      <w:r>
        <w:rPr>
          <w:rFonts w:ascii="Times New Roman"/>
          <w:b w:val="false"/>
          <w:i w:val="false"/>
          <w:color w:val="000000"/>
          <w:sz w:val="28"/>
        </w:rPr>
        <w:t>
      222) разработка и утверждение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10"/>
    <w:bookmarkStart w:name="z2676" w:id="311"/>
    <w:p>
      <w:pPr>
        <w:spacing w:after="0"/>
        <w:ind w:left="0"/>
        <w:jc w:val="both"/>
      </w:pPr>
      <w:r>
        <w:rPr>
          <w:rFonts w:ascii="Times New Roman"/>
          <w:b w:val="false"/>
          <w:i w:val="false"/>
          <w:color w:val="000000"/>
          <w:sz w:val="28"/>
        </w:rPr>
        <w:t>
      223) разработка и утверждение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11"/>
    <w:bookmarkStart w:name="z2677" w:id="312"/>
    <w:p>
      <w:pPr>
        <w:spacing w:after="0"/>
        <w:ind w:left="0"/>
        <w:jc w:val="both"/>
      </w:pPr>
      <w:r>
        <w:rPr>
          <w:rFonts w:ascii="Times New Roman"/>
          <w:b w:val="false"/>
          <w:i w:val="false"/>
          <w:color w:val="000000"/>
          <w:sz w:val="28"/>
        </w:rPr>
        <w:t>
      224)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312"/>
    <w:bookmarkStart w:name="z2678" w:id="313"/>
    <w:p>
      <w:pPr>
        <w:spacing w:after="0"/>
        <w:ind w:left="0"/>
        <w:jc w:val="both"/>
      </w:pPr>
      <w:r>
        <w:rPr>
          <w:rFonts w:ascii="Times New Roman"/>
          <w:b w:val="false"/>
          <w:i w:val="false"/>
          <w:color w:val="000000"/>
          <w:sz w:val="28"/>
        </w:rPr>
        <w:t>
      225) разработка и утверждение правил взаимодействия органов государственных доходов и уполномоченных экономических операторов;</w:t>
      </w:r>
    </w:p>
    <w:bookmarkEnd w:id="313"/>
    <w:bookmarkStart w:name="z2679" w:id="314"/>
    <w:p>
      <w:pPr>
        <w:spacing w:after="0"/>
        <w:ind w:left="0"/>
        <w:jc w:val="both"/>
      </w:pPr>
      <w:r>
        <w:rPr>
          <w:rFonts w:ascii="Times New Roman"/>
          <w:b w:val="false"/>
          <w:i w:val="false"/>
          <w:color w:val="000000"/>
          <w:sz w:val="28"/>
        </w:rPr>
        <w:t>
      226) разработка и утверждение инструкции по совершению отдельных таможенных операций;</w:t>
      </w:r>
    </w:p>
    <w:bookmarkEnd w:id="314"/>
    <w:bookmarkStart w:name="z2680" w:id="315"/>
    <w:p>
      <w:pPr>
        <w:spacing w:after="0"/>
        <w:ind w:left="0"/>
        <w:jc w:val="both"/>
      </w:pPr>
      <w:r>
        <w:rPr>
          <w:rFonts w:ascii="Times New Roman"/>
          <w:b w:val="false"/>
          <w:i w:val="false"/>
          <w:color w:val="000000"/>
          <w:sz w:val="28"/>
        </w:rPr>
        <w:t>
      227) разработка и утверждение формы и правил ведения журнала учета движения нефтепродуктов на автозаправочных станциях и базах нефтепродуктов;</w:t>
      </w:r>
    </w:p>
    <w:bookmarkEnd w:id="315"/>
    <w:bookmarkStart w:name="z2681" w:id="316"/>
    <w:p>
      <w:pPr>
        <w:spacing w:after="0"/>
        <w:ind w:left="0"/>
        <w:jc w:val="both"/>
      </w:pPr>
      <w:r>
        <w:rPr>
          <w:rFonts w:ascii="Times New Roman"/>
          <w:b w:val="false"/>
          <w:i w:val="false"/>
          <w:color w:val="000000"/>
          <w:sz w:val="28"/>
        </w:rPr>
        <w:t>
      228) разработка и утверждение порядка формирования и ведения единой базы данных по производству и обороту нефтепродуктов;</w:t>
      </w:r>
    </w:p>
    <w:bookmarkEnd w:id="316"/>
    <w:bookmarkStart w:name="z2682" w:id="317"/>
    <w:p>
      <w:pPr>
        <w:spacing w:after="0"/>
        <w:ind w:left="0"/>
        <w:jc w:val="both"/>
      </w:pPr>
      <w:r>
        <w:rPr>
          <w:rFonts w:ascii="Times New Roman"/>
          <w:b w:val="false"/>
          <w:i w:val="false"/>
          <w:color w:val="000000"/>
          <w:sz w:val="28"/>
        </w:rPr>
        <w:t>
      229) разработка и утверждение правил присвоения персональных идентификационных номеров-кодов на нефтепродукты;</w:t>
      </w:r>
    </w:p>
    <w:bookmarkEnd w:id="317"/>
    <w:bookmarkStart w:name="z2683" w:id="318"/>
    <w:p>
      <w:pPr>
        <w:spacing w:after="0"/>
        <w:ind w:left="0"/>
        <w:jc w:val="both"/>
      </w:pPr>
      <w:r>
        <w:rPr>
          <w:rFonts w:ascii="Times New Roman"/>
          <w:b w:val="false"/>
          <w:i w:val="false"/>
          <w:color w:val="000000"/>
          <w:sz w:val="28"/>
        </w:rPr>
        <w:t>
      230) разработка и утверждение формы уведомления об устранении нарушений в области оборота нефтепродуктов;</w:t>
      </w:r>
    </w:p>
    <w:bookmarkEnd w:id="318"/>
    <w:bookmarkStart w:name="z2684" w:id="319"/>
    <w:p>
      <w:pPr>
        <w:spacing w:after="0"/>
        <w:ind w:left="0"/>
        <w:jc w:val="both"/>
      </w:pPr>
      <w:r>
        <w:rPr>
          <w:rFonts w:ascii="Times New Roman"/>
          <w:b w:val="false"/>
          <w:i w:val="false"/>
          <w:color w:val="000000"/>
          <w:sz w:val="28"/>
        </w:rPr>
        <w:t>
      231) разработка и утверждение форм, правил представления и составления деклараций по обороту нефтепродуктов;</w:t>
      </w:r>
    </w:p>
    <w:bookmarkEnd w:id="319"/>
    <w:bookmarkStart w:name="z2685" w:id="320"/>
    <w:p>
      <w:pPr>
        <w:spacing w:after="0"/>
        <w:ind w:left="0"/>
        <w:jc w:val="both"/>
      </w:pPr>
      <w:r>
        <w:rPr>
          <w:rFonts w:ascii="Times New Roman"/>
          <w:b w:val="false"/>
          <w:i w:val="false"/>
          <w:color w:val="000000"/>
          <w:sz w:val="28"/>
        </w:rPr>
        <w:t>
      232) разработка и утверждение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320"/>
    <w:bookmarkStart w:name="z2686" w:id="321"/>
    <w:p>
      <w:pPr>
        <w:spacing w:after="0"/>
        <w:ind w:left="0"/>
        <w:jc w:val="both"/>
      </w:pPr>
      <w:r>
        <w:rPr>
          <w:rFonts w:ascii="Times New Roman"/>
          <w:b w:val="false"/>
          <w:i w:val="false"/>
          <w:color w:val="000000"/>
          <w:sz w:val="28"/>
        </w:rPr>
        <w:t>
      233) установление минимальных розничных цен на сигареты с фильтром, без фильтра и папиросы, сигариллы и изделия с нагреваемым табаком;</w:t>
      </w:r>
    </w:p>
    <w:bookmarkEnd w:id="321"/>
    <w:bookmarkStart w:name="z2687" w:id="322"/>
    <w:p>
      <w:pPr>
        <w:spacing w:after="0"/>
        <w:ind w:left="0"/>
        <w:jc w:val="both"/>
      </w:pPr>
      <w:r>
        <w:rPr>
          <w:rFonts w:ascii="Times New Roman"/>
          <w:b w:val="false"/>
          <w:i w:val="false"/>
          <w:color w:val="000000"/>
          <w:sz w:val="28"/>
        </w:rPr>
        <w:t>
      234) разработка и утверждение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322"/>
    <w:bookmarkStart w:name="z2688" w:id="323"/>
    <w:p>
      <w:pPr>
        <w:spacing w:after="0"/>
        <w:ind w:left="0"/>
        <w:jc w:val="both"/>
      </w:pPr>
      <w:r>
        <w:rPr>
          <w:rFonts w:ascii="Times New Roman"/>
          <w:b w:val="false"/>
          <w:i w:val="false"/>
          <w:color w:val="000000"/>
          <w:sz w:val="28"/>
        </w:rPr>
        <w:t>
      235) разработка и утверждение перечня необходимых сведений для паспорта производства этилового спирта и алкогольной продукции;</w:t>
      </w:r>
    </w:p>
    <w:bookmarkEnd w:id="323"/>
    <w:bookmarkStart w:name="z2689" w:id="324"/>
    <w:p>
      <w:pPr>
        <w:spacing w:after="0"/>
        <w:ind w:left="0"/>
        <w:jc w:val="both"/>
      </w:pPr>
      <w:r>
        <w:rPr>
          <w:rFonts w:ascii="Times New Roman"/>
          <w:b w:val="false"/>
          <w:i w:val="false"/>
          <w:color w:val="000000"/>
          <w:sz w:val="28"/>
        </w:rPr>
        <w:t>
      236) разработка и утверждение порядка представления деклараций по производству и обороту этилового спирта и алкогольной продукции;</w:t>
      </w:r>
    </w:p>
    <w:bookmarkEnd w:id="324"/>
    <w:bookmarkStart w:name="z2690" w:id="325"/>
    <w:p>
      <w:pPr>
        <w:spacing w:after="0"/>
        <w:ind w:left="0"/>
        <w:jc w:val="both"/>
      </w:pPr>
      <w:r>
        <w:rPr>
          <w:rFonts w:ascii="Times New Roman"/>
          <w:b w:val="false"/>
          <w:i w:val="false"/>
          <w:color w:val="000000"/>
          <w:sz w:val="28"/>
        </w:rPr>
        <w:t>
      237) разработка и утверждение правил хранения и реализации (отгрузки, приемки) этилового спирта;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2" w:id="326"/>
    <w:p>
      <w:pPr>
        <w:spacing w:after="0"/>
        <w:ind w:left="0"/>
        <w:jc w:val="both"/>
      </w:pPr>
      <w:r>
        <w:rPr>
          <w:rFonts w:ascii="Times New Roman"/>
          <w:b w:val="false"/>
          <w:i w:val="false"/>
          <w:color w:val="000000"/>
          <w:sz w:val="28"/>
        </w:rPr>
        <w:t>
      239) определение порядка, формы и сроков представления сведений, необходимых для осуществления мониторинга;</w:t>
      </w:r>
    </w:p>
    <w:bookmarkEnd w:id="326"/>
    <w:bookmarkStart w:name="z2693" w:id="327"/>
    <w:p>
      <w:pPr>
        <w:spacing w:after="0"/>
        <w:ind w:left="0"/>
        <w:jc w:val="both"/>
      </w:pPr>
      <w:r>
        <w:rPr>
          <w:rFonts w:ascii="Times New Roman"/>
          <w:b w:val="false"/>
          <w:i w:val="false"/>
          <w:color w:val="000000"/>
          <w:sz w:val="28"/>
        </w:rPr>
        <w:t>
      240) определение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327"/>
    <w:bookmarkStart w:name="z2694" w:id="328"/>
    <w:p>
      <w:pPr>
        <w:spacing w:after="0"/>
        <w:ind w:left="0"/>
        <w:jc w:val="both"/>
      </w:pPr>
      <w:r>
        <w:rPr>
          <w:rFonts w:ascii="Times New Roman"/>
          <w:b w:val="false"/>
          <w:i w:val="false"/>
          <w:color w:val="000000"/>
          <w:sz w:val="28"/>
        </w:rPr>
        <w:t>
      241) определение порядка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w:t>
      </w:r>
    </w:p>
    <w:bookmarkEnd w:id="328"/>
    <w:bookmarkStart w:name="z2695" w:id="329"/>
    <w:p>
      <w:pPr>
        <w:spacing w:after="0"/>
        <w:ind w:left="0"/>
        <w:jc w:val="both"/>
      </w:pPr>
      <w:r>
        <w:rPr>
          <w:rFonts w:ascii="Times New Roman"/>
          <w:b w:val="false"/>
          <w:i w:val="false"/>
          <w:color w:val="000000"/>
          <w:sz w:val="28"/>
        </w:rPr>
        <w:t>
      242) определение местонахождения, состава работников акцизного поста и регламента его работы;</w:t>
      </w:r>
    </w:p>
    <w:bookmarkEnd w:id="329"/>
    <w:bookmarkStart w:name="z2696" w:id="330"/>
    <w:p>
      <w:pPr>
        <w:spacing w:after="0"/>
        <w:ind w:left="0"/>
        <w:jc w:val="both"/>
      </w:pPr>
      <w:r>
        <w:rPr>
          <w:rFonts w:ascii="Times New Roman"/>
          <w:b w:val="false"/>
          <w:i w:val="false"/>
          <w:color w:val="000000"/>
          <w:sz w:val="28"/>
        </w:rPr>
        <w:t>
      243) разработка и утверждение формы, порядка и сроков представления деклараций по обороту биотоплива;</w:t>
      </w:r>
    </w:p>
    <w:bookmarkEnd w:id="330"/>
    <w:bookmarkStart w:name="z2697" w:id="331"/>
    <w:p>
      <w:pPr>
        <w:spacing w:after="0"/>
        <w:ind w:left="0"/>
        <w:jc w:val="both"/>
      </w:pPr>
      <w:r>
        <w:rPr>
          <w:rFonts w:ascii="Times New Roman"/>
          <w:b w:val="false"/>
          <w:i w:val="false"/>
          <w:color w:val="000000"/>
          <w:sz w:val="28"/>
        </w:rPr>
        <w:t>
      244) разработка и утверждение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331"/>
    <w:bookmarkStart w:name="z2698" w:id="332"/>
    <w:p>
      <w:pPr>
        <w:spacing w:after="0"/>
        <w:ind w:left="0"/>
        <w:jc w:val="both"/>
      </w:pPr>
      <w:r>
        <w:rPr>
          <w:rFonts w:ascii="Times New Roman"/>
          <w:b w:val="false"/>
          <w:i w:val="false"/>
          <w:color w:val="000000"/>
          <w:sz w:val="28"/>
        </w:rPr>
        <w:t>
      245) разработка и утверждение правил заключения соглашения по применению трансфертного ценообразования;</w:t>
      </w:r>
    </w:p>
    <w:bookmarkEnd w:id="332"/>
    <w:bookmarkStart w:name="z2699" w:id="333"/>
    <w:p>
      <w:pPr>
        <w:spacing w:after="0"/>
        <w:ind w:left="0"/>
        <w:jc w:val="both"/>
      </w:pPr>
      <w:r>
        <w:rPr>
          <w:rFonts w:ascii="Times New Roman"/>
          <w:b w:val="false"/>
          <w:i w:val="false"/>
          <w:color w:val="000000"/>
          <w:sz w:val="28"/>
        </w:rPr>
        <w:t>
      246) рассмотрение жалоб налогоплательщиков (налоговых агентов) и (или) декларантов либо лиц, осуществляющих деятельность в сфере таможенного дела, на уведомление о результатах проверки и (или) уведомление об устранении нарушений в порядке и сроки, установленные налоговым и (или) таможенным законодательством;</w:t>
      </w:r>
    </w:p>
    <w:bookmarkEnd w:id="333"/>
    <w:bookmarkStart w:name="z2700" w:id="334"/>
    <w:p>
      <w:pPr>
        <w:spacing w:after="0"/>
        <w:ind w:left="0"/>
        <w:jc w:val="both"/>
      </w:pPr>
      <w:r>
        <w:rPr>
          <w:rFonts w:ascii="Times New Roman"/>
          <w:b w:val="false"/>
          <w:i w:val="false"/>
          <w:color w:val="000000"/>
          <w:sz w:val="28"/>
        </w:rPr>
        <w:t>
      247) составление сводного плана поступлений в бюджет,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w:t>
      </w:r>
    </w:p>
    <w:bookmarkEnd w:id="334"/>
    <w:bookmarkStart w:name="z2701" w:id="335"/>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доведение их до администраторов бюджетных программ;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705" w:id="336"/>
    <w:p>
      <w:pPr>
        <w:spacing w:after="0"/>
        <w:ind w:left="0"/>
        <w:jc w:val="both"/>
      </w:pPr>
      <w:r>
        <w:rPr>
          <w:rFonts w:ascii="Times New Roman"/>
          <w:b w:val="false"/>
          <w:i w:val="false"/>
          <w:color w:val="000000"/>
          <w:sz w:val="28"/>
        </w:rPr>
        <w:t>
      252) по решению Правительства Республики Казахстан осуществление оплаты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09" w:id="337"/>
    <w:p>
      <w:pPr>
        <w:spacing w:after="0"/>
        <w:ind w:left="0"/>
        <w:jc w:val="both"/>
      </w:pPr>
      <w:r>
        <w:rPr>
          <w:rFonts w:ascii="Times New Roman"/>
          <w:b w:val="false"/>
          <w:i w:val="false"/>
          <w:color w:val="000000"/>
          <w:sz w:val="28"/>
        </w:rPr>
        <w:t>
      256) согласование конкурсной (аукционной) документации проекта государственно-частного партнерства и проекта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bookmarkEnd w:id="337"/>
    <w:bookmarkStart w:name="z2710" w:id="338"/>
    <w:p>
      <w:pPr>
        <w:spacing w:after="0"/>
        <w:ind w:left="0"/>
        <w:jc w:val="both"/>
      </w:pPr>
      <w:r>
        <w:rPr>
          <w:rFonts w:ascii="Times New Roman"/>
          <w:b w:val="false"/>
          <w:i w:val="false"/>
          <w:color w:val="000000"/>
          <w:sz w:val="28"/>
        </w:rPr>
        <w:t>
      257) обеспечение условий для развития и внедрения современных информационно-коммуникационных технологий в производственные процессы системы Министерства;</w:t>
      </w:r>
    </w:p>
    <w:bookmarkEnd w:id="338"/>
    <w:bookmarkStart w:name="z2711" w:id="339"/>
    <w:p>
      <w:pPr>
        <w:spacing w:after="0"/>
        <w:ind w:left="0"/>
        <w:jc w:val="both"/>
      </w:pPr>
      <w:r>
        <w:rPr>
          <w:rFonts w:ascii="Times New Roman"/>
          <w:b w:val="false"/>
          <w:i w:val="false"/>
          <w:color w:val="000000"/>
          <w:sz w:val="28"/>
        </w:rPr>
        <w:t>
      258) утверждение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ею активам и правам требования;</w:t>
      </w:r>
    </w:p>
    <w:bookmarkEnd w:id="339"/>
    <w:bookmarkStart w:name="z2712" w:id="340"/>
    <w:p>
      <w:pPr>
        <w:spacing w:after="0"/>
        <w:ind w:left="0"/>
        <w:jc w:val="both"/>
      </w:pPr>
      <w:r>
        <w:rPr>
          <w:rFonts w:ascii="Times New Roman"/>
          <w:b w:val="false"/>
          <w:i w:val="false"/>
          <w:color w:val="000000"/>
          <w:sz w:val="28"/>
        </w:rPr>
        <w:t>
      259) осуществление мониторинга и контроля за внешними и внутренними займами квазигосударственного сектора;</w:t>
      </w:r>
    </w:p>
    <w:bookmarkEnd w:id="340"/>
    <w:bookmarkStart w:name="z2713" w:id="341"/>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бюджетной политике;</w:t>
      </w:r>
    </w:p>
    <w:bookmarkEnd w:id="341"/>
    <w:bookmarkStart w:name="z2714" w:id="342"/>
    <w:p>
      <w:pPr>
        <w:spacing w:after="0"/>
        <w:ind w:left="0"/>
        <w:jc w:val="both"/>
      </w:pPr>
      <w:r>
        <w:rPr>
          <w:rFonts w:ascii="Times New Roman"/>
          <w:b w:val="false"/>
          <w:i w:val="false"/>
          <w:color w:val="000000"/>
          <w:sz w:val="28"/>
        </w:rPr>
        <w:t>
      261) разработка и утверждение формы централизованного реестра получателей компенсации и порядка его представления;</w:t>
      </w:r>
    </w:p>
    <w:bookmarkEnd w:id="342"/>
    <w:bookmarkStart w:name="z3763" w:id="343"/>
    <w:p>
      <w:pPr>
        <w:spacing w:after="0"/>
        <w:ind w:left="0"/>
        <w:jc w:val="both"/>
      </w:pPr>
      <w:r>
        <w:rPr>
          <w:rFonts w:ascii="Times New Roman"/>
          <w:b w:val="false"/>
          <w:i w:val="false"/>
          <w:color w:val="000000"/>
          <w:sz w:val="28"/>
        </w:rPr>
        <w:t>
      261-1) разработка и утверждение порядка компенсации транспортных расходов должностным лицам государственных органов, а также определение категорий должностных лиц государственных органов, подпадающих на получение компенсации, совместно с Управлением Делами Президента Республики Казахстан (по согласованию);</w:t>
      </w:r>
    </w:p>
    <w:bookmarkEnd w:id="343"/>
    <w:bookmarkStart w:name="z2715" w:id="344"/>
    <w:p>
      <w:pPr>
        <w:spacing w:after="0"/>
        <w:ind w:left="0"/>
        <w:jc w:val="both"/>
      </w:pPr>
      <w:r>
        <w:rPr>
          <w:rFonts w:ascii="Times New Roman"/>
          <w:b w:val="false"/>
          <w:i w:val="false"/>
          <w:color w:val="000000"/>
          <w:sz w:val="28"/>
        </w:rPr>
        <w:t>
      262) определение порядка составления, представления и публикации гражданского бюджета на стадиях планирования и исполнения бюджета;</w:t>
      </w:r>
    </w:p>
    <w:bookmarkEnd w:id="344"/>
    <w:bookmarkStart w:name="z2716" w:id="345"/>
    <w:p>
      <w:pPr>
        <w:spacing w:after="0"/>
        <w:ind w:left="0"/>
        <w:jc w:val="both"/>
      </w:pPr>
      <w:r>
        <w:rPr>
          <w:rFonts w:ascii="Times New Roman"/>
          <w:b w:val="false"/>
          <w:i w:val="false"/>
          <w:color w:val="000000"/>
          <w:sz w:val="28"/>
        </w:rPr>
        <w:t>
      263) определение порядка составления прогнозной консолидированной финансовой отчетности администратора бюджетных программ;</w:t>
      </w:r>
    </w:p>
    <w:bookmarkEnd w:id="345"/>
    <w:bookmarkStart w:name="z2717" w:id="346"/>
    <w:p>
      <w:pPr>
        <w:spacing w:after="0"/>
        <w:ind w:left="0"/>
        <w:jc w:val="both"/>
      </w:pPr>
      <w:r>
        <w:rPr>
          <w:rFonts w:ascii="Times New Roman"/>
          <w:b w:val="false"/>
          <w:i w:val="false"/>
          <w:color w:val="000000"/>
          <w:sz w:val="28"/>
        </w:rPr>
        <w:t>
      264) определение порядка составления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w:t>
      </w:r>
    </w:p>
    <w:bookmarkEnd w:id="346"/>
    <w:bookmarkStart w:name="z2718" w:id="347"/>
    <w:p>
      <w:pPr>
        <w:spacing w:after="0"/>
        <w:ind w:left="0"/>
        <w:jc w:val="both"/>
      </w:pPr>
      <w:r>
        <w:rPr>
          <w:rFonts w:ascii="Times New Roman"/>
          <w:b w:val="false"/>
          <w:i w:val="false"/>
          <w:color w:val="000000"/>
          <w:sz w:val="28"/>
        </w:rPr>
        <w:t>
      265) разработка и утверждение правил составления прогнозной консолидированной финансовой отчетности по областному бюджету, бюджету города республиканского значения, столицы по согласованию с центральным уполномоченным органом по государственному планированию;</w:t>
      </w:r>
    </w:p>
    <w:bookmarkEnd w:id="347"/>
    <w:bookmarkStart w:name="z2719" w:id="348"/>
    <w:p>
      <w:pPr>
        <w:spacing w:after="0"/>
        <w:ind w:left="0"/>
        <w:jc w:val="both"/>
      </w:pPr>
      <w:r>
        <w:rPr>
          <w:rFonts w:ascii="Times New Roman"/>
          <w:b w:val="false"/>
          <w:i w:val="false"/>
          <w:color w:val="000000"/>
          <w:sz w:val="28"/>
        </w:rPr>
        <w:t>
      266) разработка и утверждение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348"/>
    <w:bookmarkStart w:name="z2720" w:id="349"/>
    <w:p>
      <w:pPr>
        <w:spacing w:after="0"/>
        <w:ind w:left="0"/>
        <w:jc w:val="both"/>
      </w:pPr>
      <w:r>
        <w:rPr>
          <w:rFonts w:ascii="Times New Roman"/>
          <w:b w:val="false"/>
          <w:i w:val="false"/>
          <w:color w:val="000000"/>
          <w:sz w:val="28"/>
        </w:rPr>
        <w:t>
      267) разработка и утверждение правил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w:t>
      </w:r>
    </w:p>
    <w:bookmarkEnd w:id="349"/>
    <w:bookmarkStart w:name="z2721" w:id="350"/>
    <w:p>
      <w:pPr>
        <w:spacing w:after="0"/>
        <w:ind w:left="0"/>
        <w:jc w:val="both"/>
      </w:pPr>
      <w:r>
        <w:rPr>
          <w:rFonts w:ascii="Times New Roman"/>
          <w:b w:val="false"/>
          <w:i w:val="false"/>
          <w:color w:val="000000"/>
          <w:sz w:val="28"/>
        </w:rPr>
        <w:t>
      268) разработка и утверждение опознавательного знака транспортного средства международной перевозки уполномоченного экономического оператора;</w:t>
      </w:r>
    </w:p>
    <w:bookmarkEnd w:id="350"/>
    <w:bookmarkStart w:name="z2722" w:id="351"/>
    <w:p>
      <w:pPr>
        <w:spacing w:after="0"/>
        <w:ind w:left="0"/>
        <w:jc w:val="both"/>
      </w:pPr>
      <w:r>
        <w:rPr>
          <w:rFonts w:ascii="Times New Roman"/>
          <w:b w:val="false"/>
          <w:i w:val="false"/>
          <w:color w:val="000000"/>
          <w:sz w:val="28"/>
        </w:rPr>
        <w:t>
      269) разработка и утверждение правил регистрации или отказа в регистрации пассажирской таможенной декларации;</w:t>
      </w:r>
    </w:p>
    <w:bookmarkEnd w:id="351"/>
    <w:bookmarkStart w:name="z2723" w:id="352"/>
    <w:p>
      <w:pPr>
        <w:spacing w:after="0"/>
        <w:ind w:left="0"/>
        <w:jc w:val="both"/>
      </w:pPr>
      <w:r>
        <w:rPr>
          <w:rFonts w:ascii="Times New Roman"/>
          <w:b w:val="false"/>
          <w:i w:val="false"/>
          <w:color w:val="000000"/>
          <w:sz w:val="28"/>
        </w:rPr>
        <w:t>
      270) разработка и утверждение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Евразийского экономического союза, либо выпуск которых не произведен органами государственных доходов;</w:t>
      </w:r>
    </w:p>
    <w:bookmarkEnd w:id="352"/>
    <w:bookmarkStart w:name="z2724" w:id="353"/>
    <w:p>
      <w:pPr>
        <w:spacing w:after="0"/>
        <w:ind w:left="0"/>
        <w:jc w:val="both"/>
      </w:pPr>
      <w:r>
        <w:rPr>
          <w:rFonts w:ascii="Times New Roman"/>
          <w:b w:val="false"/>
          <w:i w:val="false"/>
          <w:color w:val="000000"/>
          <w:sz w:val="28"/>
        </w:rPr>
        <w:t>
      271) разработка и утверждение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53"/>
    <w:bookmarkStart w:name="z2725" w:id="354"/>
    <w:p>
      <w:pPr>
        <w:spacing w:after="0"/>
        <w:ind w:left="0"/>
        <w:jc w:val="both"/>
      </w:pPr>
      <w:r>
        <w:rPr>
          <w:rFonts w:ascii="Times New Roman"/>
          <w:b w:val="false"/>
          <w:i w:val="false"/>
          <w:color w:val="000000"/>
          <w:sz w:val="28"/>
        </w:rPr>
        <w:t>
      272) разработка и утверждение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354"/>
    <w:bookmarkStart w:name="z2726" w:id="355"/>
    <w:p>
      <w:pPr>
        <w:spacing w:after="0"/>
        <w:ind w:left="0"/>
        <w:jc w:val="both"/>
      </w:pPr>
      <w:r>
        <w:rPr>
          <w:rFonts w:ascii="Times New Roman"/>
          <w:b w:val="false"/>
          <w:i w:val="false"/>
          <w:color w:val="000000"/>
          <w:sz w:val="28"/>
        </w:rPr>
        <w:t>
      273) разработка и утверждение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355"/>
    <w:bookmarkStart w:name="z2727" w:id="356"/>
    <w:p>
      <w:pPr>
        <w:spacing w:after="0"/>
        <w:ind w:left="0"/>
        <w:jc w:val="both"/>
      </w:pPr>
      <w:r>
        <w:rPr>
          <w:rFonts w:ascii="Times New Roman"/>
          <w:b w:val="false"/>
          <w:i w:val="false"/>
          <w:color w:val="000000"/>
          <w:sz w:val="28"/>
        </w:rPr>
        <w:t>
      274) разработка и утверждение особенностей применения таможенной процедуры таможенного транзита в отношении товаров, перевозимых по территории Республики Казахстан;</w:t>
      </w:r>
    </w:p>
    <w:bookmarkEnd w:id="356"/>
    <w:bookmarkStart w:name="z2728" w:id="357"/>
    <w:p>
      <w:pPr>
        <w:spacing w:after="0"/>
        <w:ind w:left="0"/>
        <w:jc w:val="both"/>
      </w:pPr>
      <w:r>
        <w:rPr>
          <w:rFonts w:ascii="Times New Roman"/>
          <w:b w:val="false"/>
          <w:i w:val="false"/>
          <w:color w:val="000000"/>
          <w:sz w:val="28"/>
        </w:rPr>
        <w:t>
      275) разработка и утверждение правил заполнения должностным лицом органа государственных доходов таможенных деклараций;</w:t>
      </w:r>
    </w:p>
    <w:bookmarkEnd w:id="357"/>
    <w:bookmarkStart w:name="z2729" w:id="358"/>
    <w:p>
      <w:pPr>
        <w:spacing w:after="0"/>
        <w:ind w:left="0"/>
        <w:jc w:val="both"/>
      </w:pPr>
      <w:r>
        <w:rPr>
          <w:rFonts w:ascii="Times New Roman"/>
          <w:b w:val="false"/>
          <w:i w:val="false"/>
          <w:color w:val="000000"/>
          <w:sz w:val="28"/>
        </w:rPr>
        <w:t>
      276) разработка и утверждение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w:t>
      </w:r>
    </w:p>
    <w:bookmarkEnd w:id="358"/>
    <w:bookmarkStart w:name="z2730" w:id="359"/>
    <w:p>
      <w:pPr>
        <w:spacing w:after="0"/>
        <w:ind w:left="0"/>
        <w:jc w:val="both"/>
      </w:pPr>
      <w:r>
        <w:rPr>
          <w:rFonts w:ascii="Times New Roman"/>
          <w:b w:val="false"/>
          <w:i w:val="false"/>
          <w:color w:val="000000"/>
          <w:sz w:val="28"/>
        </w:rPr>
        <w:t>
      277) разработка и утверждение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359"/>
    <w:bookmarkStart w:name="z2731" w:id="360"/>
    <w:p>
      <w:pPr>
        <w:spacing w:after="0"/>
        <w:ind w:left="0"/>
        <w:jc w:val="both"/>
      </w:pPr>
      <w:r>
        <w:rPr>
          <w:rFonts w:ascii="Times New Roman"/>
          <w:b w:val="false"/>
          <w:i w:val="false"/>
          <w:color w:val="000000"/>
          <w:sz w:val="28"/>
        </w:rPr>
        <w:t>
      278) разработка и утверждение перечня мест перемещения товаров через таможенную границу Евразийского экономического союза, в которых применяется система двойного коридора, а также правил формирования такого перечня;</w:t>
      </w:r>
    </w:p>
    <w:bookmarkEnd w:id="360"/>
    <w:bookmarkStart w:name="z2732" w:id="361"/>
    <w:p>
      <w:pPr>
        <w:spacing w:after="0"/>
        <w:ind w:left="0"/>
        <w:jc w:val="both"/>
      </w:pPr>
      <w:r>
        <w:rPr>
          <w:rFonts w:ascii="Times New Roman"/>
          <w:b w:val="false"/>
          <w:i w:val="false"/>
          <w:color w:val="000000"/>
          <w:sz w:val="28"/>
        </w:rPr>
        <w:t>
      279) разработка и утверждение порядка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361"/>
    <w:bookmarkStart w:name="z2733" w:id="362"/>
    <w:p>
      <w:pPr>
        <w:spacing w:after="0"/>
        <w:ind w:left="0"/>
        <w:jc w:val="both"/>
      </w:pPr>
      <w:r>
        <w:rPr>
          <w:rFonts w:ascii="Times New Roman"/>
          <w:b w:val="false"/>
          <w:i w:val="false"/>
          <w:color w:val="000000"/>
          <w:sz w:val="28"/>
        </w:rPr>
        <w:t xml:space="preserve">
      280) разработка и утверждение правил принятия предварительного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и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362"/>
    <w:bookmarkStart w:name="z2734" w:id="363"/>
    <w:p>
      <w:pPr>
        <w:spacing w:after="0"/>
        <w:ind w:left="0"/>
        <w:jc w:val="both"/>
      </w:pPr>
      <w:r>
        <w:rPr>
          <w:rFonts w:ascii="Times New Roman"/>
          <w:b w:val="false"/>
          <w:i w:val="false"/>
          <w:color w:val="000000"/>
          <w:sz w:val="28"/>
        </w:rPr>
        <w:t>
      281) разработка и утверждение порядка, формы и сроков принятия решения о классификации товаров;</w:t>
      </w:r>
    </w:p>
    <w:bookmarkEnd w:id="363"/>
    <w:bookmarkStart w:name="z2735" w:id="364"/>
    <w:p>
      <w:pPr>
        <w:spacing w:after="0"/>
        <w:ind w:left="0"/>
        <w:jc w:val="both"/>
      </w:pPr>
      <w:r>
        <w:rPr>
          <w:rFonts w:ascii="Times New Roman"/>
          <w:b w:val="false"/>
          <w:i w:val="false"/>
          <w:color w:val="000000"/>
          <w:sz w:val="28"/>
        </w:rPr>
        <w:t>
      282) разработка, согласование с уполномоченным органом в сфере разрешений и уведомлений, уполномоченным органом в сфере информатизации и утверждение нормативных правовых актов об утверждении разрешительных требований, перечня документов, подтверждающих соответствие им;</w:t>
      </w:r>
    </w:p>
    <w:bookmarkEnd w:id="364"/>
    <w:bookmarkStart w:name="z2736" w:id="365"/>
    <w:p>
      <w:pPr>
        <w:spacing w:after="0"/>
        <w:ind w:left="0"/>
        <w:jc w:val="both"/>
      </w:pPr>
      <w:r>
        <w:rPr>
          <w:rFonts w:ascii="Times New Roman"/>
          <w:b w:val="false"/>
          <w:i w:val="false"/>
          <w:color w:val="000000"/>
          <w:sz w:val="28"/>
        </w:rPr>
        <w:t>
      283) разработка и утверждение правил и сроков проведения консультаций;</w:t>
      </w:r>
    </w:p>
    <w:bookmarkEnd w:id="365"/>
    <w:bookmarkStart w:name="z2737" w:id="366"/>
    <w:p>
      <w:pPr>
        <w:spacing w:after="0"/>
        <w:ind w:left="0"/>
        <w:jc w:val="both"/>
      </w:pPr>
      <w:r>
        <w:rPr>
          <w:rFonts w:ascii="Times New Roman"/>
          <w:b w:val="false"/>
          <w:i w:val="false"/>
          <w:color w:val="000000"/>
          <w:sz w:val="28"/>
        </w:rPr>
        <w:t>
      284) разработка и утверждение правил и форм внесения авансовых платежей;</w:t>
      </w:r>
    </w:p>
    <w:bookmarkEnd w:id="366"/>
    <w:bookmarkStart w:name="z2738" w:id="367"/>
    <w:p>
      <w:pPr>
        <w:spacing w:after="0"/>
        <w:ind w:left="0"/>
        <w:jc w:val="both"/>
      </w:pPr>
      <w:r>
        <w:rPr>
          <w:rFonts w:ascii="Times New Roman"/>
          <w:b w:val="false"/>
          <w:i w:val="false"/>
          <w:color w:val="000000"/>
          <w:sz w:val="28"/>
        </w:rPr>
        <w:t>
      285) разработка и утверждение формы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67"/>
    <w:bookmarkStart w:name="z2739" w:id="368"/>
    <w:p>
      <w:pPr>
        <w:spacing w:after="0"/>
        <w:ind w:left="0"/>
        <w:jc w:val="both"/>
      </w:pPr>
      <w:r>
        <w:rPr>
          <w:rFonts w:ascii="Times New Roman"/>
          <w:b w:val="false"/>
          <w:i w:val="false"/>
          <w:color w:val="000000"/>
          <w:sz w:val="28"/>
        </w:rPr>
        <w:t>
      286) разработка и утверждение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68"/>
    <w:bookmarkStart w:name="z2740" w:id="369"/>
    <w:p>
      <w:pPr>
        <w:spacing w:after="0"/>
        <w:ind w:left="0"/>
        <w:jc w:val="both"/>
      </w:pPr>
      <w:r>
        <w:rPr>
          <w:rFonts w:ascii="Times New Roman"/>
          <w:b w:val="false"/>
          <w:i w:val="false"/>
          <w:color w:val="000000"/>
          <w:sz w:val="28"/>
        </w:rPr>
        <w:t>
      287) определение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69"/>
    <w:bookmarkStart w:name="z2741" w:id="370"/>
    <w:p>
      <w:pPr>
        <w:spacing w:after="0"/>
        <w:ind w:left="0"/>
        <w:jc w:val="both"/>
      </w:pPr>
      <w:r>
        <w:rPr>
          <w:rFonts w:ascii="Times New Roman"/>
          <w:b w:val="false"/>
          <w:i w:val="false"/>
          <w:color w:val="000000"/>
          <w:sz w:val="28"/>
        </w:rPr>
        <w:t>
      288) разработка и утверждение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370"/>
    <w:bookmarkStart w:name="z2742" w:id="371"/>
    <w:p>
      <w:pPr>
        <w:spacing w:after="0"/>
        <w:ind w:left="0"/>
        <w:jc w:val="both"/>
      </w:pPr>
      <w:r>
        <w:rPr>
          <w:rFonts w:ascii="Times New Roman"/>
          <w:b w:val="false"/>
          <w:i w:val="false"/>
          <w:color w:val="000000"/>
          <w:sz w:val="28"/>
        </w:rPr>
        <w:t>
      289) разработка и утверждение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71"/>
    <w:bookmarkStart w:name="z2743" w:id="372"/>
    <w:p>
      <w:pPr>
        <w:spacing w:after="0"/>
        <w:ind w:left="0"/>
        <w:jc w:val="both"/>
      </w:pPr>
      <w:r>
        <w:rPr>
          <w:rFonts w:ascii="Times New Roman"/>
          <w:b w:val="false"/>
          <w:i w:val="false"/>
          <w:color w:val="000000"/>
          <w:sz w:val="28"/>
        </w:rPr>
        <w:t>
      290) разработка и утверждение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372"/>
    <w:bookmarkStart w:name="z2744" w:id="373"/>
    <w:p>
      <w:pPr>
        <w:spacing w:after="0"/>
        <w:ind w:left="0"/>
        <w:jc w:val="both"/>
      </w:pPr>
      <w:r>
        <w:rPr>
          <w:rFonts w:ascii="Times New Roman"/>
          <w:b w:val="false"/>
          <w:i w:val="false"/>
          <w:color w:val="000000"/>
          <w:sz w:val="28"/>
        </w:rPr>
        <w:t>
      291) разработка и утверждение правил обеспечения владельцем склада временного хранения доступа к видеоинформации органам государственных доходов;</w:t>
      </w:r>
    </w:p>
    <w:bookmarkEnd w:id="373"/>
    <w:bookmarkStart w:name="z2745" w:id="374"/>
    <w:p>
      <w:pPr>
        <w:spacing w:after="0"/>
        <w:ind w:left="0"/>
        <w:jc w:val="both"/>
      </w:pPr>
      <w:r>
        <w:rPr>
          <w:rFonts w:ascii="Times New Roman"/>
          <w:b w:val="false"/>
          <w:i w:val="false"/>
          <w:color w:val="000000"/>
          <w:sz w:val="28"/>
        </w:rPr>
        <w:t>
      292) разработка и утверждение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374"/>
    <w:bookmarkStart w:name="z2746" w:id="375"/>
    <w:p>
      <w:pPr>
        <w:spacing w:after="0"/>
        <w:ind w:left="0"/>
        <w:jc w:val="both"/>
      </w:pPr>
      <w:r>
        <w:rPr>
          <w:rFonts w:ascii="Times New Roman"/>
          <w:b w:val="false"/>
          <w:i w:val="false"/>
          <w:color w:val="000000"/>
          <w:sz w:val="28"/>
        </w:rPr>
        <w:t>
      293) разработка и утверждение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375"/>
    <w:bookmarkStart w:name="z2747" w:id="376"/>
    <w:p>
      <w:pPr>
        <w:spacing w:after="0"/>
        <w:ind w:left="0"/>
        <w:jc w:val="both"/>
      </w:pPr>
      <w:r>
        <w:rPr>
          <w:rFonts w:ascii="Times New Roman"/>
          <w:b w:val="false"/>
          <w:i w:val="false"/>
          <w:color w:val="000000"/>
          <w:sz w:val="28"/>
        </w:rPr>
        <w:t>
      294) разработка и утверждение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376"/>
    <w:bookmarkStart w:name="z2748" w:id="377"/>
    <w:p>
      <w:pPr>
        <w:spacing w:after="0"/>
        <w:ind w:left="0"/>
        <w:jc w:val="both"/>
      </w:pPr>
      <w:r>
        <w:rPr>
          <w:rFonts w:ascii="Times New Roman"/>
          <w:b w:val="false"/>
          <w:i w:val="false"/>
          <w:color w:val="000000"/>
          <w:sz w:val="28"/>
        </w:rPr>
        <w:t>
      295) разработка и утверждение форм постоянных и временных пропусков, журнала регистрации постоянных и временных пропусков;</w:t>
      </w:r>
    </w:p>
    <w:bookmarkEnd w:id="377"/>
    <w:bookmarkStart w:name="z2749" w:id="378"/>
    <w:p>
      <w:pPr>
        <w:spacing w:after="0"/>
        <w:ind w:left="0"/>
        <w:jc w:val="both"/>
      </w:pPr>
      <w:r>
        <w:rPr>
          <w:rFonts w:ascii="Times New Roman"/>
          <w:b w:val="false"/>
          <w:i w:val="false"/>
          <w:color w:val="000000"/>
          <w:sz w:val="28"/>
        </w:rPr>
        <w:t>
      296) разработка и утверждение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78"/>
    <w:bookmarkStart w:name="z2750" w:id="379"/>
    <w:p>
      <w:pPr>
        <w:spacing w:after="0"/>
        <w:ind w:left="0"/>
        <w:jc w:val="both"/>
      </w:pPr>
      <w:r>
        <w:rPr>
          <w:rFonts w:ascii="Times New Roman"/>
          <w:b w:val="false"/>
          <w:i w:val="false"/>
          <w:color w:val="000000"/>
          <w:sz w:val="28"/>
        </w:rPr>
        <w:t>
      297) разработка и утверждение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79"/>
    <w:bookmarkStart w:name="z2751" w:id="380"/>
    <w:p>
      <w:pPr>
        <w:spacing w:after="0"/>
        <w:ind w:left="0"/>
        <w:jc w:val="both"/>
      </w:pPr>
      <w:r>
        <w:rPr>
          <w:rFonts w:ascii="Times New Roman"/>
          <w:b w:val="false"/>
          <w:i w:val="false"/>
          <w:color w:val="000000"/>
          <w:sz w:val="28"/>
        </w:rPr>
        <w:t>
      298) разработка и утверждение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380"/>
    <w:bookmarkStart w:name="z2752" w:id="381"/>
    <w:p>
      <w:pPr>
        <w:spacing w:after="0"/>
        <w:ind w:left="0"/>
        <w:jc w:val="both"/>
      </w:pPr>
      <w:r>
        <w:rPr>
          <w:rFonts w:ascii="Times New Roman"/>
          <w:b w:val="false"/>
          <w:i w:val="false"/>
          <w:color w:val="000000"/>
          <w:sz w:val="28"/>
        </w:rPr>
        <w:t>
      299) разработка и утверждение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81"/>
    <w:bookmarkStart w:name="z2753" w:id="382"/>
    <w:p>
      <w:pPr>
        <w:spacing w:after="0"/>
        <w:ind w:left="0"/>
        <w:jc w:val="both"/>
      </w:pPr>
      <w:r>
        <w:rPr>
          <w:rFonts w:ascii="Times New Roman"/>
          <w:b w:val="false"/>
          <w:i w:val="false"/>
          <w:color w:val="000000"/>
          <w:sz w:val="28"/>
        </w:rPr>
        <w:t>
      300) разработка и утверждение правил совершения таможенных операций, связанных с установлением и соблюдением маршрута перевозки в отношении товаров,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w:t>
      </w:r>
    </w:p>
    <w:bookmarkEnd w:id="382"/>
    <w:bookmarkStart w:name="z2754" w:id="383"/>
    <w:p>
      <w:pPr>
        <w:spacing w:after="0"/>
        <w:ind w:left="0"/>
        <w:jc w:val="both"/>
      </w:pPr>
      <w:r>
        <w:rPr>
          <w:rFonts w:ascii="Times New Roman"/>
          <w:b w:val="false"/>
          <w:i w:val="false"/>
          <w:color w:val="000000"/>
          <w:sz w:val="28"/>
        </w:rPr>
        <w:t>
      301) разработка и утверждение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383"/>
    <w:bookmarkStart w:name="z2755" w:id="384"/>
    <w:p>
      <w:pPr>
        <w:spacing w:after="0"/>
        <w:ind w:left="0"/>
        <w:jc w:val="both"/>
      </w:pPr>
      <w:r>
        <w:rPr>
          <w:rFonts w:ascii="Times New Roman"/>
          <w:b w:val="false"/>
          <w:i w:val="false"/>
          <w:color w:val="000000"/>
          <w:sz w:val="28"/>
        </w:rPr>
        <w:t>
      302) разработка и утверждение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 перевозимых воздушным или водным транспортом, и (или) морем;</w:t>
      </w:r>
    </w:p>
    <w:bookmarkEnd w:id="384"/>
    <w:bookmarkStart w:name="z2756" w:id="385"/>
    <w:p>
      <w:pPr>
        <w:spacing w:after="0"/>
        <w:ind w:left="0"/>
        <w:jc w:val="both"/>
      </w:pPr>
      <w:r>
        <w:rPr>
          <w:rFonts w:ascii="Times New Roman"/>
          <w:b w:val="false"/>
          <w:i w:val="false"/>
          <w:color w:val="000000"/>
          <w:sz w:val="28"/>
        </w:rPr>
        <w:t>
      303) разработка и утверждение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385"/>
    <w:bookmarkStart w:name="z2757" w:id="386"/>
    <w:p>
      <w:pPr>
        <w:spacing w:after="0"/>
        <w:ind w:left="0"/>
        <w:jc w:val="both"/>
      </w:pPr>
      <w:r>
        <w:rPr>
          <w:rFonts w:ascii="Times New Roman"/>
          <w:b w:val="false"/>
          <w:i w:val="false"/>
          <w:color w:val="000000"/>
          <w:sz w:val="28"/>
        </w:rPr>
        <w:t>
      304) разработка и утверждение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bookmarkEnd w:id="386"/>
    <w:bookmarkStart w:name="z2758" w:id="387"/>
    <w:p>
      <w:pPr>
        <w:spacing w:after="0"/>
        <w:ind w:left="0"/>
        <w:jc w:val="both"/>
      </w:pPr>
      <w:r>
        <w:rPr>
          <w:rFonts w:ascii="Times New Roman"/>
          <w:b w:val="false"/>
          <w:i w:val="false"/>
          <w:color w:val="000000"/>
          <w:sz w:val="28"/>
        </w:rPr>
        <w:t>
      305) разработка и утверждение правил ведения специальной таможенной статистики;</w:t>
      </w:r>
    </w:p>
    <w:bookmarkEnd w:id="387"/>
    <w:bookmarkStart w:name="z2759" w:id="388"/>
    <w:p>
      <w:pPr>
        <w:spacing w:after="0"/>
        <w:ind w:left="0"/>
        <w:jc w:val="both"/>
      </w:pPr>
      <w:r>
        <w:rPr>
          <w:rFonts w:ascii="Times New Roman"/>
          <w:b w:val="false"/>
          <w:i w:val="false"/>
          <w:color w:val="000000"/>
          <w:sz w:val="28"/>
        </w:rPr>
        <w:t>
      306) разработка и утверждение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388"/>
    <w:bookmarkStart w:name="z2760" w:id="389"/>
    <w:p>
      <w:pPr>
        <w:spacing w:after="0"/>
        <w:ind w:left="0"/>
        <w:jc w:val="both"/>
      </w:pPr>
      <w:r>
        <w:rPr>
          <w:rFonts w:ascii="Times New Roman"/>
          <w:b w:val="false"/>
          <w:i w:val="false"/>
          <w:color w:val="000000"/>
          <w:sz w:val="28"/>
        </w:rPr>
        <w:t xml:space="preserve">
      307) разработка и утверждение требований к программным продуктам, используемым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389"/>
    <w:bookmarkStart w:name="z2761" w:id="390"/>
    <w:p>
      <w:pPr>
        <w:spacing w:after="0"/>
        <w:ind w:left="0"/>
        <w:jc w:val="both"/>
      </w:pPr>
      <w:r>
        <w:rPr>
          <w:rFonts w:ascii="Times New Roman"/>
          <w:b w:val="false"/>
          <w:i w:val="false"/>
          <w:color w:val="000000"/>
          <w:sz w:val="28"/>
        </w:rPr>
        <w:t>
      308) разработка и утверждение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390"/>
    <w:bookmarkStart w:name="z2762" w:id="391"/>
    <w:p>
      <w:pPr>
        <w:spacing w:after="0"/>
        <w:ind w:left="0"/>
        <w:jc w:val="both"/>
      </w:pPr>
      <w:r>
        <w:rPr>
          <w:rFonts w:ascii="Times New Roman"/>
          <w:b w:val="false"/>
          <w:i w:val="false"/>
          <w:color w:val="000000"/>
          <w:sz w:val="28"/>
        </w:rPr>
        <w:t>
      309) разработка и утверждение правил представления документов для освобождения от обложения таможенными сборами;</w:t>
      </w:r>
    </w:p>
    <w:bookmarkEnd w:id="391"/>
    <w:bookmarkStart w:name="z2763" w:id="392"/>
    <w:p>
      <w:pPr>
        <w:spacing w:after="0"/>
        <w:ind w:left="0"/>
        <w:jc w:val="both"/>
      </w:pPr>
      <w:r>
        <w:rPr>
          <w:rFonts w:ascii="Times New Roman"/>
          <w:b w:val="false"/>
          <w:i w:val="false"/>
          <w:color w:val="000000"/>
          <w:sz w:val="28"/>
        </w:rPr>
        <w:t>
      310) разработка и утверждение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392"/>
    <w:bookmarkStart w:name="z2764" w:id="393"/>
    <w:p>
      <w:pPr>
        <w:spacing w:after="0"/>
        <w:ind w:left="0"/>
        <w:jc w:val="both"/>
      </w:pPr>
      <w:r>
        <w:rPr>
          <w:rFonts w:ascii="Times New Roman"/>
          <w:b w:val="false"/>
          <w:i w:val="false"/>
          <w:color w:val="000000"/>
          <w:sz w:val="28"/>
        </w:rPr>
        <w:t>
      311) разработка и утверждение правил регистрации в качестве пользователя информационной системы органов государственных доходов;</w:t>
      </w:r>
    </w:p>
    <w:bookmarkEnd w:id="393"/>
    <w:bookmarkStart w:name="z2765" w:id="394"/>
    <w:p>
      <w:pPr>
        <w:spacing w:after="0"/>
        <w:ind w:left="0"/>
        <w:jc w:val="both"/>
      </w:pPr>
      <w:r>
        <w:rPr>
          <w:rFonts w:ascii="Times New Roman"/>
          <w:b w:val="false"/>
          <w:i w:val="false"/>
          <w:color w:val="000000"/>
          <w:sz w:val="28"/>
        </w:rPr>
        <w:t>
      312) утверждение типового положения о консультативных советах по вопросам совершенствования таможенного дела;</w:t>
      </w:r>
    </w:p>
    <w:bookmarkEnd w:id="394"/>
    <w:bookmarkStart w:name="z2766" w:id="395"/>
    <w:p>
      <w:pPr>
        <w:spacing w:after="0"/>
        <w:ind w:left="0"/>
        <w:jc w:val="both"/>
      </w:pPr>
      <w:r>
        <w:rPr>
          <w:rFonts w:ascii="Times New Roman"/>
          <w:b w:val="false"/>
          <w:i w:val="false"/>
          <w:color w:val="000000"/>
          <w:sz w:val="28"/>
        </w:rPr>
        <w:t>
      313) разработка и утверждение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395"/>
    <w:bookmarkStart w:name="z2767" w:id="396"/>
    <w:p>
      <w:pPr>
        <w:spacing w:after="0"/>
        <w:ind w:left="0"/>
        <w:jc w:val="both"/>
      </w:pPr>
      <w:r>
        <w:rPr>
          <w:rFonts w:ascii="Times New Roman"/>
          <w:b w:val="false"/>
          <w:i w:val="false"/>
          <w:color w:val="000000"/>
          <w:sz w:val="28"/>
        </w:rPr>
        <w:t>
      314) разработка и утверждение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396"/>
    <w:bookmarkStart w:name="z2768" w:id="397"/>
    <w:p>
      <w:pPr>
        <w:spacing w:after="0"/>
        <w:ind w:left="0"/>
        <w:jc w:val="both"/>
      </w:pPr>
      <w:r>
        <w:rPr>
          <w:rFonts w:ascii="Times New Roman"/>
          <w:b w:val="false"/>
          <w:i w:val="false"/>
          <w:color w:val="000000"/>
          <w:sz w:val="28"/>
        </w:rPr>
        <w:t>
      315) разработка и утверждение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bookmarkEnd w:id="397"/>
    <w:bookmarkStart w:name="z2769" w:id="398"/>
    <w:p>
      <w:pPr>
        <w:spacing w:after="0"/>
        <w:ind w:left="0"/>
        <w:jc w:val="both"/>
      </w:pPr>
      <w:r>
        <w:rPr>
          <w:rFonts w:ascii="Times New Roman"/>
          <w:b w:val="false"/>
          <w:i w:val="false"/>
          <w:color w:val="000000"/>
          <w:sz w:val="28"/>
        </w:rPr>
        <w:t>
      316) разработка и утверждение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398"/>
    <w:bookmarkStart w:name="z2770" w:id="399"/>
    <w:p>
      <w:pPr>
        <w:spacing w:after="0"/>
        <w:ind w:left="0"/>
        <w:jc w:val="both"/>
      </w:pPr>
      <w:r>
        <w:rPr>
          <w:rFonts w:ascii="Times New Roman"/>
          <w:b w:val="false"/>
          <w:i w:val="false"/>
          <w:color w:val="000000"/>
          <w:sz w:val="28"/>
        </w:rPr>
        <w:t>
      317) определение зон деятельности органов государственных доходов;</w:t>
      </w:r>
    </w:p>
    <w:bookmarkEnd w:id="399"/>
    <w:bookmarkStart w:name="z2771" w:id="400"/>
    <w:p>
      <w:pPr>
        <w:spacing w:after="0"/>
        <w:ind w:left="0"/>
        <w:jc w:val="both"/>
      </w:pPr>
      <w:r>
        <w:rPr>
          <w:rFonts w:ascii="Times New Roman"/>
          <w:b w:val="false"/>
          <w:i w:val="false"/>
          <w:color w:val="000000"/>
          <w:sz w:val="28"/>
        </w:rPr>
        <w:t>
      318) утверждение правил использования водных и воздушных судов органов государственных доходов в целях проведения таможенного контроля;</w:t>
      </w:r>
    </w:p>
    <w:bookmarkEnd w:id="400"/>
    <w:bookmarkStart w:name="z2772" w:id="401"/>
    <w:p>
      <w:pPr>
        <w:spacing w:after="0"/>
        <w:ind w:left="0"/>
        <w:jc w:val="both"/>
      </w:pPr>
      <w:r>
        <w:rPr>
          <w:rFonts w:ascii="Times New Roman"/>
          <w:b w:val="false"/>
          <w:i w:val="false"/>
          <w:color w:val="000000"/>
          <w:sz w:val="28"/>
        </w:rPr>
        <w:t>
      319) разработка и утверждение перечня мест нахождения приборов учета, показания которых используются при таможенном декларировании товаров;</w:t>
      </w:r>
    </w:p>
    <w:bookmarkEnd w:id="401"/>
    <w:bookmarkStart w:name="z2773" w:id="402"/>
    <w:p>
      <w:pPr>
        <w:spacing w:after="0"/>
        <w:ind w:left="0"/>
        <w:jc w:val="both"/>
      </w:pPr>
      <w:r>
        <w:rPr>
          <w:rFonts w:ascii="Times New Roman"/>
          <w:b w:val="false"/>
          <w:i w:val="false"/>
          <w:color w:val="000000"/>
          <w:sz w:val="28"/>
        </w:rPr>
        <w:t>
      320) разработка и утверждение классификаторов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402"/>
    <w:bookmarkStart w:name="z2774" w:id="403"/>
    <w:p>
      <w:pPr>
        <w:spacing w:after="0"/>
        <w:ind w:left="0"/>
        <w:jc w:val="both"/>
      </w:pPr>
      <w:r>
        <w:rPr>
          <w:rFonts w:ascii="Times New Roman"/>
          <w:b w:val="false"/>
          <w:i w:val="false"/>
          <w:color w:val="000000"/>
          <w:sz w:val="28"/>
        </w:rPr>
        <w:t>
      321) разработка и утверждение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403"/>
    <w:bookmarkStart w:name="z2775" w:id="404"/>
    <w:p>
      <w:pPr>
        <w:spacing w:after="0"/>
        <w:ind w:left="0"/>
        <w:jc w:val="both"/>
      </w:pPr>
      <w:r>
        <w:rPr>
          <w:rFonts w:ascii="Times New Roman"/>
          <w:b w:val="false"/>
          <w:i w:val="false"/>
          <w:color w:val="000000"/>
          <w:sz w:val="28"/>
        </w:rPr>
        <w:t>
      322) разработка и утверждение правил проведения таможенных досмотра и осмотра;</w:t>
      </w:r>
    </w:p>
    <w:bookmarkEnd w:id="404"/>
    <w:bookmarkStart w:name="z2776" w:id="405"/>
    <w:p>
      <w:pPr>
        <w:spacing w:after="0"/>
        <w:ind w:left="0"/>
        <w:jc w:val="both"/>
      </w:pPr>
      <w:r>
        <w:rPr>
          <w:rFonts w:ascii="Times New Roman"/>
          <w:b w:val="false"/>
          <w:i w:val="false"/>
          <w:color w:val="000000"/>
          <w:sz w:val="28"/>
        </w:rPr>
        <w:t>
      323) разработка и утверждение правил фиксирования даты и времени уведомления о прибытии товаров на таможенную территорию Евразийского экономического союза;</w:t>
      </w:r>
    </w:p>
    <w:bookmarkEnd w:id="405"/>
    <w:bookmarkStart w:name="z2777" w:id="406"/>
    <w:p>
      <w:pPr>
        <w:spacing w:after="0"/>
        <w:ind w:left="0"/>
        <w:jc w:val="both"/>
      </w:pPr>
      <w:r>
        <w:rPr>
          <w:rFonts w:ascii="Times New Roman"/>
          <w:b w:val="false"/>
          <w:i w:val="false"/>
          <w:color w:val="000000"/>
          <w:sz w:val="28"/>
        </w:rPr>
        <w:t>
      324) разработка и утверждение правил изменения места доставки товаров без завершения действия таможенной процедуры таможенного транзита, правил регистрации подачи документов, представляемых для завершения действия таможенной процедуры таможенного транзита;</w:t>
      </w:r>
    </w:p>
    <w:bookmarkEnd w:id="406"/>
    <w:bookmarkStart w:name="z2778" w:id="407"/>
    <w:p>
      <w:pPr>
        <w:spacing w:after="0"/>
        <w:ind w:left="0"/>
        <w:jc w:val="both"/>
      </w:pPr>
      <w:r>
        <w:rPr>
          <w:rFonts w:ascii="Times New Roman"/>
          <w:b w:val="false"/>
          <w:i w:val="false"/>
          <w:color w:val="000000"/>
          <w:sz w:val="28"/>
        </w:rPr>
        <w:t>
      325) разработка и утверждение правил совершения таможенных операций, связанных с завершением действия таможенной процедуры таможенного транзита, правил таможенного сопровождения товаров и транспортных средств по территории Республики Казахстан;</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326)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327)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Start w:name="z2781" w:id="408"/>
    <w:p>
      <w:pPr>
        <w:spacing w:after="0"/>
        <w:ind w:left="0"/>
        <w:jc w:val="both"/>
      </w:pPr>
      <w:r>
        <w:rPr>
          <w:rFonts w:ascii="Times New Roman"/>
          <w:b w:val="false"/>
          <w:i w:val="false"/>
          <w:color w:val="000000"/>
          <w:sz w:val="28"/>
        </w:rPr>
        <w:t>
      328) разработка и утверждение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408"/>
    <w:bookmarkStart w:name="z2782" w:id="409"/>
    <w:p>
      <w:pPr>
        <w:spacing w:after="0"/>
        <w:ind w:left="0"/>
        <w:jc w:val="both"/>
      </w:pPr>
      <w:r>
        <w:rPr>
          <w:rFonts w:ascii="Times New Roman"/>
          <w:b w:val="false"/>
          <w:i w:val="false"/>
          <w:color w:val="000000"/>
          <w:sz w:val="28"/>
        </w:rPr>
        <w:t>
      329) разработка и утверждение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409"/>
    <w:bookmarkStart w:name="z2783" w:id="410"/>
    <w:p>
      <w:pPr>
        <w:spacing w:after="0"/>
        <w:ind w:left="0"/>
        <w:jc w:val="both"/>
      </w:pPr>
      <w:r>
        <w:rPr>
          <w:rFonts w:ascii="Times New Roman"/>
          <w:b w:val="false"/>
          <w:i w:val="false"/>
          <w:color w:val="000000"/>
          <w:sz w:val="28"/>
        </w:rPr>
        <w:t>
      330) разработка и утверждение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410"/>
    <w:bookmarkStart w:name="z2784" w:id="411"/>
    <w:p>
      <w:pPr>
        <w:spacing w:after="0"/>
        <w:ind w:left="0"/>
        <w:jc w:val="both"/>
      </w:pPr>
      <w:r>
        <w:rPr>
          <w:rFonts w:ascii="Times New Roman"/>
          <w:b w:val="false"/>
          <w:i w:val="false"/>
          <w:color w:val="000000"/>
          <w:sz w:val="28"/>
        </w:rPr>
        <w:t>
      331) разработка и утверждение форм заявления физического лица о применении налоговых вычетов и справки о расчетах с физическим лицом;</w:t>
      </w:r>
    </w:p>
    <w:bookmarkEnd w:id="411"/>
    <w:bookmarkStart w:name="z2785" w:id="412"/>
    <w:p>
      <w:pPr>
        <w:spacing w:after="0"/>
        <w:ind w:left="0"/>
        <w:jc w:val="both"/>
      </w:pPr>
      <w:r>
        <w:rPr>
          <w:rFonts w:ascii="Times New Roman"/>
          <w:b w:val="false"/>
          <w:i w:val="false"/>
          <w:color w:val="000000"/>
          <w:sz w:val="28"/>
        </w:rPr>
        <w:t>
      332) разработка и утверждение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333)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утверждение по согласованию с Национальным Банком Республики Казахстан правил и сроков представления банками второго уровня и организациями, осуществляющими отдельные виды банковских операций, сведений о наличии банковских счетов и их номерах, остатках и движении денег на этих счетах по налогоплательщикам, состоящим на регистрационном учете по электронной торговле товарами;</w:t>
      </w:r>
    </w:p>
    <w:bookmarkStart w:name="z2787" w:id="413"/>
    <w:p>
      <w:pPr>
        <w:spacing w:after="0"/>
        <w:ind w:left="0"/>
        <w:jc w:val="both"/>
      </w:pPr>
      <w:r>
        <w:rPr>
          <w:rFonts w:ascii="Times New Roman"/>
          <w:b w:val="false"/>
          <w:i w:val="false"/>
          <w:color w:val="000000"/>
          <w:sz w:val="28"/>
        </w:rPr>
        <w:t>
      334) разработка и утверждение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335)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разработка и утверждение перечня товаров, на которые распространяется обязанность по оформлению сопроводительных накладных на товары, а также порядка оформления и их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336)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336) разработка и утверждение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(перестраховочными) организаций-нерезидентов Республики Казахстан по согласованию с Агентством Республики Казахстан по регулированию и развитию финансового рынка;</w:t>
      </w:r>
    </w:p>
    <w:bookmarkStart w:name="z2790" w:id="414"/>
    <w:p>
      <w:pPr>
        <w:spacing w:after="0"/>
        <w:ind w:left="0"/>
        <w:jc w:val="both"/>
      </w:pPr>
      <w:r>
        <w:rPr>
          <w:rFonts w:ascii="Times New Roman"/>
          <w:b w:val="false"/>
          <w:i w:val="false"/>
          <w:color w:val="000000"/>
          <w:sz w:val="28"/>
        </w:rPr>
        <w:t>
      337) разработка и утверждение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органам сведений о прибывших иностранцев;</w:t>
      </w:r>
    </w:p>
    <w:bookmarkEnd w:id="414"/>
    <w:bookmarkStart w:name="z2791" w:id="415"/>
    <w:p>
      <w:pPr>
        <w:spacing w:after="0"/>
        <w:ind w:left="0"/>
        <w:jc w:val="both"/>
      </w:pPr>
      <w:r>
        <w:rPr>
          <w:rFonts w:ascii="Times New Roman"/>
          <w:b w:val="false"/>
          <w:i w:val="false"/>
          <w:color w:val="000000"/>
          <w:sz w:val="28"/>
        </w:rPr>
        <w:t>
      338) разработка и утверждение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415"/>
    <w:bookmarkStart w:name="z2792" w:id="416"/>
    <w:p>
      <w:pPr>
        <w:spacing w:after="0"/>
        <w:ind w:left="0"/>
        <w:jc w:val="both"/>
      </w:pPr>
      <w:r>
        <w:rPr>
          <w:rFonts w:ascii="Times New Roman"/>
          <w:b w:val="false"/>
          <w:i w:val="false"/>
          <w:color w:val="000000"/>
          <w:sz w:val="28"/>
        </w:rPr>
        <w:t>
      339) разработка и утверждение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416"/>
    <w:bookmarkStart w:name="z2793" w:id="417"/>
    <w:p>
      <w:pPr>
        <w:spacing w:after="0"/>
        <w:ind w:left="0"/>
        <w:jc w:val="both"/>
      </w:pPr>
      <w:r>
        <w:rPr>
          <w:rFonts w:ascii="Times New Roman"/>
          <w:b w:val="false"/>
          <w:i w:val="false"/>
          <w:color w:val="000000"/>
          <w:sz w:val="28"/>
        </w:rPr>
        <w:t>
      340) разработка и утверждение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417"/>
    <w:bookmarkStart w:name="z2794" w:id="418"/>
    <w:p>
      <w:pPr>
        <w:spacing w:after="0"/>
        <w:ind w:left="0"/>
        <w:jc w:val="both"/>
      </w:pPr>
      <w:r>
        <w:rPr>
          <w:rFonts w:ascii="Times New Roman"/>
          <w:b w:val="false"/>
          <w:i w:val="false"/>
          <w:color w:val="000000"/>
          <w:sz w:val="28"/>
        </w:rPr>
        <w:t>
      341) разработка и утверждение правил применения системы управления рисками по критериям, не являющимся конфиденциальной информацией;</w:t>
      </w:r>
    </w:p>
    <w:bookmarkEnd w:id="418"/>
    <w:bookmarkStart w:name="z2795" w:id="419"/>
    <w:p>
      <w:pPr>
        <w:spacing w:after="0"/>
        <w:ind w:left="0"/>
        <w:jc w:val="both"/>
      </w:pPr>
      <w:r>
        <w:rPr>
          <w:rFonts w:ascii="Times New Roman"/>
          <w:b w:val="false"/>
          <w:i w:val="false"/>
          <w:color w:val="000000"/>
          <w:sz w:val="28"/>
        </w:rPr>
        <w:t>
      342) утверждение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419"/>
    <w:bookmarkStart w:name="z2796" w:id="420"/>
    <w:p>
      <w:pPr>
        <w:spacing w:after="0"/>
        <w:ind w:left="0"/>
        <w:jc w:val="both"/>
      </w:pPr>
      <w:r>
        <w:rPr>
          <w:rFonts w:ascii="Times New Roman"/>
          <w:b w:val="false"/>
          <w:i w:val="false"/>
          <w:color w:val="000000"/>
          <w:sz w:val="28"/>
        </w:rPr>
        <w:t>
      343) разработка и утверждение совместно с Национальным Банком Республики Казахстан перечня и порядка представления Министерством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420"/>
    <w:bookmarkStart w:name="z2797" w:id="421"/>
    <w:p>
      <w:pPr>
        <w:spacing w:after="0"/>
        <w:ind w:left="0"/>
        <w:jc w:val="both"/>
      </w:pPr>
      <w:r>
        <w:rPr>
          <w:rFonts w:ascii="Times New Roman"/>
          <w:b w:val="false"/>
          <w:i w:val="false"/>
          <w:color w:val="000000"/>
          <w:sz w:val="28"/>
        </w:rPr>
        <w:t>
      344) разработка и утверждение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421"/>
    <w:bookmarkStart w:name="z2798" w:id="422"/>
    <w:p>
      <w:pPr>
        <w:spacing w:after="0"/>
        <w:ind w:left="0"/>
        <w:jc w:val="both"/>
      </w:pPr>
      <w:r>
        <w:rPr>
          <w:rFonts w:ascii="Times New Roman"/>
          <w:b w:val="false"/>
          <w:i w:val="false"/>
          <w:color w:val="000000"/>
          <w:sz w:val="28"/>
        </w:rPr>
        <w:t>
      345) определение по согласованию с Национальным Банком Республики Казахстан порядка взаимодействия уполномоченных банков второго уровня, организаций, осуществляющих отдельные виды банковских операций, операторов электронных площадок с налоговыми органами для целей передачи сведений по операциям в специальное мобильное приложение;</w:t>
      </w:r>
    </w:p>
    <w:bookmarkEnd w:id="422"/>
    <w:bookmarkStart w:name="z2799" w:id="423"/>
    <w:p>
      <w:pPr>
        <w:spacing w:after="0"/>
        <w:ind w:left="0"/>
        <w:jc w:val="both"/>
      </w:pPr>
      <w:r>
        <w:rPr>
          <w:rFonts w:ascii="Times New Roman"/>
          <w:b w:val="false"/>
          <w:i w:val="false"/>
          <w:color w:val="000000"/>
          <w:sz w:val="28"/>
        </w:rPr>
        <w:t>
      346) разработка и утверждение формы представления сведений по договорам, содержащим условия перехода права (требования) к коллекторскому агентству;</w:t>
      </w:r>
    </w:p>
    <w:bookmarkEnd w:id="423"/>
    <w:bookmarkStart w:name="z2800" w:id="424"/>
    <w:p>
      <w:pPr>
        <w:spacing w:after="0"/>
        <w:ind w:left="0"/>
        <w:jc w:val="both"/>
      </w:pPr>
      <w:r>
        <w:rPr>
          <w:rFonts w:ascii="Times New Roman"/>
          <w:b w:val="false"/>
          <w:i w:val="false"/>
          <w:color w:val="000000"/>
          <w:sz w:val="28"/>
        </w:rPr>
        <w:t>
      347) разработка и утверждение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424"/>
    <w:bookmarkStart w:name="z2801" w:id="425"/>
    <w:p>
      <w:pPr>
        <w:spacing w:after="0"/>
        <w:ind w:left="0"/>
        <w:jc w:val="both"/>
      </w:pPr>
      <w:r>
        <w:rPr>
          <w:rFonts w:ascii="Times New Roman"/>
          <w:b w:val="false"/>
          <w:i w:val="false"/>
          <w:color w:val="000000"/>
          <w:sz w:val="28"/>
        </w:rPr>
        <w:t>
      348) утверждение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425"/>
    <w:bookmarkStart w:name="z2802" w:id="426"/>
    <w:p>
      <w:pPr>
        <w:spacing w:after="0"/>
        <w:ind w:left="0"/>
        <w:jc w:val="both"/>
      </w:pPr>
      <w:r>
        <w:rPr>
          <w:rFonts w:ascii="Times New Roman"/>
          <w:b w:val="false"/>
          <w:i w:val="false"/>
          <w:color w:val="000000"/>
          <w:sz w:val="28"/>
        </w:rPr>
        <w:t>
      349) определение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426"/>
    <w:bookmarkStart w:name="z2803" w:id="427"/>
    <w:p>
      <w:pPr>
        <w:spacing w:after="0"/>
        <w:ind w:left="0"/>
        <w:jc w:val="both"/>
      </w:pPr>
      <w:r>
        <w:rPr>
          <w:rFonts w:ascii="Times New Roman"/>
          <w:b w:val="false"/>
          <w:i w:val="false"/>
          <w:color w:val="000000"/>
          <w:sz w:val="28"/>
        </w:rPr>
        <w:t>
      350) утверждение по согласованию с Национальным Банком Республики Казахстан порядка и формы представления Национальным Банком Республики Казахстан и банками второго уровня заключения о поступлении валютной выручки;</w:t>
      </w:r>
    </w:p>
    <w:bookmarkEnd w:id="427"/>
    <w:bookmarkStart w:name="z2804" w:id="428"/>
    <w:p>
      <w:pPr>
        <w:spacing w:after="0"/>
        <w:ind w:left="0"/>
        <w:jc w:val="both"/>
      </w:pPr>
      <w:r>
        <w:rPr>
          <w:rFonts w:ascii="Times New Roman"/>
          <w:b w:val="false"/>
          <w:i w:val="false"/>
          <w:color w:val="000000"/>
          <w:sz w:val="28"/>
        </w:rPr>
        <w:t>
      351) утверждение по согласованию с Национальным Банком Республики Казахстан правил представления Национальным Банком Республики Казахстан и банками второго уровня заключения о конвертации валютной выручки;</w:t>
      </w:r>
    </w:p>
    <w:bookmarkEnd w:id="428"/>
    <w:bookmarkStart w:name="z2805" w:id="429"/>
    <w:p>
      <w:pPr>
        <w:spacing w:after="0"/>
        <w:ind w:left="0"/>
        <w:jc w:val="both"/>
      </w:pPr>
      <w:r>
        <w:rPr>
          <w:rFonts w:ascii="Times New Roman"/>
          <w:b w:val="false"/>
          <w:i w:val="false"/>
          <w:color w:val="000000"/>
          <w:sz w:val="28"/>
        </w:rPr>
        <w:t>
      352) разработка и утверждение форм налоговых регистров;</w:t>
      </w:r>
    </w:p>
    <w:bookmarkEnd w:id="429"/>
    <w:bookmarkStart w:name="z2806" w:id="430"/>
    <w:p>
      <w:pPr>
        <w:spacing w:after="0"/>
        <w:ind w:left="0"/>
        <w:jc w:val="both"/>
      </w:pPr>
      <w:r>
        <w:rPr>
          <w:rFonts w:ascii="Times New Roman"/>
          <w:b w:val="false"/>
          <w:i w:val="false"/>
          <w:color w:val="000000"/>
          <w:sz w:val="28"/>
        </w:rPr>
        <w:t>
      353) разработка и утверждение перечня государств с льготным налогообложением;</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354)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утверждение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w:t>
      </w:r>
    </w:p>
    <w:bookmarkStart w:name="z2808" w:id="431"/>
    <w:p>
      <w:pPr>
        <w:spacing w:after="0"/>
        <w:ind w:left="0"/>
        <w:jc w:val="both"/>
      </w:pPr>
      <w:r>
        <w:rPr>
          <w:rFonts w:ascii="Times New Roman"/>
          <w:b w:val="false"/>
          <w:i w:val="false"/>
          <w:color w:val="000000"/>
          <w:sz w:val="28"/>
        </w:rPr>
        <w:t>
      355) установление норм фактических расходов на проживание и выплату суммы денег обучаемому лицу;</w:t>
      </w:r>
    </w:p>
    <w:bookmarkEnd w:id="431"/>
    <w:bookmarkStart w:name="z2809" w:id="432"/>
    <w:p>
      <w:pPr>
        <w:spacing w:after="0"/>
        <w:ind w:left="0"/>
        <w:jc w:val="both"/>
      </w:pPr>
      <w:r>
        <w:rPr>
          <w:rFonts w:ascii="Times New Roman"/>
          <w:b w:val="false"/>
          <w:i w:val="false"/>
          <w:color w:val="000000"/>
          <w:sz w:val="28"/>
        </w:rPr>
        <w:t>
      356) разработка и утверждение правил освобождения от налога на добавленную стоимость импорта товаров;</w:t>
      </w:r>
    </w:p>
    <w:bookmarkEnd w:id="432"/>
    <w:bookmarkStart w:name="z2810" w:id="433"/>
    <w:p>
      <w:pPr>
        <w:spacing w:after="0"/>
        <w:ind w:left="0"/>
        <w:jc w:val="both"/>
      </w:pPr>
      <w:r>
        <w:rPr>
          <w:rFonts w:ascii="Times New Roman"/>
          <w:b w:val="false"/>
          <w:i w:val="false"/>
          <w:color w:val="000000"/>
          <w:sz w:val="28"/>
        </w:rPr>
        <w:t>
      357) разработка и утверждение критериев оценки степени риска для отбора проверяемых субъектов (объектов) при проведении выборочной налоговой проверки, проводимой по особому порядку на основе оценки степени риска;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357-1)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357-1) разработка и утверждение категории налогоплательщиков, в отношении которых применяются нормы по предварительному акту налоговой проверки,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358)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358) разработка и утверждение перечня налогоплательщиков, подлежащих мониторингу, крупных налогоплательщиков;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359)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359) разработка и утверждение правил проведения горизонтального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360)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360) разработка и утверждение формы соглашения о горизонтальном мониторинге;</w:t>
      </w:r>
    </w:p>
    <w:bookmarkStart w:name="z2814" w:id="434"/>
    <w:p>
      <w:pPr>
        <w:spacing w:after="0"/>
        <w:ind w:left="0"/>
        <w:jc w:val="both"/>
      </w:pPr>
      <w:r>
        <w:rPr>
          <w:rFonts w:ascii="Times New Roman"/>
          <w:b w:val="false"/>
          <w:i w:val="false"/>
          <w:color w:val="000000"/>
          <w:sz w:val="28"/>
        </w:rPr>
        <w:t>
      361) разработка и утверждение правил заключения и расторжения соглашения о горизонтальном мониторинге;</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362)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362) установление категорий налогоплательщиков, с которыми заключается соглашение о горизонтальном мониторинге;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363)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363) разработка и утверждение формы стандартного файла проверки и правил его составления;</w:t>
      </w:r>
    </w:p>
    <w:bookmarkStart w:name="z2817" w:id="435"/>
    <w:p>
      <w:pPr>
        <w:spacing w:after="0"/>
        <w:ind w:left="0"/>
        <w:jc w:val="both"/>
      </w:pPr>
      <w:r>
        <w:rPr>
          <w:rFonts w:ascii="Times New Roman"/>
          <w:b w:val="false"/>
          <w:i w:val="false"/>
          <w:color w:val="000000"/>
          <w:sz w:val="28"/>
        </w:rPr>
        <w:t>
      364) разработка и утверждение форм местной, основной и межстрановой отчетностей по трансфертному ценообразованию и правил их заполнения;</w:t>
      </w:r>
    </w:p>
    <w:bookmarkEnd w:id="435"/>
    <w:bookmarkStart w:name="z2818" w:id="436"/>
    <w:p>
      <w:pPr>
        <w:spacing w:after="0"/>
        <w:ind w:left="0"/>
        <w:jc w:val="both"/>
      </w:pPr>
      <w:r>
        <w:rPr>
          <w:rFonts w:ascii="Times New Roman"/>
          <w:b w:val="false"/>
          <w:i w:val="false"/>
          <w:color w:val="000000"/>
          <w:sz w:val="28"/>
        </w:rPr>
        <w:t>
      365) разработка и утверждение форм межстрановой отчетности и заявления об участии в международной группе и правил их заполнения;</w:t>
      </w:r>
    </w:p>
    <w:bookmarkEnd w:id="436"/>
    <w:bookmarkStart w:name="z2819" w:id="437"/>
    <w:p>
      <w:pPr>
        <w:spacing w:after="0"/>
        <w:ind w:left="0"/>
        <w:jc w:val="both"/>
      </w:pPr>
      <w:r>
        <w:rPr>
          <w:rFonts w:ascii="Times New Roman"/>
          <w:b w:val="false"/>
          <w:i w:val="false"/>
          <w:color w:val="000000"/>
          <w:sz w:val="28"/>
        </w:rPr>
        <w:t>
      366) разработка и утверждение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437"/>
    <w:bookmarkStart w:name="z2820" w:id="438"/>
    <w:p>
      <w:pPr>
        <w:spacing w:after="0"/>
        <w:ind w:left="0"/>
        <w:jc w:val="both"/>
      </w:pPr>
      <w:r>
        <w:rPr>
          <w:rFonts w:ascii="Times New Roman"/>
          <w:b w:val="false"/>
          <w:i w:val="false"/>
          <w:color w:val="000000"/>
          <w:sz w:val="28"/>
        </w:rPr>
        <w:t>
      367) разработка и утверждение правил возврата превышения налога на добавленную стоимость;</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368)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368) разработка и утверждение правил применения контрольно-кассовых машин;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369)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369) разработка и утверждение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Start w:name="z2823" w:id="439"/>
    <w:p>
      <w:pPr>
        <w:spacing w:after="0"/>
        <w:ind w:left="0"/>
        <w:jc w:val="both"/>
      </w:pPr>
      <w:r>
        <w:rPr>
          <w:rFonts w:ascii="Times New Roman"/>
          <w:b w:val="false"/>
          <w:i w:val="false"/>
          <w:color w:val="000000"/>
          <w:sz w:val="28"/>
        </w:rPr>
        <w:t>
      370) разработка и утверждение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439"/>
    <w:bookmarkStart w:name="z2824" w:id="440"/>
    <w:p>
      <w:pPr>
        <w:spacing w:after="0"/>
        <w:ind w:left="0"/>
        <w:jc w:val="both"/>
      </w:pPr>
      <w:r>
        <w:rPr>
          <w:rFonts w:ascii="Times New Roman"/>
          <w:b w:val="false"/>
          <w:i w:val="false"/>
          <w:color w:val="000000"/>
          <w:sz w:val="28"/>
        </w:rPr>
        <w:t>
      371) разработка и утверждение кодов органов государственных доходов Республики Казахстан;</w:t>
      </w:r>
    </w:p>
    <w:bookmarkEnd w:id="440"/>
    <w:bookmarkStart w:name="z2825" w:id="441"/>
    <w:p>
      <w:pPr>
        <w:spacing w:after="0"/>
        <w:ind w:left="0"/>
        <w:jc w:val="both"/>
      </w:pPr>
      <w:r>
        <w:rPr>
          <w:rFonts w:ascii="Times New Roman"/>
          <w:b w:val="false"/>
          <w:i w:val="false"/>
          <w:color w:val="000000"/>
          <w:sz w:val="28"/>
        </w:rPr>
        <w:t>
      372) разработка и утверждение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441"/>
    <w:bookmarkStart w:name="z2826" w:id="442"/>
    <w:p>
      <w:pPr>
        <w:spacing w:after="0"/>
        <w:ind w:left="0"/>
        <w:jc w:val="both"/>
      </w:pPr>
      <w:r>
        <w:rPr>
          <w:rFonts w:ascii="Times New Roman"/>
          <w:b w:val="false"/>
          <w:i w:val="false"/>
          <w:color w:val="000000"/>
          <w:sz w:val="28"/>
        </w:rPr>
        <w:t>
      373) разработка и утверждение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374)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разработка и утверждение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Start w:name="z2828" w:id="443"/>
    <w:p>
      <w:pPr>
        <w:spacing w:after="0"/>
        <w:ind w:left="0"/>
        <w:jc w:val="both"/>
      </w:pPr>
      <w:r>
        <w:rPr>
          <w:rFonts w:ascii="Times New Roman"/>
          <w:b w:val="false"/>
          <w:i w:val="false"/>
          <w:color w:val="000000"/>
          <w:sz w:val="28"/>
        </w:rPr>
        <w:t>
      375) разработка правил использования резервов Правительства Республики Казахстан и местных исполнительных органов;</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830" w:id="444"/>
    <w:p>
      <w:pPr>
        <w:spacing w:after="0"/>
        <w:ind w:left="0"/>
        <w:jc w:val="both"/>
      </w:pPr>
      <w:r>
        <w:rPr>
          <w:rFonts w:ascii="Times New Roman"/>
          <w:b w:val="false"/>
          <w:i w:val="false"/>
          <w:color w:val="000000"/>
          <w:sz w:val="28"/>
        </w:rPr>
        <w:t>
      377) разработка и утверждение типовых правил использования средств, предусмотренных на представительские затраты, и норм представительских затрат;</w:t>
      </w:r>
    </w:p>
    <w:bookmarkEnd w:id="444"/>
    <w:bookmarkStart w:name="z2831" w:id="445"/>
    <w:p>
      <w:pPr>
        <w:spacing w:after="0"/>
        <w:ind w:left="0"/>
        <w:jc w:val="both"/>
      </w:pPr>
      <w:r>
        <w:rPr>
          <w:rFonts w:ascii="Times New Roman"/>
          <w:b w:val="false"/>
          <w:i w:val="false"/>
          <w:color w:val="000000"/>
          <w:sz w:val="28"/>
        </w:rPr>
        <w:t>
      378) утверждение перечней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445"/>
    <w:bookmarkStart w:name="z2832" w:id="446"/>
    <w:p>
      <w:pPr>
        <w:spacing w:after="0"/>
        <w:ind w:left="0"/>
        <w:jc w:val="both"/>
      </w:pPr>
      <w:r>
        <w:rPr>
          <w:rFonts w:ascii="Times New Roman"/>
          <w:b w:val="false"/>
          <w:i w:val="false"/>
          <w:color w:val="000000"/>
          <w:sz w:val="28"/>
        </w:rPr>
        <w:t>
      379)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446"/>
    <w:bookmarkStart w:name="z2833" w:id="447"/>
    <w:p>
      <w:pPr>
        <w:spacing w:after="0"/>
        <w:ind w:left="0"/>
        <w:jc w:val="both"/>
      </w:pPr>
      <w:r>
        <w:rPr>
          <w:rFonts w:ascii="Times New Roman"/>
          <w:b w:val="false"/>
          <w:i w:val="false"/>
          <w:color w:val="000000"/>
          <w:sz w:val="28"/>
        </w:rPr>
        <w:t>
      380)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447"/>
    <w:bookmarkStart w:name="z2834" w:id="448"/>
    <w:p>
      <w:pPr>
        <w:spacing w:after="0"/>
        <w:ind w:left="0"/>
        <w:jc w:val="both"/>
      </w:pPr>
      <w:r>
        <w:rPr>
          <w:rFonts w:ascii="Times New Roman"/>
          <w:b w:val="false"/>
          <w:i w:val="false"/>
          <w:color w:val="000000"/>
          <w:sz w:val="28"/>
        </w:rPr>
        <w:t>
      381) рассмотрение проектов документов по стандартизации и национального плана стандартизации;</w:t>
      </w:r>
    </w:p>
    <w:bookmarkEnd w:id="448"/>
    <w:bookmarkStart w:name="z2835" w:id="449"/>
    <w:p>
      <w:pPr>
        <w:spacing w:after="0"/>
        <w:ind w:left="0"/>
        <w:jc w:val="both"/>
      </w:pPr>
      <w:r>
        <w:rPr>
          <w:rFonts w:ascii="Times New Roman"/>
          <w:b w:val="false"/>
          <w:i w:val="false"/>
          <w:color w:val="000000"/>
          <w:sz w:val="28"/>
        </w:rPr>
        <w:t>
      382) осуществление подготовки предложений по созданию технических комитетов по стандартизации;</w:t>
      </w:r>
    </w:p>
    <w:bookmarkEnd w:id="449"/>
    <w:bookmarkStart w:name="z2836" w:id="450"/>
    <w:p>
      <w:pPr>
        <w:spacing w:after="0"/>
        <w:ind w:left="0"/>
        <w:jc w:val="both"/>
      </w:pPr>
      <w:r>
        <w:rPr>
          <w:rFonts w:ascii="Times New Roman"/>
          <w:b w:val="false"/>
          <w:i w:val="false"/>
          <w:color w:val="000000"/>
          <w:sz w:val="28"/>
        </w:rPr>
        <w:t>
      383)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450"/>
    <w:bookmarkStart w:name="z2837" w:id="451"/>
    <w:p>
      <w:pPr>
        <w:spacing w:after="0"/>
        <w:ind w:left="0"/>
        <w:jc w:val="both"/>
      </w:pPr>
      <w:r>
        <w:rPr>
          <w:rFonts w:ascii="Times New Roman"/>
          <w:b w:val="false"/>
          <w:i w:val="false"/>
          <w:color w:val="000000"/>
          <w:sz w:val="28"/>
        </w:rPr>
        <w:t>
      384) участие в реализации единой государственной политики в области обеспечения единства измерений;</w:t>
      </w:r>
    </w:p>
    <w:bookmarkEnd w:id="451"/>
    <w:bookmarkStart w:name="z2838" w:id="452"/>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0" w:id="453"/>
    <w:p>
      <w:pPr>
        <w:spacing w:after="0"/>
        <w:ind w:left="0"/>
        <w:jc w:val="both"/>
      </w:pPr>
      <w:r>
        <w:rPr>
          <w:rFonts w:ascii="Times New Roman"/>
          <w:b w:val="false"/>
          <w:i w:val="false"/>
          <w:color w:val="000000"/>
          <w:sz w:val="28"/>
        </w:rPr>
        <w:t>
      387) утверждение перечня товаров, работ, услуг, по которым способ осуществления государственных закупок определяется уполномоченным органом;</w:t>
      </w:r>
    </w:p>
    <w:bookmarkEnd w:id="453"/>
    <w:bookmarkStart w:name="z2841" w:id="454"/>
    <w:p>
      <w:pPr>
        <w:spacing w:after="0"/>
        <w:ind w:left="0"/>
        <w:jc w:val="both"/>
      </w:pPr>
      <w:r>
        <w:rPr>
          <w:rFonts w:ascii="Times New Roman"/>
          <w:b w:val="false"/>
          <w:i w:val="false"/>
          <w:color w:val="000000"/>
          <w:sz w:val="28"/>
        </w:rPr>
        <w:t>
      388) разработка и утверждение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45" w:id="455"/>
    <w:p>
      <w:pPr>
        <w:spacing w:after="0"/>
        <w:ind w:left="0"/>
        <w:jc w:val="both"/>
      </w:pPr>
      <w:r>
        <w:rPr>
          <w:rFonts w:ascii="Times New Roman"/>
          <w:b w:val="false"/>
          <w:i w:val="false"/>
          <w:color w:val="000000"/>
          <w:sz w:val="28"/>
        </w:rPr>
        <w:t>
      392) разработка и утверждение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455"/>
    <w:bookmarkStart w:name="z2846" w:id="456"/>
    <w:p>
      <w:pPr>
        <w:spacing w:after="0"/>
        <w:ind w:left="0"/>
        <w:jc w:val="both"/>
      </w:pPr>
      <w:r>
        <w:rPr>
          <w:rFonts w:ascii="Times New Roman"/>
          <w:b w:val="false"/>
          <w:i w:val="false"/>
          <w:color w:val="000000"/>
          <w:sz w:val="28"/>
        </w:rPr>
        <w:t>
      393) разработка и утверждение правил проведения контроля, осуществляемого централизованной службой по контролю за закупками, за исключением централизованной службы по контролю за закупками Фонда национального благосостояния;</w:t>
      </w:r>
    </w:p>
    <w:bookmarkEnd w:id="456"/>
    <w:bookmarkStart w:name="z2847" w:id="457"/>
    <w:p>
      <w:pPr>
        <w:spacing w:after="0"/>
        <w:ind w:left="0"/>
        <w:jc w:val="both"/>
      </w:pPr>
      <w:r>
        <w:rPr>
          <w:rFonts w:ascii="Times New Roman"/>
          <w:b w:val="false"/>
          <w:i w:val="false"/>
          <w:color w:val="000000"/>
          <w:sz w:val="28"/>
        </w:rPr>
        <w:t>
      394) согласование процедур исполнения бюджета специальными государственными органами;</w:t>
      </w:r>
    </w:p>
    <w:bookmarkEnd w:id="457"/>
    <w:bookmarkStart w:name="z2848" w:id="458"/>
    <w:p>
      <w:pPr>
        <w:spacing w:after="0"/>
        <w:ind w:left="0"/>
        <w:jc w:val="both"/>
      </w:pPr>
      <w:r>
        <w:rPr>
          <w:rFonts w:ascii="Times New Roman"/>
          <w:b w:val="false"/>
          <w:i w:val="false"/>
          <w:color w:val="000000"/>
          <w:sz w:val="28"/>
        </w:rPr>
        <w:t>
      395) разработка и утверждение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по согласованию с уполномоченными органами соответствующих отраслей;</w:t>
      </w:r>
    </w:p>
    <w:bookmarkEnd w:id="458"/>
    <w:bookmarkStart w:name="z2849" w:id="459"/>
    <w:p>
      <w:pPr>
        <w:spacing w:after="0"/>
        <w:ind w:left="0"/>
        <w:jc w:val="both"/>
      </w:pPr>
      <w:r>
        <w:rPr>
          <w:rFonts w:ascii="Times New Roman"/>
          <w:b w:val="false"/>
          <w:i w:val="false"/>
          <w:color w:val="000000"/>
          <w:sz w:val="28"/>
        </w:rPr>
        <w:t>
      396) разработка и утверждение перечня идентичных товаров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bookmarkEnd w:id="459"/>
    <w:bookmarkStart w:name="z2850" w:id="460"/>
    <w:p>
      <w:pPr>
        <w:spacing w:after="0"/>
        <w:ind w:left="0"/>
        <w:jc w:val="both"/>
      </w:pPr>
      <w:r>
        <w:rPr>
          <w:rFonts w:ascii="Times New Roman"/>
          <w:b w:val="false"/>
          <w:i w:val="false"/>
          <w:color w:val="000000"/>
          <w:sz w:val="28"/>
        </w:rPr>
        <w:t>
      397) согласование порядка заключения и исполнения Фондом национального благосостояния и организациями Фонда национального благосостояния офтейк-контракта;</w:t>
      </w:r>
    </w:p>
    <w:bookmarkEnd w:id="460"/>
    <w:bookmarkStart w:name="z2851" w:id="461"/>
    <w:p>
      <w:pPr>
        <w:spacing w:after="0"/>
        <w:ind w:left="0"/>
        <w:jc w:val="both"/>
      </w:pPr>
      <w:r>
        <w:rPr>
          <w:rFonts w:ascii="Times New Roman"/>
          <w:b w:val="false"/>
          <w:i w:val="false"/>
          <w:color w:val="000000"/>
          <w:sz w:val="28"/>
        </w:rPr>
        <w:t>
      398) согласование порядка осуществления закупок Фондом национального благосостояния и организациями Фонда национального благосостояния;</w:t>
      </w:r>
    </w:p>
    <w:bookmarkEnd w:id="461"/>
    <w:bookmarkStart w:name="z2852" w:id="462"/>
    <w:p>
      <w:pPr>
        <w:spacing w:after="0"/>
        <w:ind w:left="0"/>
        <w:jc w:val="both"/>
      </w:pPr>
      <w:r>
        <w:rPr>
          <w:rFonts w:ascii="Times New Roman"/>
          <w:b w:val="false"/>
          <w:i w:val="false"/>
          <w:color w:val="000000"/>
          <w:sz w:val="28"/>
        </w:rPr>
        <w:t>
      399) разработка и утверждение перечня имущества, которым обеспечивает уполномоченный орган по государственному имуществу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необходимого для выполнения возложенных функций;</w:t>
      </w:r>
    </w:p>
    <w:bookmarkEnd w:id="462"/>
    <w:bookmarkStart w:name="z2853" w:id="463"/>
    <w:p>
      <w:pPr>
        <w:spacing w:after="0"/>
        <w:ind w:left="0"/>
        <w:jc w:val="both"/>
      </w:pPr>
      <w:r>
        <w:rPr>
          <w:rFonts w:ascii="Times New Roman"/>
          <w:b w:val="false"/>
          <w:i w:val="false"/>
          <w:color w:val="000000"/>
          <w:sz w:val="28"/>
        </w:rPr>
        <w:t>
      400) разработка и утверждение перечня активов территориальных подразделений уполномоченного органа по государственному имуществу, передаваемых в доверительное управление единому оператору в сфере учета государственного имущества;</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401)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разработка и установление по согласованию с центральным государственным органом в области государственного планирования, уполномоченным государственным органом, осуществляющим реализацию государственной политики в области связи, и Национальным Банком Республики Казахстан требований к трехкомпонентной интегрированной системе и ее учету, правил ее установки и применения;</w:t>
      </w:r>
    </w:p>
    <w:bookmarkStart w:name="z2855" w:id="464"/>
    <w:p>
      <w:pPr>
        <w:spacing w:after="0"/>
        <w:ind w:left="0"/>
        <w:jc w:val="both"/>
      </w:pPr>
      <w:r>
        <w:rPr>
          <w:rFonts w:ascii="Times New Roman"/>
          <w:b w:val="false"/>
          <w:i w:val="false"/>
          <w:color w:val="000000"/>
          <w:sz w:val="28"/>
        </w:rPr>
        <w:t>
      402) разработка и установление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464"/>
    <w:bookmarkStart w:name="z2856" w:id="465"/>
    <w:p>
      <w:pPr>
        <w:spacing w:after="0"/>
        <w:ind w:left="0"/>
        <w:jc w:val="both"/>
      </w:pPr>
      <w:r>
        <w:rPr>
          <w:rFonts w:ascii="Times New Roman"/>
          <w:b w:val="false"/>
          <w:i w:val="false"/>
          <w:color w:val="000000"/>
          <w:sz w:val="28"/>
        </w:rPr>
        <w:t>
      403) разработка и утверждение правил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обслуживании лифтов и (или) услуги в сфере перевозок, о предоставленных услугах третьим лицам;</w:t>
      </w:r>
    </w:p>
    <w:bookmarkEnd w:id="465"/>
    <w:bookmarkStart w:name="z2857" w:id="466"/>
    <w:p>
      <w:pPr>
        <w:spacing w:after="0"/>
        <w:ind w:left="0"/>
        <w:jc w:val="both"/>
      </w:pPr>
      <w:r>
        <w:rPr>
          <w:rFonts w:ascii="Times New Roman"/>
          <w:b w:val="false"/>
          <w:i w:val="false"/>
          <w:color w:val="000000"/>
          <w:sz w:val="28"/>
        </w:rPr>
        <w:t>
      404) определение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405)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405) установление формы и сроков вынесения решения о признании уведомления об устранении нарушений, выявленных налоговыми органами по результатам камерального контроля, неисполненным;</w:t>
      </w:r>
    </w:p>
    <w:bookmarkStart w:name="z2859" w:id="467"/>
    <w:p>
      <w:pPr>
        <w:spacing w:after="0"/>
        <w:ind w:left="0"/>
        <w:jc w:val="both"/>
      </w:pPr>
      <w:r>
        <w:rPr>
          <w:rFonts w:ascii="Times New Roman"/>
          <w:b w:val="false"/>
          <w:i w:val="false"/>
          <w:color w:val="000000"/>
          <w:sz w:val="28"/>
        </w:rPr>
        <w:t>
      406) определение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467"/>
    <w:bookmarkStart w:name="z2860" w:id="468"/>
    <w:p>
      <w:pPr>
        <w:spacing w:after="0"/>
        <w:ind w:left="0"/>
        <w:jc w:val="both"/>
      </w:pPr>
      <w:r>
        <w:rPr>
          <w:rFonts w:ascii="Times New Roman"/>
          <w:b w:val="false"/>
          <w:i w:val="false"/>
          <w:color w:val="000000"/>
          <w:sz w:val="28"/>
        </w:rPr>
        <w:t>
      407) разработка и утверждение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468"/>
    <w:bookmarkStart w:name="z2861" w:id="469"/>
    <w:p>
      <w:pPr>
        <w:spacing w:after="0"/>
        <w:ind w:left="0"/>
        <w:jc w:val="both"/>
      </w:pPr>
      <w:r>
        <w:rPr>
          <w:rFonts w:ascii="Times New Roman"/>
          <w:b w:val="false"/>
          <w:i w:val="false"/>
          <w:color w:val="000000"/>
          <w:sz w:val="28"/>
        </w:rPr>
        <w:t xml:space="preserve">
      408) определение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Республики Казахстан "О таможенном регулировании в Республике Казахстан";</w:t>
      </w:r>
    </w:p>
    <w:bookmarkEnd w:id="469"/>
    <w:bookmarkStart w:name="z2862" w:id="470"/>
    <w:p>
      <w:pPr>
        <w:spacing w:after="0"/>
        <w:ind w:left="0"/>
        <w:jc w:val="both"/>
      </w:pPr>
      <w:r>
        <w:rPr>
          <w:rFonts w:ascii="Times New Roman"/>
          <w:b w:val="false"/>
          <w:i w:val="false"/>
          <w:color w:val="000000"/>
          <w:sz w:val="28"/>
        </w:rPr>
        <w:t>
      409) разработка и утверждение правил и формы уведомления о начале проведения камеральной таможенной проверки;</w:t>
      </w:r>
    </w:p>
    <w:bookmarkEnd w:id="470"/>
    <w:bookmarkStart w:name="z2863" w:id="471"/>
    <w:p>
      <w:pPr>
        <w:spacing w:after="0"/>
        <w:ind w:left="0"/>
        <w:jc w:val="both"/>
      </w:pPr>
      <w:r>
        <w:rPr>
          <w:rFonts w:ascii="Times New Roman"/>
          <w:b w:val="false"/>
          <w:i w:val="false"/>
          <w:color w:val="000000"/>
          <w:sz w:val="28"/>
        </w:rPr>
        <w:t xml:space="preserve">
      410) разработка и утверждение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471"/>
    <w:bookmarkStart w:name="z2864" w:id="472"/>
    <w:p>
      <w:pPr>
        <w:spacing w:after="0"/>
        <w:ind w:left="0"/>
        <w:jc w:val="both"/>
      </w:pPr>
      <w:r>
        <w:rPr>
          <w:rFonts w:ascii="Times New Roman"/>
          <w:b w:val="false"/>
          <w:i w:val="false"/>
          <w:color w:val="000000"/>
          <w:sz w:val="28"/>
        </w:rPr>
        <w:t>
      411) определение порядка маркировки и прослеживаемости товаров;</w:t>
      </w:r>
    </w:p>
    <w:bookmarkEnd w:id="472"/>
    <w:bookmarkStart w:name="z2865" w:id="473"/>
    <w:p>
      <w:pPr>
        <w:spacing w:after="0"/>
        <w:ind w:left="0"/>
        <w:jc w:val="both"/>
      </w:pPr>
      <w:r>
        <w:rPr>
          <w:rFonts w:ascii="Times New Roman"/>
          <w:b w:val="false"/>
          <w:i w:val="false"/>
          <w:color w:val="000000"/>
          <w:sz w:val="28"/>
        </w:rPr>
        <w:t>
      412) разработка и утверждение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473"/>
    <w:bookmarkStart w:name="z2866" w:id="474"/>
    <w:p>
      <w:pPr>
        <w:spacing w:after="0"/>
        <w:ind w:left="0"/>
        <w:jc w:val="both"/>
      </w:pPr>
      <w:r>
        <w:rPr>
          <w:rFonts w:ascii="Times New Roman"/>
          <w:b w:val="false"/>
          <w:i w:val="false"/>
          <w:color w:val="000000"/>
          <w:sz w:val="28"/>
        </w:rPr>
        <w:t>
      413) разработка и утверждение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474"/>
    <w:bookmarkStart w:name="z2867" w:id="475"/>
    <w:p>
      <w:pPr>
        <w:spacing w:after="0"/>
        <w:ind w:left="0"/>
        <w:jc w:val="both"/>
      </w:pPr>
      <w:r>
        <w:rPr>
          <w:rFonts w:ascii="Times New Roman"/>
          <w:b w:val="false"/>
          <w:i w:val="false"/>
          <w:color w:val="000000"/>
          <w:sz w:val="28"/>
        </w:rPr>
        <w:t>
      414)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475"/>
    <w:bookmarkStart w:name="z2868" w:id="476"/>
    <w:p>
      <w:pPr>
        <w:spacing w:after="0"/>
        <w:ind w:left="0"/>
        <w:jc w:val="both"/>
      </w:pPr>
      <w:r>
        <w:rPr>
          <w:rFonts w:ascii="Times New Roman"/>
          <w:b w:val="false"/>
          <w:i w:val="false"/>
          <w:color w:val="000000"/>
          <w:sz w:val="28"/>
        </w:rPr>
        <w:t>
      415) определение предельного размера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476"/>
    <w:bookmarkStart w:name="z2869" w:id="477"/>
    <w:p>
      <w:pPr>
        <w:spacing w:after="0"/>
        <w:ind w:left="0"/>
        <w:jc w:val="both"/>
      </w:pPr>
      <w:r>
        <w:rPr>
          <w:rFonts w:ascii="Times New Roman"/>
          <w:b w:val="false"/>
          <w:i w:val="false"/>
          <w:color w:val="000000"/>
          <w:sz w:val="28"/>
        </w:rPr>
        <w:t xml:space="preserve">
      416) разработка и утверждение правил проведения экспертиз, не предусмотренных </w:t>
      </w:r>
      <w:r>
        <w:rPr>
          <w:rFonts w:ascii="Times New Roman"/>
          <w:b w:val="false"/>
          <w:i w:val="false"/>
          <w:color w:val="000000"/>
          <w:sz w:val="28"/>
        </w:rPr>
        <w:t>главой 54</w:t>
      </w:r>
      <w:r>
        <w:rPr>
          <w:rFonts w:ascii="Times New Roman"/>
          <w:b w:val="false"/>
          <w:i w:val="false"/>
          <w:color w:val="000000"/>
          <w:sz w:val="28"/>
        </w:rPr>
        <w:t xml:space="preserve"> Кодекса Республики Казахстан "О таможенном регулировании в Республике Казахстан", для решения задач, возложенных на уполномоченный орган;</w:t>
      </w:r>
    </w:p>
    <w:bookmarkEnd w:id="477"/>
    <w:bookmarkStart w:name="z2870" w:id="478"/>
    <w:p>
      <w:pPr>
        <w:spacing w:after="0"/>
        <w:ind w:left="0"/>
        <w:jc w:val="both"/>
      </w:pPr>
      <w:r>
        <w:rPr>
          <w:rFonts w:ascii="Times New Roman"/>
          <w:b w:val="false"/>
          <w:i w:val="false"/>
          <w:color w:val="000000"/>
          <w:sz w:val="28"/>
        </w:rPr>
        <w:t xml:space="preserve">
      417) установление особенностей совершения таможенных операций в отношении отдельных категорий товаров,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таможенном регулировании в Республике Казахстан";</w:t>
      </w:r>
    </w:p>
    <w:bookmarkEnd w:id="478"/>
    <w:bookmarkStart w:name="z2871" w:id="479"/>
    <w:p>
      <w:pPr>
        <w:spacing w:after="0"/>
        <w:ind w:left="0"/>
        <w:jc w:val="both"/>
      </w:pPr>
      <w:r>
        <w:rPr>
          <w:rFonts w:ascii="Times New Roman"/>
          <w:b w:val="false"/>
          <w:i w:val="false"/>
          <w:color w:val="000000"/>
          <w:sz w:val="28"/>
        </w:rPr>
        <w:t>
      418) разработка и утверждение формы выписки из уведомления о результатах проверки и акта таможенной проверки;</w:t>
      </w:r>
    </w:p>
    <w:bookmarkEnd w:id="479"/>
    <w:bookmarkStart w:name="z2872" w:id="480"/>
    <w:p>
      <w:pPr>
        <w:spacing w:after="0"/>
        <w:ind w:left="0"/>
        <w:jc w:val="both"/>
      </w:pPr>
      <w:r>
        <w:rPr>
          <w:rFonts w:ascii="Times New Roman"/>
          <w:b w:val="false"/>
          <w:i w:val="false"/>
          <w:color w:val="000000"/>
          <w:sz w:val="28"/>
        </w:rPr>
        <w:t>
      419) разработка и утверждение формы уведомления об устранении нарушений с приложением описания выявленных нарушений при проведении камеральной таможенной проверки;</w:t>
      </w:r>
    </w:p>
    <w:bookmarkEnd w:id="480"/>
    <w:bookmarkStart w:name="z2873" w:id="481"/>
    <w:p>
      <w:pPr>
        <w:spacing w:after="0"/>
        <w:ind w:left="0"/>
        <w:jc w:val="both"/>
      </w:pPr>
      <w:r>
        <w:rPr>
          <w:rFonts w:ascii="Times New Roman"/>
          <w:b w:val="false"/>
          <w:i w:val="false"/>
          <w:color w:val="000000"/>
          <w:sz w:val="28"/>
        </w:rPr>
        <w:t>
      420) разработка и утверждение формы извещения проверяемого лица при проведении камеральной таможенной проверки;</w:t>
      </w:r>
    </w:p>
    <w:bookmarkEnd w:id="481"/>
    <w:bookmarkStart w:name="z2874" w:id="482"/>
    <w:p>
      <w:pPr>
        <w:spacing w:after="0"/>
        <w:ind w:left="0"/>
        <w:jc w:val="both"/>
      </w:pPr>
      <w:r>
        <w:rPr>
          <w:rFonts w:ascii="Times New Roman"/>
          <w:b w:val="false"/>
          <w:i w:val="false"/>
          <w:color w:val="000000"/>
          <w:sz w:val="28"/>
        </w:rPr>
        <w:t>
      421) согласование бюджетных программ администраторов республиканских бюджетных программ, не разрабатывающих планы развития государственных органов;</w:t>
      </w:r>
    </w:p>
    <w:bookmarkEnd w:id="482"/>
    <w:bookmarkStart w:name="z2875" w:id="483"/>
    <w:p>
      <w:pPr>
        <w:spacing w:after="0"/>
        <w:ind w:left="0"/>
        <w:jc w:val="both"/>
      </w:pPr>
      <w:r>
        <w:rPr>
          <w:rFonts w:ascii="Times New Roman"/>
          <w:b w:val="false"/>
          <w:i w:val="false"/>
          <w:color w:val="000000"/>
          <w:sz w:val="28"/>
        </w:rPr>
        <w:t>
      422) разработка и утверждение формы предварительного акта камеральной таможенной проверки;</w:t>
      </w:r>
    </w:p>
    <w:bookmarkEnd w:id="483"/>
    <w:bookmarkStart w:name="z2876" w:id="484"/>
    <w:p>
      <w:pPr>
        <w:spacing w:after="0"/>
        <w:ind w:left="0"/>
        <w:jc w:val="both"/>
      </w:pPr>
      <w:r>
        <w:rPr>
          <w:rFonts w:ascii="Times New Roman"/>
          <w:b w:val="false"/>
          <w:i w:val="false"/>
          <w:color w:val="000000"/>
          <w:sz w:val="28"/>
        </w:rPr>
        <w:t>
      423) разработка и утверждение правил и сроков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w:t>
      </w:r>
    </w:p>
    <w:bookmarkEnd w:id="484"/>
    <w:bookmarkStart w:name="z2877" w:id="485"/>
    <w:p>
      <w:pPr>
        <w:spacing w:after="0"/>
        <w:ind w:left="0"/>
        <w:jc w:val="both"/>
      </w:pPr>
      <w:r>
        <w:rPr>
          <w:rFonts w:ascii="Times New Roman"/>
          <w:b w:val="false"/>
          <w:i w:val="false"/>
          <w:color w:val="000000"/>
          <w:sz w:val="28"/>
        </w:rPr>
        <w:t>
      424) определение порядка выбора проверяемых лиц с применением системы управления рисками для назначения комплексных выездных таможенных проверок;</w:t>
      </w:r>
    </w:p>
    <w:bookmarkEnd w:id="485"/>
    <w:bookmarkStart w:name="z2878" w:id="486"/>
    <w:p>
      <w:pPr>
        <w:spacing w:after="0"/>
        <w:ind w:left="0"/>
        <w:jc w:val="both"/>
      </w:pPr>
      <w:r>
        <w:rPr>
          <w:rFonts w:ascii="Times New Roman"/>
          <w:b w:val="false"/>
          <w:i w:val="false"/>
          <w:color w:val="000000"/>
          <w:sz w:val="28"/>
        </w:rPr>
        <w:t>
      425) разработка и утверждение формы полугодовых графиков комплексных выездных таможенных проверок;</w:t>
      </w:r>
    </w:p>
    <w:bookmarkEnd w:id="486"/>
    <w:bookmarkStart w:name="z2879" w:id="487"/>
    <w:p>
      <w:pPr>
        <w:spacing w:after="0"/>
        <w:ind w:left="0"/>
        <w:jc w:val="both"/>
      </w:pPr>
      <w:r>
        <w:rPr>
          <w:rFonts w:ascii="Times New Roman"/>
          <w:b w:val="false"/>
          <w:i w:val="false"/>
          <w:color w:val="000000"/>
          <w:sz w:val="28"/>
        </w:rPr>
        <w:t>
      426) размещение на своем интернет-ресурсе полугодовых графиков комплексных выездных таможенных проверок;</w:t>
      </w:r>
    </w:p>
    <w:bookmarkEnd w:id="487"/>
    <w:bookmarkStart w:name="z2880" w:id="488"/>
    <w:p>
      <w:pPr>
        <w:spacing w:after="0"/>
        <w:ind w:left="0"/>
        <w:jc w:val="both"/>
      </w:pPr>
      <w:r>
        <w:rPr>
          <w:rFonts w:ascii="Times New Roman"/>
          <w:b w:val="false"/>
          <w:i w:val="false"/>
          <w:color w:val="000000"/>
          <w:sz w:val="28"/>
        </w:rPr>
        <w:t>
      427) разработка и утверждение формы извещения о проведении комплексной выездной таможенной проверки;</w:t>
      </w:r>
    </w:p>
    <w:bookmarkEnd w:id="488"/>
    <w:bookmarkStart w:name="z2881" w:id="489"/>
    <w:p>
      <w:pPr>
        <w:spacing w:after="0"/>
        <w:ind w:left="0"/>
        <w:jc w:val="both"/>
      </w:pPr>
      <w:r>
        <w:rPr>
          <w:rFonts w:ascii="Times New Roman"/>
          <w:b w:val="false"/>
          <w:i w:val="false"/>
          <w:color w:val="000000"/>
          <w:sz w:val="28"/>
        </w:rPr>
        <w:t>
      428) разработка и утверждение правил и сроков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w:t>
      </w:r>
    </w:p>
    <w:bookmarkEnd w:id="489"/>
    <w:bookmarkStart w:name="z2882" w:id="490"/>
    <w:p>
      <w:pPr>
        <w:spacing w:after="0"/>
        <w:ind w:left="0"/>
        <w:jc w:val="both"/>
      </w:pPr>
      <w:r>
        <w:rPr>
          <w:rFonts w:ascii="Times New Roman"/>
          <w:b w:val="false"/>
          <w:i w:val="false"/>
          <w:color w:val="000000"/>
          <w:sz w:val="28"/>
        </w:rPr>
        <w:t>
      429) определение порядка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29.06.2023 </w:t>
      </w:r>
      <w:r>
        <w:rPr>
          <w:rFonts w:ascii="Times New Roman"/>
          <w:b w:val="false"/>
          <w:i w:val="false"/>
          <w:color w:val="000000"/>
          <w:sz w:val="28"/>
        </w:rPr>
        <w:t>№ 511</w:t>
      </w:r>
      <w:r>
        <w:rPr>
          <w:rFonts w:ascii="Times New Roman"/>
          <w:b w:val="false"/>
          <w:i w:val="false"/>
          <w:color w:val="ff0000"/>
          <w:sz w:val="28"/>
        </w:rPr>
        <w:t>.</w:t>
      </w:r>
      <w:r>
        <w:br/>
      </w:r>
      <w:r>
        <w:rPr>
          <w:rFonts w:ascii="Times New Roman"/>
          <w:b w:val="false"/>
          <w:i w:val="false"/>
          <w:color w:val="000000"/>
          <w:sz w:val="28"/>
        </w:rPr>
        <w:t>
</w:t>
      </w:r>
    </w:p>
    <w:bookmarkStart w:name="z2884" w:id="491"/>
    <w:p>
      <w:pPr>
        <w:spacing w:after="0"/>
        <w:ind w:left="0"/>
        <w:jc w:val="both"/>
      </w:pPr>
      <w:r>
        <w:rPr>
          <w:rFonts w:ascii="Times New Roman"/>
          <w:b w:val="false"/>
          <w:i w:val="false"/>
          <w:color w:val="000000"/>
          <w:sz w:val="28"/>
        </w:rPr>
        <w:t>
      431) определение критериев степени риска, не являющихся конфиденциальной информацией;</w:t>
      </w:r>
    </w:p>
    <w:bookmarkEnd w:id="491"/>
    <w:bookmarkStart w:name="z2885" w:id="492"/>
    <w:p>
      <w:pPr>
        <w:spacing w:after="0"/>
        <w:ind w:left="0"/>
        <w:jc w:val="both"/>
      </w:pPr>
      <w:r>
        <w:rPr>
          <w:rFonts w:ascii="Times New Roman"/>
          <w:b w:val="false"/>
          <w:i w:val="false"/>
          <w:color w:val="000000"/>
          <w:sz w:val="28"/>
        </w:rPr>
        <w:t>
      432) разработка и утверждение методики формирования стоимостных индикаторов рисков, используемых при контроле таможенной стоимости товаров;</w:t>
      </w:r>
    </w:p>
    <w:bookmarkEnd w:id="492"/>
    <w:bookmarkStart w:name="z2886" w:id="493"/>
    <w:p>
      <w:pPr>
        <w:spacing w:after="0"/>
        <w:ind w:left="0"/>
        <w:jc w:val="both"/>
      </w:pPr>
      <w:r>
        <w:rPr>
          <w:rFonts w:ascii="Times New Roman"/>
          <w:b w:val="false"/>
          <w:i w:val="false"/>
          <w:color w:val="000000"/>
          <w:sz w:val="28"/>
        </w:rPr>
        <w:t>
      433) разработка и утверждение методики формирования ценовой информации, используемой при контроле таможенной стоимости товаров;</w:t>
      </w:r>
    </w:p>
    <w:bookmarkEnd w:id="493"/>
    <w:bookmarkStart w:name="z2887" w:id="494"/>
    <w:p>
      <w:pPr>
        <w:spacing w:after="0"/>
        <w:ind w:left="0"/>
        <w:jc w:val="both"/>
      </w:pPr>
      <w:r>
        <w:rPr>
          <w:rFonts w:ascii="Times New Roman"/>
          <w:b w:val="false"/>
          <w:i w:val="false"/>
          <w:color w:val="000000"/>
          <w:sz w:val="28"/>
        </w:rPr>
        <w:t>
      434) установление порогового значения коэффициента налоговой нагрузки за последние три года на день регистрации заявления;</w:t>
      </w:r>
    </w:p>
    <w:bookmarkEnd w:id="494"/>
    <w:bookmarkStart w:name="z2888" w:id="495"/>
    <w:p>
      <w:pPr>
        <w:spacing w:after="0"/>
        <w:ind w:left="0"/>
        <w:jc w:val="both"/>
      </w:pPr>
      <w:r>
        <w:rPr>
          <w:rFonts w:ascii="Times New Roman"/>
          <w:b w:val="false"/>
          <w:i w:val="false"/>
          <w:color w:val="000000"/>
          <w:sz w:val="28"/>
        </w:rPr>
        <w:t>
      435) разработка и утверждение формы уведомления об итогах рассмотрения жалобы на уведомление о результатах проверки;</w:t>
      </w:r>
    </w:p>
    <w:bookmarkEnd w:id="495"/>
    <w:bookmarkStart w:name="z2889" w:id="496"/>
    <w:p>
      <w:pPr>
        <w:spacing w:after="0"/>
        <w:ind w:left="0"/>
        <w:jc w:val="both"/>
      </w:pPr>
      <w:r>
        <w:rPr>
          <w:rFonts w:ascii="Times New Roman"/>
          <w:b w:val="false"/>
          <w:i w:val="false"/>
          <w:color w:val="000000"/>
          <w:sz w:val="28"/>
        </w:rPr>
        <w:t>
      436) утверждение состава и положения об Апелляционной комиссии;</w:t>
      </w:r>
    </w:p>
    <w:bookmarkEnd w:id="496"/>
    <w:bookmarkStart w:name="z2890" w:id="497"/>
    <w:p>
      <w:pPr>
        <w:spacing w:after="0"/>
        <w:ind w:left="0"/>
        <w:jc w:val="both"/>
      </w:pPr>
      <w:r>
        <w:rPr>
          <w:rFonts w:ascii="Times New Roman"/>
          <w:b w:val="false"/>
          <w:i w:val="false"/>
          <w:color w:val="000000"/>
          <w:sz w:val="28"/>
        </w:rPr>
        <w:t>
      437) разработка и утверждение правил функционирования механизма прослеживаемости товаров;</w:t>
      </w:r>
    </w:p>
    <w:bookmarkEnd w:id="497"/>
    <w:bookmarkStart w:name="z2891" w:id="498"/>
    <w:p>
      <w:pPr>
        <w:spacing w:after="0"/>
        <w:ind w:left="0"/>
        <w:jc w:val="both"/>
      </w:pPr>
      <w:r>
        <w:rPr>
          <w:rFonts w:ascii="Times New Roman"/>
          <w:b w:val="false"/>
          <w:i w:val="false"/>
          <w:color w:val="000000"/>
          <w:sz w:val="28"/>
        </w:rPr>
        <w:t>
      438) разработка и утверждение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w:t>
      </w:r>
    </w:p>
    <w:bookmarkEnd w:id="498"/>
    <w:bookmarkStart w:name="z2892" w:id="499"/>
    <w:p>
      <w:pPr>
        <w:spacing w:after="0"/>
        <w:ind w:left="0"/>
        <w:jc w:val="both"/>
      </w:pPr>
      <w:r>
        <w:rPr>
          <w:rFonts w:ascii="Times New Roman"/>
          <w:b w:val="false"/>
          <w:i w:val="false"/>
          <w:color w:val="000000"/>
          <w:sz w:val="28"/>
        </w:rPr>
        <w:t>
      439) определение перечня аудиторских организаций (аудиторов) и оплаты их услуг из республиканского бюджета в пределах выделенных средств для участия в проверке и дачи заключения по соответствующим требованию или запросу органа прокуратуры,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w:t>
      </w:r>
    </w:p>
    <w:bookmarkEnd w:id="499"/>
    <w:bookmarkStart w:name="z3932" w:id="500"/>
    <w:p>
      <w:pPr>
        <w:spacing w:after="0"/>
        <w:ind w:left="0"/>
        <w:jc w:val="both"/>
      </w:pPr>
      <w:r>
        <w:rPr>
          <w:rFonts w:ascii="Times New Roman"/>
          <w:b w:val="false"/>
          <w:i w:val="false"/>
          <w:color w:val="000000"/>
          <w:sz w:val="28"/>
        </w:rPr>
        <w:t xml:space="preserve">
      439-1) направление по запросу уполномоченного органа по возврату активов государственных аудиторов для участия в проверке по вопросам, входящим в компетенцию, установленную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500"/>
    <w:bookmarkStart w:name="z2893" w:id="501"/>
    <w:p>
      <w:pPr>
        <w:spacing w:after="0"/>
        <w:ind w:left="0"/>
        <w:jc w:val="both"/>
      </w:pPr>
      <w:r>
        <w:rPr>
          <w:rFonts w:ascii="Times New Roman"/>
          <w:b w:val="false"/>
          <w:i w:val="false"/>
          <w:color w:val="000000"/>
          <w:sz w:val="28"/>
        </w:rPr>
        <w:t xml:space="preserve">
      440) возбуждение и рассмотрение дел об административных правонарушениях при проведении закупок отдельными субъектами квазигосударственного сектора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895" w:id="502"/>
    <w:p>
      <w:pPr>
        <w:spacing w:after="0"/>
        <w:ind w:left="0"/>
        <w:jc w:val="both"/>
      </w:pPr>
      <w:r>
        <w:rPr>
          <w:rFonts w:ascii="Times New Roman"/>
          <w:b w:val="false"/>
          <w:i w:val="false"/>
          <w:color w:val="000000"/>
          <w:sz w:val="28"/>
        </w:rPr>
        <w:t>
      442) утверждение типового положения и порядка работы согласительной комиссии;</w:t>
      </w:r>
    </w:p>
    <w:bookmarkEnd w:id="502"/>
    <w:bookmarkStart w:name="z3984" w:id="503"/>
    <w:p>
      <w:pPr>
        <w:spacing w:after="0"/>
        <w:ind w:left="0"/>
        <w:jc w:val="both"/>
      </w:pPr>
      <w:r>
        <w:rPr>
          <w:rFonts w:ascii="Times New Roman"/>
          <w:b w:val="false"/>
          <w:i w:val="false"/>
          <w:color w:val="000000"/>
          <w:sz w:val="28"/>
        </w:rPr>
        <w:t>
      442-1) разработка и утверждение перечня товаров, работ, услуг, порядка и объемов государственных закупок, осуществляемых у субъектов малого и среднего предпринимательства;</w:t>
      </w:r>
    </w:p>
    <w:bookmarkEnd w:id="503"/>
    <w:bookmarkStart w:name="z3985" w:id="504"/>
    <w:p>
      <w:pPr>
        <w:spacing w:after="0"/>
        <w:ind w:left="0"/>
        <w:jc w:val="both"/>
      </w:pPr>
      <w:r>
        <w:rPr>
          <w:rFonts w:ascii="Times New Roman"/>
          <w:b w:val="false"/>
          <w:i w:val="false"/>
          <w:color w:val="000000"/>
          <w:sz w:val="28"/>
        </w:rPr>
        <w:t>
      442-2) разработка и утверждение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504"/>
    <w:bookmarkStart w:name="z3986" w:id="505"/>
    <w:p>
      <w:pPr>
        <w:spacing w:after="0"/>
        <w:ind w:left="0"/>
        <w:jc w:val="both"/>
      </w:pPr>
      <w:r>
        <w:rPr>
          <w:rFonts w:ascii="Times New Roman"/>
          <w:b w:val="false"/>
          <w:i w:val="false"/>
          <w:color w:val="000000"/>
          <w:sz w:val="28"/>
        </w:rPr>
        <w:t>
      442-3) определение справочника товаров, работ, услуг, используемого для осуществления государственных закупок;</w:t>
      </w:r>
    </w:p>
    <w:bookmarkEnd w:id="505"/>
    <w:bookmarkStart w:name="z3987" w:id="506"/>
    <w:p>
      <w:pPr>
        <w:spacing w:after="0"/>
        <w:ind w:left="0"/>
        <w:jc w:val="both"/>
      </w:pPr>
      <w:r>
        <w:rPr>
          <w:rFonts w:ascii="Times New Roman"/>
          <w:b w:val="false"/>
          <w:i w:val="false"/>
          <w:color w:val="000000"/>
          <w:sz w:val="28"/>
        </w:rPr>
        <w:t>
      442-4) проведение мониторинга государственных закупок;</w:t>
      </w:r>
    </w:p>
    <w:bookmarkEnd w:id="506"/>
    <w:bookmarkStart w:name="z3988" w:id="507"/>
    <w:p>
      <w:pPr>
        <w:spacing w:after="0"/>
        <w:ind w:left="0"/>
        <w:jc w:val="both"/>
      </w:pPr>
      <w:r>
        <w:rPr>
          <w:rFonts w:ascii="Times New Roman"/>
          <w:b w:val="false"/>
          <w:i w:val="false"/>
          <w:color w:val="000000"/>
          <w:sz w:val="28"/>
        </w:rPr>
        <w:t>
      442-5) определение порядка размещения денег по операциям, осуществляемым с использованием электронного кошелька;</w:t>
      </w:r>
    </w:p>
    <w:bookmarkEnd w:id="507"/>
    <w:bookmarkStart w:name="z3989" w:id="508"/>
    <w:p>
      <w:pPr>
        <w:spacing w:after="0"/>
        <w:ind w:left="0"/>
        <w:jc w:val="both"/>
      </w:pPr>
      <w:r>
        <w:rPr>
          <w:rFonts w:ascii="Times New Roman"/>
          <w:b w:val="false"/>
          <w:i w:val="false"/>
          <w:color w:val="000000"/>
          <w:sz w:val="28"/>
        </w:rPr>
        <w:t>
      442-6) согласование типовых конкурсных документаций, аукционных документаций, разрабатываемых и утверждаемых уполномоченными органами соответствующей отрасли;</w:t>
      </w:r>
    </w:p>
    <w:bookmarkEnd w:id="508"/>
    <w:bookmarkStart w:name="z3990" w:id="509"/>
    <w:p>
      <w:pPr>
        <w:spacing w:after="0"/>
        <w:ind w:left="0"/>
        <w:jc w:val="both"/>
      </w:pPr>
      <w:r>
        <w:rPr>
          <w:rFonts w:ascii="Times New Roman"/>
          <w:b w:val="false"/>
          <w:i w:val="false"/>
          <w:color w:val="000000"/>
          <w:sz w:val="28"/>
        </w:rPr>
        <w:t>
      442-7) согласование порядка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определяемого уполномоченным органом в области науки;</w:t>
      </w:r>
    </w:p>
    <w:bookmarkEnd w:id="509"/>
    <w:bookmarkStart w:name="z3991" w:id="510"/>
    <w:p>
      <w:pPr>
        <w:spacing w:after="0"/>
        <w:ind w:left="0"/>
        <w:jc w:val="both"/>
      </w:pPr>
      <w:r>
        <w:rPr>
          <w:rFonts w:ascii="Times New Roman"/>
          <w:b w:val="false"/>
          <w:i w:val="false"/>
          <w:color w:val="000000"/>
          <w:sz w:val="28"/>
        </w:rPr>
        <w:t>
      442-8) согласование требований к электронным торговым площадкам, определяемых единым оператором;</w:t>
      </w:r>
    </w:p>
    <w:bookmarkEnd w:id="510"/>
    <w:bookmarkStart w:name="z3992" w:id="511"/>
    <w:p>
      <w:pPr>
        <w:spacing w:after="0"/>
        <w:ind w:left="0"/>
        <w:jc w:val="both"/>
      </w:pPr>
      <w:r>
        <w:rPr>
          <w:rFonts w:ascii="Times New Roman"/>
          <w:b w:val="false"/>
          <w:i w:val="false"/>
          <w:color w:val="000000"/>
          <w:sz w:val="28"/>
        </w:rPr>
        <w:t>
      442-9) согласование требований к веб-порталу, определяемых единым оператором;</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27.09.2024 </w:t>
      </w:r>
      <w:r>
        <w:rPr>
          <w:rFonts w:ascii="Times New Roman"/>
          <w:b w:val="false"/>
          <w:i w:val="false"/>
          <w:color w:val="000000"/>
          <w:sz w:val="28"/>
        </w:rPr>
        <w:t>№ 792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903" w:id="512"/>
    <w:p>
      <w:pPr>
        <w:spacing w:after="0"/>
        <w:ind w:left="0"/>
        <w:jc w:val="both"/>
      </w:pPr>
      <w:r>
        <w:rPr>
          <w:rFonts w:ascii="Times New Roman"/>
          <w:b w:val="false"/>
          <w:i w:val="false"/>
          <w:color w:val="000000"/>
          <w:sz w:val="28"/>
        </w:rPr>
        <w:t>
      450) принятие решения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512"/>
    <w:bookmarkStart w:name="z2904" w:id="513"/>
    <w:p>
      <w:pPr>
        <w:spacing w:after="0"/>
        <w:ind w:left="0"/>
        <w:jc w:val="both"/>
      </w:pPr>
      <w:r>
        <w:rPr>
          <w:rFonts w:ascii="Times New Roman"/>
          <w:b w:val="false"/>
          <w:i w:val="false"/>
          <w:color w:val="000000"/>
          <w:sz w:val="28"/>
        </w:rPr>
        <w:t>
      451) согласование бюджетных программ администраторов республиканских бюджетных программ, разрабатывающих планы развития государственных органов;</w:t>
      </w:r>
    </w:p>
    <w:bookmarkEnd w:id="513"/>
    <w:bookmarkStart w:name="z2905" w:id="514"/>
    <w:p>
      <w:pPr>
        <w:spacing w:after="0"/>
        <w:ind w:left="0"/>
        <w:jc w:val="both"/>
      </w:pPr>
      <w:r>
        <w:rPr>
          <w:rFonts w:ascii="Times New Roman"/>
          <w:b w:val="false"/>
          <w:i w:val="false"/>
          <w:color w:val="000000"/>
          <w:sz w:val="28"/>
        </w:rPr>
        <w:t>
      452) утверждение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453)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453) разработка перечня субъектов предпринимательства, осуществивших конвертацию не менее 50 процентов валютной выручки, поступившей от экспорта сырья за налоговый период;</w:t>
      </w:r>
    </w:p>
    <w:bookmarkStart w:name="z2907" w:id="515"/>
    <w:p>
      <w:pPr>
        <w:spacing w:after="0"/>
        <w:ind w:left="0"/>
        <w:jc w:val="both"/>
      </w:pPr>
      <w:r>
        <w:rPr>
          <w:rFonts w:ascii="Times New Roman"/>
          <w:b w:val="false"/>
          <w:i w:val="false"/>
          <w:color w:val="000000"/>
          <w:sz w:val="28"/>
        </w:rPr>
        <w:t>
      454)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w:t>
      </w:r>
    </w:p>
    <w:bookmarkEnd w:id="515"/>
    <w:bookmarkStart w:name="z2908" w:id="516"/>
    <w:p>
      <w:pPr>
        <w:spacing w:after="0"/>
        <w:ind w:left="0"/>
        <w:jc w:val="both"/>
      </w:pPr>
      <w:r>
        <w:rPr>
          <w:rFonts w:ascii="Times New Roman"/>
          <w:b w:val="false"/>
          <w:i w:val="false"/>
          <w:color w:val="000000"/>
          <w:sz w:val="28"/>
        </w:rPr>
        <w:t>
      455) внесение изменений и дополнений в сводный план поступлений и финансирования по платежам, сводный план финансирования по обязательствам, включая годовые суммы;</w:t>
      </w:r>
    </w:p>
    <w:bookmarkEnd w:id="516"/>
    <w:bookmarkStart w:name="z2909" w:id="517"/>
    <w:p>
      <w:pPr>
        <w:spacing w:after="0"/>
        <w:ind w:left="0"/>
        <w:jc w:val="both"/>
      </w:pPr>
      <w:r>
        <w:rPr>
          <w:rFonts w:ascii="Times New Roman"/>
          <w:b w:val="false"/>
          <w:i w:val="false"/>
          <w:color w:val="000000"/>
          <w:sz w:val="28"/>
        </w:rPr>
        <w:t>
      456) составление данных об исполнении республиканского и местных бюджетов;</w:t>
      </w:r>
    </w:p>
    <w:bookmarkEnd w:id="517"/>
    <w:bookmarkStart w:name="z2910" w:id="518"/>
    <w:p>
      <w:pPr>
        <w:spacing w:after="0"/>
        <w:ind w:left="0"/>
        <w:jc w:val="both"/>
      </w:pPr>
      <w:r>
        <w:rPr>
          <w:rFonts w:ascii="Times New Roman"/>
          <w:b w:val="false"/>
          <w:i w:val="false"/>
          <w:color w:val="000000"/>
          <w:sz w:val="28"/>
        </w:rPr>
        <w:t>
      457) по представлению уполномоченного органа соответствующей отрасли предоставление письменного согласия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518"/>
    <w:bookmarkStart w:name="z2911" w:id="519"/>
    <w:p>
      <w:pPr>
        <w:spacing w:after="0"/>
        <w:ind w:left="0"/>
        <w:jc w:val="both"/>
      </w:pPr>
      <w:r>
        <w:rPr>
          <w:rFonts w:ascii="Times New Roman"/>
          <w:b w:val="false"/>
          <w:i w:val="false"/>
          <w:color w:val="000000"/>
          <w:sz w:val="28"/>
        </w:rPr>
        <w:t>
      458) составление отчетов о кредиторской и дебиторской задолженностях республиканского и местных бюджетов;</w:t>
      </w:r>
    </w:p>
    <w:bookmarkEnd w:id="519"/>
    <w:bookmarkStart w:name="z2912" w:id="520"/>
    <w:p>
      <w:pPr>
        <w:spacing w:after="0"/>
        <w:ind w:left="0"/>
        <w:jc w:val="both"/>
      </w:pPr>
      <w:r>
        <w:rPr>
          <w:rFonts w:ascii="Times New Roman"/>
          <w:b w:val="false"/>
          <w:i w:val="false"/>
          <w:color w:val="000000"/>
          <w:sz w:val="28"/>
        </w:rPr>
        <w:t>
      459) составление отчета о поступлениях и использовании Национального фонда Республики Казахстан;</w:t>
      </w:r>
    </w:p>
    <w:bookmarkEnd w:id="520"/>
    <w:bookmarkStart w:name="z2913" w:id="521"/>
    <w:p>
      <w:pPr>
        <w:spacing w:after="0"/>
        <w:ind w:left="0"/>
        <w:jc w:val="both"/>
      </w:pPr>
      <w:r>
        <w:rPr>
          <w:rFonts w:ascii="Times New Roman"/>
          <w:b w:val="false"/>
          <w:i w:val="false"/>
          <w:color w:val="000000"/>
          <w:sz w:val="28"/>
        </w:rPr>
        <w:t>
      460) составление годового отчета о формировании и использовании Национального фонда Республики Казахстан;</w:t>
      </w:r>
    </w:p>
    <w:bookmarkEnd w:id="521"/>
    <w:bookmarkStart w:name="z2914" w:id="522"/>
    <w:p>
      <w:pPr>
        <w:spacing w:after="0"/>
        <w:ind w:left="0"/>
        <w:jc w:val="both"/>
      </w:pPr>
      <w:r>
        <w:rPr>
          <w:rFonts w:ascii="Times New Roman"/>
          <w:b w:val="false"/>
          <w:i w:val="false"/>
          <w:color w:val="000000"/>
          <w:sz w:val="28"/>
        </w:rPr>
        <w:t>
      461) составление годовой консолидированной финансовой отчетности об исполнении республиканского бюджета;</w:t>
      </w:r>
    </w:p>
    <w:bookmarkEnd w:id="522"/>
    <w:bookmarkStart w:name="z2915" w:id="523"/>
    <w:p>
      <w:pPr>
        <w:spacing w:after="0"/>
        <w:ind w:left="0"/>
        <w:jc w:val="both"/>
      </w:pPr>
      <w:r>
        <w:rPr>
          <w:rFonts w:ascii="Times New Roman"/>
          <w:b w:val="false"/>
          <w:i w:val="false"/>
          <w:color w:val="000000"/>
          <w:sz w:val="28"/>
        </w:rPr>
        <w:t>
      462) составление консолидированной финансовой отчетности по местным бюджетам, консолидированной финансовой отчетности государственного бюджета, которые не подлежат утверждению;</w:t>
      </w:r>
    </w:p>
    <w:bookmarkEnd w:id="523"/>
    <w:bookmarkStart w:name="z2916" w:id="524"/>
    <w:p>
      <w:pPr>
        <w:spacing w:after="0"/>
        <w:ind w:left="0"/>
        <w:jc w:val="both"/>
      </w:pPr>
      <w:r>
        <w:rPr>
          <w:rFonts w:ascii="Times New Roman"/>
          <w:b w:val="false"/>
          <w:i w:val="false"/>
          <w:color w:val="000000"/>
          <w:sz w:val="28"/>
        </w:rPr>
        <w:t>
      463) выпуск государственных эмиссионных ценных бумаг Правительства Республики Казахстан в виде государственных казначейских обязательств на внутреннем рынке капитала, за исключением специальных среднесрочных казначейских обязательств для физических лиц резидентов Республики Казахстан;</w:t>
      </w:r>
    </w:p>
    <w:bookmarkEnd w:id="524"/>
    <w:bookmarkStart w:name="z2917" w:id="525"/>
    <w:p>
      <w:pPr>
        <w:spacing w:after="0"/>
        <w:ind w:left="0"/>
        <w:jc w:val="both"/>
      </w:pPr>
      <w:r>
        <w:rPr>
          <w:rFonts w:ascii="Times New Roman"/>
          <w:b w:val="false"/>
          <w:i w:val="false"/>
          <w:color w:val="000000"/>
          <w:sz w:val="28"/>
        </w:rPr>
        <w:t>
      464) установление квот на пищевое сырье, используемое для последующей переработки в биотопливо, в случае угрозы продовольственной безопасности;</w:t>
      </w:r>
    </w:p>
    <w:bookmarkEnd w:id="525"/>
    <w:bookmarkStart w:name="z2918" w:id="526"/>
    <w:p>
      <w:pPr>
        <w:spacing w:after="0"/>
        <w:ind w:left="0"/>
        <w:jc w:val="both"/>
      </w:pPr>
      <w:r>
        <w:rPr>
          <w:rFonts w:ascii="Times New Roman"/>
          <w:b w:val="false"/>
          <w:i w:val="false"/>
          <w:color w:val="000000"/>
          <w:sz w:val="28"/>
        </w:rPr>
        <w:t>
      465) открытие, ведение и закрытие контрольных счетов наличности и счетов, предусмотренных бюджетным законодательством;</w:t>
      </w:r>
    </w:p>
    <w:bookmarkEnd w:id="526"/>
    <w:bookmarkStart w:name="z2919" w:id="527"/>
    <w:p>
      <w:pPr>
        <w:spacing w:after="0"/>
        <w:ind w:left="0"/>
        <w:jc w:val="both"/>
      </w:pPr>
      <w:r>
        <w:rPr>
          <w:rFonts w:ascii="Times New Roman"/>
          <w:b w:val="false"/>
          <w:i w:val="false"/>
          <w:color w:val="000000"/>
          <w:sz w:val="28"/>
        </w:rPr>
        <w:t>
      466) регистрация гражданско-правовых сделок государственных учреждений;</w:t>
      </w:r>
    </w:p>
    <w:bookmarkEnd w:id="527"/>
    <w:bookmarkStart w:name="z2920" w:id="528"/>
    <w:p>
      <w:pPr>
        <w:spacing w:after="0"/>
        <w:ind w:left="0"/>
        <w:jc w:val="both"/>
      </w:pPr>
      <w:r>
        <w:rPr>
          <w:rFonts w:ascii="Times New Roman"/>
          <w:b w:val="false"/>
          <w:i w:val="false"/>
          <w:color w:val="000000"/>
          <w:sz w:val="28"/>
        </w:rPr>
        <w:t>
      467) ведение бюджетного учета;</w:t>
      </w:r>
    </w:p>
    <w:bookmarkEnd w:id="528"/>
    <w:bookmarkStart w:name="z2921" w:id="529"/>
    <w:p>
      <w:pPr>
        <w:spacing w:after="0"/>
        <w:ind w:left="0"/>
        <w:jc w:val="both"/>
      </w:pPr>
      <w:r>
        <w:rPr>
          <w:rFonts w:ascii="Times New Roman"/>
          <w:b w:val="false"/>
          <w:i w:val="false"/>
          <w:color w:val="000000"/>
          <w:sz w:val="28"/>
        </w:rPr>
        <w:t>
      468) зачисление поступлений на единый казначейский счет;</w:t>
      </w:r>
    </w:p>
    <w:bookmarkEnd w:id="529"/>
    <w:bookmarkStart w:name="z2922" w:id="530"/>
    <w:p>
      <w:pPr>
        <w:spacing w:after="0"/>
        <w:ind w:left="0"/>
        <w:jc w:val="both"/>
      </w:pPr>
      <w:r>
        <w:rPr>
          <w:rFonts w:ascii="Times New Roman"/>
          <w:b w:val="false"/>
          <w:i w:val="false"/>
          <w:color w:val="000000"/>
          <w:sz w:val="28"/>
        </w:rPr>
        <w:t>
      469)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530"/>
    <w:bookmarkStart w:name="z2923" w:id="531"/>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531"/>
    <w:bookmarkStart w:name="z2924" w:id="532"/>
    <w:p>
      <w:pPr>
        <w:spacing w:after="0"/>
        <w:ind w:left="0"/>
        <w:jc w:val="both"/>
      </w:pPr>
      <w:r>
        <w:rPr>
          <w:rFonts w:ascii="Times New Roman"/>
          <w:b w:val="false"/>
          <w:i w:val="false"/>
          <w:color w:val="000000"/>
          <w:sz w:val="28"/>
        </w:rPr>
        <w:t>
      471)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532"/>
    <w:bookmarkStart w:name="z2925" w:id="533"/>
    <w:p>
      <w:pPr>
        <w:spacing w:after="0"/>
        <w:ind w:left="0"/>
        <w:jc w:val="both"/>
      </w:pPr>
      <w:r>
        <w:rPr>
          <w:rFonts w:ascii="Times New Roman"/>
          <w:b w:val="false"/>
          <w:i w:val="false"/>
          <w:color w:val="000000"/>
          <w:sz w:val="28"/>
        </w:rPr>
        <w:t>
      472) зачисление поступлений, распределенных по установленным нормативам между бюджетами государств – членов Евразийского экономического союза, и перевод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533"/>
    <w:bookmarkStart w:name="z2926" w:id="534"/>
    <w:p>
      <w:pPr>
        <w:spacing w:after="0"/>
        <w:ind w:left="0"/>
        <w:jc w:val="both"/>
      </w:pPr>
      <w:r>
        <w:rPr>
          <w:rFonts w:ascii="Times New Roman"/>
          <w:b w:val="false"/>
          <w:i w:val="false"/>
          <w:color w:val="000000"/>
          <w:sz w:val="28"/>
        </w:rPr>
        <w:t>
      473)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534"/>
    <w:bookmarkStart w:name="z2927" w:id="535"/>
    <w:p>
      <w:pPr>
        <w:spacing w:after="0"/>
        <w:ind w:left="0"/>
        <w:jc w:val="both"/>
      </w:pPr>
      <w:r>
        <w:rPr>
          <w:rFonts w:ascii="Times New Roman"/>
          <w:b w:val="false"/>
          <w:i w:val="false"/>
          <w:color w:val="000000"/>
          <w:sz w:val="28"/>
        </w:rPr>
        <w:t>
      474) осуществление операций в иностранной валюте и ведение их учета;</w:t>
      </w:r>
    </w:p>
    <w:bookmarkEnd w:id="535"/>
    <w:bookmarkStart w:name="z2928" w:id="536"/>
    <w:p>
      <w:pPr>
        <w:spacing w:after="0"/>
        <w:ind w:left="0"/>
        <w:jc w:val="both"/>
      </w:pPr>
      <w:r>
        <w:rPr>
          <w:rFonts w:ascii="Times New Roman"/>
          <w:b w:val="false"/>
          <w:i w:val="false"/>
          <w:color w:val="000000"/>
          <w:sz w:val="28"/>
        </w:rPr>
        <w:t>
      475) осуществление регистрации и учета государственных займов (кроме краткосрочных нот Национального Банка Республики Казахстан), государственных гарантий, государственных гарантий по поддержке экспорта, гарантированных государством займов, поручительств государства, займов под поручительства государства, сделок по хеджированию займов, бюджетных кредитов;</w:t>
      </w:r>
    </w:p>
    <w:bookmarkEnd w:id="536"/>
    <w:bookmarkStart w:name="z2929" w:id="537"/>
    <w:p>
      <w:pPr>
        <w:spacing w:after="0"/>
        <w:ind w:left="0"/>
        <w:jc w:val="both"/>
      </w:pPr>
      <w:r>
        <w:rPr>
          <w:rFonts w:ascii="Times New Roman"/>
          <w:b w:val="false"/>
          <w:i w:val="false"/>
          <w:color w:val="000000"/>
          <w:sz w:val="28"/>
        </w:rPr>
        <w:t>
      476) осуществление процедур проведения и учета платежей по долговым обязательствам Правительства Республики Казахстан;</w:t>
      </w:r>
    </w:p>
    <w:bookmarkEnd w:id="537"/>
    <w:bookmarkStart w:name="z2930" w:id="538"/>
    <w:p>
      <w:pPr>
        <w:spacing w:after="0"/>
        <w:ind w:left="0"/>
        <w:jc w:val="both"/>
      </w:pPr>
      <w:r>
        <w:rPr>
          <w:rFonts w:ascii="Times New Roman"/>
          <w:b w:val="false"/>
          <w:i w:val="false"/>
          <w:color w:val="000000"/>
          <w:sz w:val="28"/>
        </w:rPr>
        <w:t>
      477) обеспечение учета долговых обязательств по правительственным требованиям, возникающим в результате бюджетного кредитования, в том числе по требованиям, связанным с исполнением государством обязательств по его гарантиям и поручительствам;</w:t>
      </w:r>
    </w:p>
    <w:bookmarkEnd w:id="538"/>
    <w:bookmarkStart w:name="z2931" w:id="539"/>
    <w:p>
      <w:pPr>
        <w:spacing w:after="0"/>
        <w:ind w:left="0"/>
        <w:jc w:val="both"/>
      </w:pPr>
      <w:r>
        <w:rPr>
          <w:rFonts w:ascii="Times New Roman"/>
          <w:b w:val="false"/>
          <w:i w:val="false"/>
          <w:color w:val="000000"/>
          <w:sz w:val="28"/>
        </w:rPr>
        <w:t>
      478) осуществление финансовых процедур по снятию средств со счетов правительственных внешних займов, специальных счетов внешних займов, связанных грантов и средств софинансирования;</w:t>
      </w:r>
    </w:p>
    <w:bookmarkEnd w:id="539"/>
    <w:bookmarkStart w:name="z2932" w:id="540"/>
    <w:p>
      <w:pPr>
        <w:spacing w:after="0"/>
        <w:ind w:left="0"/>
        <w:jc w:val="both"/>
      </w:pPr>
      <w:r>
        <w:rPr>
          <w:rFonts w:ascii="Times New Roman"/>
          <w:b w:val="false"/>
          <w:i w:val="false"/>
          <w:color w:val="000000"/>
          <w:sz w:val="28"/>
        </w:rPr>
        <w:t>
      479) осуществление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w:t>
      </w:r>
    </w:p>
    <w:bookmarkEnd w:id="540"/>
    <w:bookmarkStart w:name="z3933" w:id="541"/>
    <w:p>
      <w:pPr>
        <w:spacing w:after="0"/>
        <w:ind w:left="0"/>
        <w:jc w:val="both"/>
      </w:pPr>
      <w:r>
        <w:rPr>
          <w:rFonts w:ascii="Times New Roman"/>
          <w:b w:val="false"/>
          <w:i w:val="false"/>
          <w:color w:val="000000"/>
          <w:sz w:val="28"/>
        </w:rPr>
        <w:t>
      479-1) утверждение формы заключения для осуществления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41"/>
    <w:bookmarkStart w:name="z3944" w:id="542"/>
    <w:p>
      <w:pPr>
        <w:spacing w:after="0"/>
        <w:ind w:left="0"/>
        <w:jc w:val="both"/>
      </w:pPr>
      <w:r>
        <w:rPr>
          <w:rFonts w:ascii="Times New Roman"/>
          <w:b w:val="false"/>
          <w:i w:val="false"/>
          <w:color w:val="000000"/>
          <w:sz w:val="28"/>
        </w:rPr>
        <w:t>
      479-2) утверждение порядка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w:t>
      </w:r>
    </w:p>
    <w:bookmarkEnd w:id="542"/>
    <w:bookmarkStart w:name="z2933" w:id="543"/>
    <w:p>
      <w:pPr>
        <w:spacing w:after="0"/>
        <w:ind w:left="0"/>
        <w:jc w:val="both"/>
      </w:pPr>
      <w:r>
        <w:rPr>
          <w:rFonts w:ascii="Times New Roman"/>
          <w:b w:val="false"/>
          <w:i w:val="false"/>
          <w:color w:val="000000"/>
          <w:sz w:val="28"/>
        </w:rPr>
        <w:t>
      480) обслуживание исполнения инкассовых распоряжений;</w:t>
      </w:r>
    </w:p>
    <w:bookmarkEnd w:id="543"/>
    <w:bookmarkStart w:name="z2934" w:id="544"/>
    <w:p>
      <w:pPr>
        <w:spacing w:after="0"/>
        <w:ind w:left="0"/>
        <w:jc w:val="both"/>
      </w:pPr>
      <w:r>
        <w:rPr>
          <w:rFonts w:ascii="Times New Roman"/>
          <w:b w:val="false"/>
          <w:i w:val="false"/>
          <w:color w:val="000000"/>
          <w:sz w:val="28"/>
        </w:rPr>
        <w:t>
      481) управление ликвидностью;</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36" w:id="545"/>
    <w:p>
      <w:pPr>
        <w:spacing w:after="0"/>
        <w:ind w:left="0"/>
        <w:jc w:val="both"/>
      </w:pPr>
      <w:r>
        <w:rPr>
          <w:rFonts w:ascii="Times New Roman"/>
          <w:b w:val="false"/>
          <w:i w:val="false"/>
          <w:color w:val="000000"/>
          <w:sz w:val="28"/>
        </w:rPr>
        <w:t>
      483) осуществление и учет переводных операций по обязательствам государственных учреждений и субъектов квазигосударственного сектора;</w:t>
      </w:r>
    </w:p>
    <w:bookmarkEnd w:id="545"/>
    <w:bookmarkStart w:name="z2937" w:id="546"/>
    <w:p>
      <w:pPr>
        <w:spacing w:after="0"/>
        <w:ind w:left="0"/>
        <w:jc w:val="both"/>
      </w:pPr>
      <w:r>
        <w:rPr>
          <w:rFonts w:ascii="Times New Roman"/>
          <w:b w:val="false"/>
          <w:i w:val="false"/>
          <w:color w:val="000000"/>
          <w:sz w:val="28"/>
        </w:rPr>
        <w:t>
      484) осуществление проверки представляемых государственными учреждениями индивидуальных планов финансирования по обязательствам и платежам, сводных планов поступлений и финансирования, сводных планов финансирования по обязательствам, справок о внесении изменений в индивидуальные планы финансирования, сводные планы поступлений и финансирования, сводный план финансирования по обязательствам, платежных поручений, счетов к оплате, гражданско-правовых сделок на соответствие бюджетному законодательству;</w:t>
      </w:r>
    </w:p>
    <w:bookmarkEnd w:id="546"/>
    <w:bookmarkStart w:name="z2938" w:id="547"/>
    <w:p>
      <w:pPr>
        <w:spacing w:after="0"/>
        <w:ind w:left="0"/>
        <w:jc w:val="both"/>
      </w:pPr>
      <w:r>
        <w:rPr>
          <w:rFonts w:ascii="Times New Roman"/>
          <w:b w:val="false"/>
          <w:i w:val="false"/>
          <w:color w:val="000000"/>
          <w:sz w:val="28"/>
        </w:rPr>
        <w:t>
      485) осуществление проверки представляемых субъектами квазигосударственного сектора платежных поручений;</w:t>
      </w:r>
    </w:p>
    <w:bookmarkEnd w:id="547"/>
    <w:bookmarkStart w:name="z2939" w:id="548"/>
    <w:p>
      <w:pPr>
        <w:spacing w:after="0"/>
        <w:ind w:left="0"/>
        <w:jc w:val="both"/>
      </w:pPr>
      <w:r>
        <w:rPr>
          <w:rFonts w:ascii="Times New Roman"/>
          <w:b w:val="false"/>
          <w:i w:val="false"/>
          <w:color w:val="000000"/>
          <w:sz w:val="28"/>
        </w:rPr>
        <w:t>
      486) осуществление контроля за соответствием сводному плану финансирования индивидуальных планов финансирования государственных учреждений;</w:t>
      </w:r>
    </w:p>
    <w:bookmarkEnd w:id="548"/>
    <w:bookmarkStart w:name="z2940" w:id="549"/>
    <w:p>
      <w:pPr>
        <w:spacing w:after="0"/>
        <w:ind w:left="0"/>
        <w:jc w:val="both"/>
      </w:pPr>
      <w:r>
        <w:rPr>
          <w:rFonts w:ascii="Times New Roman"/>
          <w:b w:val="false"/>
          <w:i w:val="false"/>
          <w:color w:val="000000"/>
          <w:sz w:val="28"/>
        </w:rPr>
        <w:t>
      487) осуществление контроля за правильностью зачисления денег от реализации товаров (работ, услуг) на контрольные счета наличности платных услуг государственных учреждений;</w:t>
      </w:r>
    </w:p>
    <w:bookmarkEnd w:id="549"/>
    <w:bookmarkStart w:name="z2941" w:id="550"/>
    <w:p>
      <w:pPr>
        <w:spacing w:after="0"/>
        <w:ind w:left="0"/>
        <w:jc w:val="both"/>
      </w:pPr>
      <w:r>
        <w:rPr>
          <w:rFonts w:ascii="Times New Roman"/>
          <w:b w:val="false"/>
          <w:i w:val="false"/>
          <w:color w:val="000000"/>
          <w:sz w:val="28"/>
        </w:rPr>
        <w:t>
      488) осуществление контроля за проведением операций по расходам денег от реализации товаров (работ, услуг);</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943" w:id="551"/>
    <w:p>
      <w:pPr>
        <w:spacing w:after="0"/>
        <w:ind w:left="0"/>
        <w:jc w:val="both"/>
      </w:pPr>
      <w:r>
        <w:rPr>
          <w:rFonts w:ascii="Times New Roman"/>
          <w:b w:val="false"/>
          <w:i w:val="false"/>
          <w:color w:val="000000"/>
          <w:sz w:val="28"/>
        </w:rPr>
        <w:t>
      490)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 определяющих порядок исполнения бюджета, принятие которых предусмотрено Бюджетным кодексом Республики Казахстан;</w:t>
      </w:r>
    </w:p>
    <w:bookmarkEnd w:id="551"/>
    <w:bookmarkStart w:name="z2944" w:id="552"/>
    <w:p>
      <w:pPr>
        <w:spacing w:after="0"/>
        <w:ind w:left="0"/>
        <w:jc w:val="both"/>
      </w:pPr>
      <w:r>
        <w:rPr>
          <w:rFonts w:ascii="Times New Roman"/>
          <w:b w:val="false"/>
          <w:i w:val="false"/>
          <w:color w:val="000000"/>
          <w:sz w:val="28"/>
        </w:rPr>
        <w:t>
      491) формирование платежных документов на основании централизованного реестра получателей компенсации;</w:t>
      </w:r>
    </w:p>
    <w:bookmarkEnd w:id="552"/>
    <w:bookmarkStart w:name="z2945" w:id="553"/>
    <w:p>
      <w:pPr>
        <w:spacing w:after="0"/>
        <w:ind w:left="0"/>
        <w:jc w:val="both"/>
      </w:pPr>
      <w:r>
        <w:rPr>
          <w:rFonts w:ascii="Times New Roman"/>
          <w:b w:val="false"/>
          <w:i w:val="false"/>
          <w:color w:val="000000"/>
          <w:sz w:val="28"/>
        </w:rPr>
        <w:t>
      492) осуществление выплаты компенсации из Фонда в порядке, установленном законодательством Республики Казахстан о Фонде компенсации потерпевшим;</w:t>
      </w:r>
    </w:p>
    <w:bookmarkEnd w:id="553"/>
    <w:bookmarkStart w:name="z2946" w:id="554"/>
    <w:p>
      <w:pPr>
        <w:spacing w:after="0"/>
        <w:ind w:left="0"/>
        <w:jc w:val="both"/>
      </w:pPr>
      <w:r>
        <w:rPr>
          <w:rFonts w:ascii="Times New Roman"/>
          <w:b w:val="false"/>
          <w:i w:val="false"/>
          <w:color w:val="000000"/>
          <w:sz w:val="28"/>
        </w:rPr>
        <w:t>
      493) осуществление текущего контроля при проведении платежей со счетов государственных закупок в рамках казначейского сопровождения;</w:t>
      </w:r>
    </w:p>
    <w:bookmarkEnd w:id="554"/>
    <w:bookmarkStart w:name="z2947" w:id="555"/>
    <w:p>
      <w:pPr>
        <w:spacing w:after="0"/>
        <w:ind w:left="0"/>
        <w:jc w:val="both"/>
      </w:pPr>
      <w:r>
        <w:rPr>
          <w:rFonts w:ascii="Times New Roman"/>
          <w:b w:val="false"/>
          <w:i w:val="false"/>
          <w:color w:val="000000"/>
          <w:sz w:val="28"/>
        </w:rPr>
        <w:t>
      494) участие в совершенствовании и реализации таможенного регулирования в Республике Казахстан;</w:t>
      </w:r>
    </w:p>
    <w:bookmarkEnd w:id="555"/>
    <w:bookmarkStart w:name="z2948" w:id="556"/>
    <w:p>
      <w:pPr>
        <w:spacing w:after="0"/>
        <w:ind w:left="0"/>
        <w:jc w:val="both"/>
      </w:pPr>
      <w:r>
        <w:rPr>
          <w:rFonts w:ascii="Times New Roman"/>
          <w:b w:val="false"/>
          <w:i w:val="false"/>
          <w:color w:val="000000"/>
          <w:sz w:val="28"/>
        </w:rPr>
        <w:t>
      495) обеспечение в пределах своей компетенции суверенитета, экономической и национальной безопасности Республики Казахстан;</w:t>
      </w:r>
    </w:p>
    <w:bookmarkEnd w:id="556"/>
    <w:bookmarkStart w:name="z2949" w:id="557"/>
    <w:p>
      <w:pPr>
        <w:spacing w:after="0"/>
        <w:ind w:left="0"/>
        <w:jc w:val="both"/>
      </w:pPr>
      <w:r>
        <w:rPr>
          <w:rFonts w:ascii="Times New Roman"/>
          <w:b w:val="false"/>
          <w:i w:val="false"/>
          <w:color w:val="000000"/>
          <w:sz w:val="28"/>
        </w:rPr>
        <w:t>
      496) принятие решения о включении в реестры лиц, осуществляющих деятельность в сфере таможенного дела, а также реестр уполномоченных экономических операторов;</w:t>
      </w:r>
    </w:p>
    <w:bookmarkEnd w:id="557"/>
    <w:bookmarkStart w:name="z2950" w:id="558"/>
    <w:p>
      <w:pPr>
        <w:spacing w:after="0"/>
        <w:ind w:left="0"/>
        <w:jc w:val="both"/>
      </w:pPr>
      <w:r>
        <w:rPr>
          <w:rFonts w:ascii="Times New Roman"/>
          <w:b w:val="false"/>
          <w:i w:val="false"/>
          <w:color w:val="000000"/>
          <w:sz w:val="28"/>
        </w:rPr>
        <w:t>
      497) обеспечение защиты прав на объекты интеллектуальной собственности на таможенной территории Евразийского экономического союза;</w:t>
      </w:r>
    </w:p>
    <w:bookmarkEnd w:id="558"/>
    <w:bookmarkStart w:name="z2951" w:id="559"/>
    <w:p>
      <w:pPr>
        <w:spacing w:after="0"/>
        <w:ind w:left="0"/>
        <w:jc w:val="both"/>
      </w:pPr>
      <w:r>
        <w:rPr>
          <w:rFonts w:ascii="Times New Roman"/>
          <w:b w:val="false"/>
          <w:i w:val="false"/>
          <w:color w:val="000000"/>
          <w:sz w:val="28"/>
        </w:rPr>
        <w:t>
      498) принятие решения о включении в таможенный реестр объектов интеллектуальной собственности;</w:t>
      </w:r>
    </w:p>
    <w:bookmarkEnd w:id="559"/>
    <w:bookmarkStart w:name="z2952" w:id="560"/>
    <w:p>
      <w:pPr>
        <w:spacing w:after="0"/>
        <w:ind w:left="0"/>
        <w:jc w:val="both"/>
      </w:pPr>
      <w:r>
        <w:rPr>
          <w:rFonts w:ascii="Times New Roman"/>
          <w:b w:val="false"/>
          <w:i w:val="false"/>
          <w:color w:val="000000"/>
          <w:sz w:val="28"/>
        </w:rPr>
        <w:t>
      499) разработка и утверждение правил и форм представления заключения в налоговые органы о конвертации валютной выручки по согласованию с Национальным Банком Республики Казахстан;</w:t>
      </w:r>
    </w:p>
    <w:bookmarkEnd w:id="560"/>
    <w:bookmarkStart w:name="z2953" w:id="561"/>
    <w:p>
      <w:pPr>
        <w:spacing w:after="0"/>
        <w:ind w:left="0"/>
        <w:jc w:val="both"/>
      </w:pPr>
      <w:r>
        <w:rPr>
          <w:rFonts w:ascii="Times New Roman"/>
          <w:b w:val="false"/>
          <w:i w:val="false"/>
          <w:color w:val="000000"/>
          <w:sz w:val="28"/>
        </w:rPr>
        <w:t>
      500) осуществление таможенного администрирования в соответствии с таможенным законодательством Республики Казахстан;</w:t>
      </w:r>
    </w:p>
    <w:bookmarkEnd w:id="561"/>
    <w:bookmarkStart w:name="z2954" w:id="562"/>
    <w:p>
      <w:pPr>
        <w:spacing w:after="0"/>
        <w:ind w:left="0"/>
        <w:jc w:val="both"/>
      </w:pPr>
      <w:r>
        <w:rPr>
          <w:rFonts w:ascii="Times New Roman"/>
          <w:b w:val="false"/>
          <w:i w:val="false"/>
          <w:color w:val="000000"/>
          <w:sz w:val="28"/>
        </w:rPr>
        <w:t>
      501) разработка форм заявлений и иных документов, предусмотренных налоговым и таможенным законодательством;</w:t>
      </w:r>
    </w:p>
    <w:bookmarkEnd w:id="562"/>
    <w:bookmarkStart w:name="z2955" w:id="563"/>
    <w:p>
      <w:pPr>
        <w:spacing w:after="0"/>
        <w:ind w:left="0"/>
        <w:jc w:val="both"/>
      </w:pPr>
      <w:r>
        <w:rPr>
          <w:rFonts w:ascii="Times New Roman"/>
          <w:b w:val="false"/>
          <w:i w:val="false"/>
          <w:color w:val="000000"/>
          <w:sz w:val="28"/>
        </w:rPr>
        <w:t>
      502) определение порядка признания отходов, образовавшихся в результате уничтожения товаров, непригодными для их дальнейшего коммерческого использования;</w:t>
      </w:r>
    </w:p>
    <w:bookmarkEnd w:id="563"/>
    <w:bookmarkStart w:name="z2956" w:id="564"/>
    <w:p>
      <w:pPr>
        <w:spacing w:after="0"/>
        <w:ind w:left="0"/>
        <w:jc w:val="both"/>
      </w:pPr>
      <w:r>
        <w:rPr>
          <w:rFonts w:ascii="Times New Roman"/>
          <w:b w:val="false"/>
          <w:i w:val="false"/>
          <w:color w:val="000000"/>
          <w:sz w:val="28"/>
        </w:rPr>
        <w:t>
      503) разработка и утверждение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особенностей совершения таможенных операций в этих случаях и особенностей проведения таможенного контроля в отношении таких товаров;</w:t>
      </w:r>
    </w:p>
    <w:bookmarkEnd w:id="564"/>
    <w:bookmarkStart w:name="z2957" w:id="565"/>
    <w:p>
      <w:pPr>
        <w:spacing w:after="0"/>
        <w:ind w:left="0"/>
        <w:jc w:val="both"/>
      </w:pPr>
      <w:r>
        <w:rPr>
          <w:rFonts w:ascii="Times New Roman"/>
          <w:b w:val="false"/>
          <w:i w:val="false"/>
          <w:color w:val="000000"/>
          <w:sz w:val="28"/>
        </w:rPr>
        <w:t>
      504) разработка и утверждение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565"/>
    <w:bookmarkStart w:name="z2958" w:id="566"/>
    <w:p>
      <w:pPr>
        <w:spacing w:after="0"/>
        <w:ind w:left="0"/>
        <w:jc w:val="both"/>
      </w:pPr>
      <w:r>
        <w:rPr>
          <w:rFonts w:ascii="Times New Roman"/>
          <w:b w:val="false"/>
          <w:i w:val="false"/>
          <w:color w:val="000000"/>
          <w:sz w:val="28"/>
        </w:rPr>
        <w:t>
      505) разработка и утверждение формы сведений о плательщиках платы, объектах обложения, их месте нахождения и объемах электроэнергии;</w:t>
      </w:r>
    </w:p>
    <w:bookmarkEnd w:id="566"/>
    <w:bookmarkStart w:name="z2959" w:id="567"/>
    <w:p>
      <w:pPr>
        <w:spacing w:after="0"/>
        <w:ind w:left="0"/>
        <w:jc w:val="both"/>
      </w:pPr>
      <w:r>
        <w:rPr>
          <w:rFonts w:ascii="Times New Roman"/>
          <w:b w:val="false"/>
          <w:i w:val="false"/>
          <w:color w:val="000000"/>
          <w:sz w:val="28"/>
        </w:rPr>
        <w:t>
      506)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567"/>
    <w:bookmarkStart w:name="z2960" w:id="568"/>
    <w:p>
      <w:pPr>
        <w:spacing w:after="0"/>
        <w:ind w:left="0"/>
        <w:jc w:val="both"/>
      </w:pPr>
      <w:r>
        <w:rPr>
          <w:rFonts w:ascii="Times New Roman"/>
          <w:b w:val="false"/>
          <w:i w:val="false"/>
          <w:color w:val="000000"/>
          <w:sz w:val="28"/>
        </w:rPr>
        <w:t>
      507) разработка и утверждение правил определения зон деятельности органов государственных доходов;</w:t>
      </w:r>
    </w:p>
    <w:bookmarkEnd w:id="568"/>
    <w:bookmarkStart w:name="z2961" w:id="569"/>
    <w:p>
      <w:pPr>
        <w:spacing w:after="0"/>
        <w:ind w:left="0"/>
        <w:jc w:val="both"/>
      </w:pPr>
      <w:r>
        <w:rPr>
          <w:rFonts w:ascii="Times New Roman"/>
          <w:b w:val="false"/>
          <w:i w:val="false"/>
          <w:color w:val="000000"/>
          <w:sz w:val="28"/>
        </w:rPr>
        <w:t>
      508) ведение таможенной статистики;</w:t>
      </w:r>
    </w:p>
    <w:bookmarkEnd w:id="569"/>
    <w:bookmarkStart w:name="z2962" w:id="570"/>
    <w:p>
      <w:pPr>
        <w:spacing w:after="0"/>
        <w:ind w:left="0"/>
        <w:jc w:val="both"/>
      </w:pPr>
      <w:r>
        <w:rPr>
          <w:rFonts w:ascii="Times New Roman"/>
          <w:b w:val="false"/>
          <w:i w:val="false"/>
          <w:color w:val="000000"/>
          <w:sz w:val="28"/>
        </w:rPr>
        <w:t>
      509) участие в разработке правовых актов в сфере контроля специфических товаров;</w:t>
      </w:r>
    </w:p>
    <w:bookmarkEnd w:id="570"/>
    <w:bookmarkStart w:name="z2963" w:id="571"/>
    <w:p>
      <w:pPr>
        <w:spacing w:after="0"/>
        <w:ind w:left="0"/>
        <w:jc w:val="both"/>
      </w:pPr>
      <w:r>
        <w:rPr>
          <w:rFonts w:ascii="Times New Roman"/>
          <w:b w:val="false"/>
          <w:i w:val="false"/>
          <w:color w:val="000000"/>
          <w:sz w:val="28"/>
        </w:rPr>
        <w:t>
      510) остановка на Государственной границе Республики Казахстан, не совпадающей с таможенной границей Евразийского экономического союза, транспортных средств, в том числе осуществляющих международные перевозки товаров;</w:t>
      </w:r>
    </w:p>
    <w:bookmarkEnd w:id="571"/>
    <w:bookmarkStart w:name="z2964" w:id="572"/>
    <w:p>
      <w:pPr>
        <w:spacing w:after="0"/>
        <w:ind w:left="0"/>
        <w:jc w:val="both"/>
      </w:pPr>
      <w:r>
        <w:rPr>
          <w:rFonts w:ascii="Times New Roman"/>
          <w:b w:val="false"/>
          <w:i w:val="false"/>
          <w:color w:val="000000"/>
          <w:sz w:val="28"/>
        </w:rPr>
        <w:t>
      511)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необходимой информации, а также документов и сведений, касающихся перемещаемых товаров;</w:t>
      </w:r>
    </w:p>
    <w:bookmarkEnd w:id="572"/>
    <w:bookmarkStart w:name="z2965" w:id="573"/>
    <w:p>
      <w:pPr>
        <w:spacing w:after="0"/>
        <w:ind w:left="0"/>
        <w:jc w:val="both"/>
      </w:pPr>
      <w:r>
        <w:rPr>
          <w:rFonts w:ascii="Times New Roman"/>
          <w:b w:val="false"/>
          <w:i w:val="false"/>
          <w:color w:val="000000"/>
          <w:sz w:val="28"/>
        </w:rPr>
        <w:t>
      512)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573"/>
    <w:bookmarkStart w:name="z2966" w:id="574"/>
    <w:p>
      <w:pPr>
        <w:spacing w:after="0"/>
        <w:ind w:left="0"/>
        <w:jc w:val="both"/>
      </w:pPr>
      <w:r>
        <w:rPr>
          <w:rFonts w:ascii="Times New Roman"/>
          <w:b w:val="false"/>
          <w:i w:val="false"/>
          <w:color w:val="000000"/>
          <w:sz w:val="28"/>
        </w:rPr>
        <w:t>
      513)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w:t>
      </w:r>
    </w:p>
    <w:bookmarkEnd w:id="574"/>
    <w:bookmarkStart w:name="z2967" w:id="575"/>
    <w:p>
      <w:pPr>
        <w:spacing w:after="0"/>
        <w:ind w:left="0"/>
        <w:jc w:val="both"/>
      </w:pPr>
      <w:r>
        <w:rPr>
          <w:rFonts w:ascii="Times New Roman"/>
          <w:b w:val="false"/>
          <w:i w:val="false"/>
          <w:color w:val="000000"/>
          <w:sz w:val="28"/>
        </w:rPr>
        <w:t>
      514) представление информации, в том числе предварительной,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575"/>
    <w:bookmarkStart w:name="z2968" w:id="576"/>
    <w:p>
      <w:pPr>
        <w:spacing w:after="0"/>
        <w:ind w:left="0"/>
        <w:jc w:val="both"/>
      </w:pPr>
      <w:r>
        <w:rPr>
          <w:rFonts w:ascii="Times New Roman"/>
          <w:b w:val="false"/>
          <w:i w:val="false"/>
          <w:color w:val="000000"/>
          <w:sz w:val="28"/>
        </w:rPr>
        <w:t>
      515)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использования информационно-коммуникационных технологий;</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515-1)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969" w:id="577"/>
    <w:p>
      <w:pPr>
        <w:spacing w:after="0"/>
        <w:ind w:left="0"/>
        <w:jc w:val="both"/>
      </w:pPr>
      <w:r>
        <w:rPr>
          <w:rFonts w:ascii="Times New Roman"/>
          <w:b w:val="false"/>
          <w:i w:val="false"/>
          <w:color w:val="000000"/>
          <w:sz w:val="28"/>
        </w:rPr>
        <w:t>
      516)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577"/>
    <w:bookmarkStart w:name="z2970" w:id="578"/>
    <w:p>
      <w:pPr>
        <w:spacing w:after="0"/>
        <w:ind w:left="0"/>
        <w:jc w:val="both"/>
      </w:pPr>
      <w:r>
        <w:rPr>
          <w:rFonts w:ascii="Times New Roman"/>
          <w:b w:val="false"/>
          <w:i w:val="false"/>
          <w:color w:val="000000"/>
          <w:sz w:val="28"/>
        </w:rPr>
        <w:t>
      517) осуществление контроля за недопущением вывоза товаров, ввозимых на территорию Республики Казахстан из третьих стран;</w:t>
      </w:r>
    </w:p>
    <w:bookmarkEnd w:id="578"/>
    <w:bookmarkStart w:name="z2971" w:id="579"/>
    <w:p>
      <w:pPr>
        <w:spacing w:after="0"/>
        <w:ind w:left="0"/>
        <w:jc w:val="both"/>
      </w:pPr>
      <w:r>
        <w:rPr>
          <w:rFonts w:ascii="Times New Roman"/>
          <w:b w:val="false"/>
          <w:i w:val="false"/>
          <w:color w:val="000000"/>
          <w:sz w:val="28"/>
        </w:rPr>
        <w:t>
      518)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579"/>
    <w:bookmarkStart w:name="z2972" w:id="580"/>
    <w:p>
      <w:pPr>
        <w:spacing w:after="0"/>
        <w:ind w:left="0"/>
        <w:jc w:val="both"/>
      </w:pPr>
      <w:r>
        <w:rPr>
          <w:rFonts w:ascii="Times New Roman"/>
          <w:b w:val="false"/>
          <w:i w:val="false"/>
          <w:color w:val="000000"/>
          <w:sz w:val="28"/>
        </w:rPr>
        <w:t>
      519)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580"/>
    <w:bookmarkStart w:name="z2973" w:id="581"/>
    <w:p>
      <w:pPr>
        <w:spacing w:after="0"/>
        <w:ind w:left="0"/>
        <w:jc w:val="both"/>
      </w:pPr>
      <w:r>
        <w:rPr>
          <w:rFonts w:ascii="Times New Roman"/>
          <w:b w:val="false"/>
          <w:i w:val="false"/>
          <w:color w:val="000000"/>
          <w:sz w:val="28"/>
        </w:rPr>
        <w:t>
      520) осуществление таможенного контроля за соблюдением условий использования товаров в соответствии с таможенной процедурой;</w:t>
      </w:r>
    </w:p>
    <w:bookmarkEnd w:id="581"/>
    <w:bookmarkStart w:name="z2974" w:id="582"/>
    <w:p>
      <w:pPr>
        <w:spacing w:after="0"/>
        <w:ind w:left="0"/>
        <w:jc w:val="both"/>
      </w:pPr>
      <w:r>
        <w:rPr>
          <w:rFonts w:ascii="Times New Roman"/>
          <w:b w:val="false"/>
          <w:i w:val="false"/>
          <w:color w:val="000000"/>
          <w:sz w:val="28"/>
        </w:rPr>
        <w:t>
      521) рассмотрение жалоб на решения,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582"/>
    <w:bookmarkStart w:name="z2975" w:id="583"/>
    <w:p>
      <w:pPr>
        <w:spacing w:after="0"/>
        <w:ind w:left="0"/>
        <w:jc w:val="both"/>
      </w:pPr>
      <w:r>
        <w:rPr>
          <w:rFonts w:ascii="Times New Roman"/>
          <w:b w:val="false"/>
          <w:i w:val="false"/>
          <w:color w:val="000000"/>
          <w:sz w:val="28"/>
        </w:rPr>
        <w:t>
      522) задержание и доставка в служебные помещения органов государственных доходов или иных органов Республики Казахстан лиц, совершивших правонарушение, преступление или подозреваемых в совершении правонарушения, преступления в сфере таможенного дела, в соответствии с законодательными актами Республики Казахстан;</w:t>
      </w:r>
    </w:p>
    <w:bookmarkEnd w:id="583"/>
    <w:bookmarkStart w:name="z2976" w:id="584"/>
    <w:p>
      <w:pPr>
        <w:spacing w:after="0"/>
        <w:ind w:left="0"/>
        <w:jc w:val="both"/>
      </w:pPr>
      <w:r>
        <w:rPr>
          <w:rFonts w:ascii="Times New Roman"/>
          <w:b w:val="false"/>
          <w:i w:val="false"/>
          <w:color w:val="000000"/>
          <w:sz w:val="28"/>
        </w:rPr>
        <w:t>
      523) разработка ставок таможенных сборов, взимаемых органами государственных доходов;</w:t>
      </w:r>
    </w:p>
    <w:bookmarkEnd w:id="584"/>
    <w:bookmarkStart w:name="z2977" w:id="585"/>
    <w:p>
      <w:pPr>
        <w:spacing w:after="0"/>
        <w:ind w:left="0"/>
        <w:jc w:val="both"/>
      </w:pPr>
      <w:r>
        <w:rPr>
          <w:rFonts w:ascii="Times New Roman"/>
          <w:b w:val="false"/>
          <w:i w:val="false"/>
          <w:color w:val="000000"/>
          <w:sz w:val="28"/>
        </w:rPr>
        <w:t>
      524) обеспечение в пределах своей компетенции охраны таможенной границы Евразийского экономического союза и контроля за соблюдением таможенного законодательства и иного законодательства Республики Казахстан;</w:t>
      </w:r>
    </w:p>
    <w:bookmarkEnd w:id="585"/>
    <w:bookmarkStart w:name="z2978" w:id="586"/>
    <w:p>
      <w:pPr>
        <w:spacing w:after="0"/>
        <w:ind w:left="0"/>
        <w:jc w:val="both"/>
      </w:pPr>
      <w:r>
        <w:rPr>
          <w:rFonts w:ascii="Times New Roman"/>
          <w:b w:val="false"/>
          <w:i w:val="false"/>
          <w:color w:val="000000"/>
          <w:sz w:val="28"/>
        </w:rPr>
        <w:t>
      525) осуществление контроля таможенной стоимости товаров;</w:t>
      </w:r>
    </w:p>
    <w:bookmarkEnd w:id="586"/>
    <w:bookmarkStart w:name="z2979" w:id="587"/>
    <w:p>
      <w:pPr>
        <w:spacing w:after="0"/>
        <w:ind w:left="0"/>
        <w:jc w:val="both"/>
      </w:pPr>
      <w:r>
        <w:rPr>
          <w:rFonts w:ascii="Times New Roman"/>
          <w:b w:val="false"/>
          <w:i w:val="false"/>
          <w:color w:val="000000"/>
          <w:sz w:val="28"/>
        </w:rPr>
        <w:t>
      526) принятие предварительных решений по вопросам применения методов определения таможенной стоимости ввозимых товаров;</w:t>
      </w:r>
    </w:p>
    <w:bookmarkEnd w:id="587"/>
    <w:bookmarkStart w:name="z2980" w:id="588"/>
    <w:p>
      <w:pPr>
        <w:spacing w:after="0"/>
        <w:ind w:left="0"/>
        <w:jc w:val="both"/>
      </w:pPr>
      <w:r>
        <w:rPr>
          <w:rFonts w:ascii="Times New Roman"/>
          <w:b w:val="false"/>
          <w:i w:val="false"/>
          <w:color w:val="000000"/>
          <w:sz w:val="28"/>
        </w:rPr>
        <w:t>
      527) осуществление контроля за правильностью классификации товаров в соответствии с Единой товарной номенклатурой внешнеэкономической деятельности Евразийского экономического союза;</w:t>
      </w:r>
    </w:p>
    <w:bookmarkEnd w:id="588"/>
    <w:bookmarkStart w:name="z2981" w:id="589"/>
    <w:p>
      <w:pPr>
        <w:spacing w:after="0"/>
        <w:ind w:left="0"/>
        <w:jc w:val="both"/>
      </w:pPr>
      <w:r>
        <w:rPr>
          <w:rFonts w:ascii="Times New Roman"/>
          <w:b w:val="false"/>
          <w:i w:val="false"/>
          <w:color w:val="000000"/>
          <w:sz w:val="28"/>
        </w:rPr>
        <w:t>
      528)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589"/>
    <w:bookmarkStart w:name="z2982" w:id="590"/>
    <w:p>
      <w:pPr>
        <w:spacing w:after="0"/>
        <w:ind w:left="0"/>
        <w:jc w:val="both"/>
      </w:pPr>
      <w:r>
        <w:rPr>
          <w:rFonts w:ascii="Times New Roman"/>
          <w:b w:val="false"/>
          <w:i w:val="false"/>
          <w:color w:val="000000"/>
          <w:sz w:val="28"/>
        </w:rPr>
        <w:t>
      529)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590"/>
    <w:bookmarkStart w:name="z2983" w:id="591"/>
    <w:p>
      <w:pPr>
        <w:spacing w:after="0"/>
        <w:ind w:left="0"/>
        <w:jc w:val="both"/>
      </w:pPr>
      <w:r>
        <w:rPr>
          <w:rFonts w:ascii="Times New Roman"/>
          <w:b w:val="false"/>
          <w:i w:val="false"/>
          <w:color w:val="000000"/>
          <w:sz w:val="28"/>
        </w:rPr>
        <w:t>
      530)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таможенных платежей и налогов;</w:t>
      </w:r>
    </w:p>
    <w:bookmarkEnd w:id="591"/>
    <w:bookmarkStart w:name="z2984" w:id="592"/>
    <w:p>
      <w:pPr>
        <w:spacing w:after="0"/>
        <w:ind w:left="0"/>
        <w:jc w:val="both"/>
      </w:pPr>
      <w:r>
        <w:rPr>
          <w:rFonts w:ascii="Times New Roman"/>
          <w:b w:val="false"/>
          <w:i w:val="false"/>
          <w:color w:val="000000"/>
          <w:sz w:val="28"/>
        </w:rPr>
        <w:t>
      531)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592"/>
    <w:bookmarkStart w:name="z2985" w:id="593"/>
    <w:p>
      <w:pPr>
        <w:spacing w:after="0"/>
        <w:ind w:left="0"/>
        <w:jc w:val="both"/>
      </w:pPr>
      <w:r>
        <w:rPr>
          <w:rFonts w:ascii="Times New Roman"/>
          <w:b w:val="false"/>
          <w:i w:val="false"/>
          <w:color w:val="000000"/>
          <w:sz w:val="28"/>
        </w:rPr>
        <w:t>
      532) проведение транспортного контроля в автомобильных, морских пунктах пропуска и иных местах перемещения товаров через таможенную границу Евразийского экономического союза;</w:t>
      </w:r>
    </w:p>
    <w:bookmarkEnd w:id="593"/>
    <w:bookmarkStart w:name="z2986" w:id="594"/>
    <w:p>
      <w:pPr>
        <w:spacing w:after="0"/>
        <w:ind w:left="0"/>
        <w:jc w:val="both"/>
      </w:pPr>
      <w:r>
        <w:rPr>
          <w:rFonts w:ascii="Times New Roman"/>
          <w:b w:val="false"/>
          <w:i w:val="false"/>
          <w:color w:val="000000"/>
          <w:sz w:val="28"/>
        </w:rPr>
        <w:t>
      533) осуществление таможенного контроля за перемещением через таможенную границу Евразийского экономического союза товаров и транспортных средств;</w:t>
      </w:r>
    </w:p>
    <w:bookmarkEnd w:id="594"/>
    <w:bookmarkStart w:name="z2987" w:id="595"/>
    <w:p>
      <w:pPr>
        <w:spacing w:after="0"/>
        <w:ind w:left="0"/>
        <w:jc w:val="both"/>
      </w:pPr>
      <w:r>
        <w:rPr>
          <w:rFonts w:ascii="Times New Roman"/>
          <w:b w:val="false"/>
          <w:i w:val="false"/>
          <w:color w:val="000000"/>
          <w:sz w:val="28"/>
        </w:rPr>
        <w:t>
      534) совершение таможенных операций и проведение таможенного контроля, в том числе в рамках оказания взаимной административной помощи;</w:t>
      </w:r>
    </w:p>
    <w:bookmarkEnd w:id="595"/>
    <w:bookmarkStart w:name="z2988" w:id="596"/>
    <w:p>
      <w:pPr>
        <w:spacing w:after="0"/>
        <w:ind w:left="0"/>
        <w:jc w:val="both"/>
      </w:pPr>
      <w:r>
        <w:rPr>
          <w:rFonts w:ascii="Times New Roman"/>
          <w:b w:val="false"/>
          <w:i w:val="false"/>
          <w:color w:val="000000"/>
          <w:sz w:val="28"/>
        </w:rPr>
        <w:t>
      535)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596"/>
    <w:bookmarkStart w:name="z2989" w:id="597"/>
    <w:p>
      <w:pPr>
        <w:spacing w:after="0"/>
        <w:ind w:left="0"/>
        <w:jc w:val="both"/>
      </w:pPr>
      <w:r>
        <w:rPr>
          <w:rFonts w:ascii="Times New Roman"/>
          <w:b w:val="false"/>
          <w:i w:val="false"/>
          <w:color w:val="000000"/>
          <w:sz w:val="28"/>
        </w:rPr>
        <w:t>
      536)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597"/>
    <w:bookmarkStart w:name="z2990" w:id="598"/>
    <w:p>
      <w:pPr>
        <w:spacing w:after="0"/>
        <w:ind w:left="0"/>
        <w:jc w:val="both"/>
      </w:pPr>
      <w:r>
        <w:rPr>
          <w:rFonts w:ascii="Times New Roman"/>
          <w:b w:val="false"/>
          <w:i w:val="false"/>
          <w:color w:val="000000"/>
          <w:sz w:val="28"/>
        </w:rPr>
        <w:t>
      537)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w:t>
      </w:r>
    </w:p>
    <w:bookmarkEnd w:id="598"/>
    <w:bookmarkStart w:name="z2991" w:id="599"/>
    <w:p>
      <w:pPr>
        <w:spacing w:after="0"/>
        <w:ind w:left="0"/>
        <w:jc w:val="both"/>
      </w:pPr>
      <w:r>
        <w:rPr>
          <w:rFonts w:ascii="Times New Roman"/>
          <w:b w:val="false"/>
          <w:i w:val="false"/>
          <w:color w:val="000000"/>
          <w:sz w:val="28"/>
        </w:rPr>
        <w:t>
      538) выявление, предупреждение и пресечение административных правонарушений в соответствии с законодательством Республики Казахстан;</w:t>
      </w:r>
    </w:p>
    <w:bookmarkEnd w:id="599"/>
    <w:bookmarkStart w:name="z2992" w:id="600"/>
    <w:p>
      <w:pPr>
        <w:spacing w:after="0"/>
        <w:ind w:left="0"/>
        <w:jc w:val="both"/>
      </w:pPr>
      <w:r>
        <w:rPr>
          <w:rFonts w:ascii="Times New Roman"/>
          <w:b w:val="false"/>
          <w:i w:val="false"/>
          <w:color w:val="000000"/>
          <w:sz w:val="28"/>
        </w:rPr>
        <w:t>
      539) содействие реализации единой торговой политики Евразийского экономического союза;</w:t>
      </w:r>
    </w:p>
    <w:bookmarkEnd w:id="600"/>
    <w:bookmarkStart w:name="z2993" w:id="601"/>
    <w:p>
      <w:pPr>
        <w:spacing w:after="0"/>
        <w:ind w:left="0"/>
        <w:jc w:val="both"/>
      </w:pPr>
      <w:r>
        <w:rPr>
          <w:rFonts w:ascii="Times New Roman"/>
          <w:b w:val="false"/>
          <w:i w:val="false"/>
          <w:color w:val="000000"/>
          <w:sz w:val="28"/>
        </w:rPr>
        <w:t>
      540) разработка и утверждение правил определения дохода от объектов интеллектуальной собственности и оказания услуг в сфере информатизации, к которому применяется уменьшение суммы исчисленного корпоративного подоходного налога на 100 процентов, по согласованию с уполномоченным органом в сфере информатизации;</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541)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разработка и утверждение по согласованию с Национальным Банком Республики Казахстан правил, формы и сроков представления платежными организациями информации и сведений об итоговых суммах платежей и переводов за календарный год, осуществленных в пользу и в разрезе иностранных компаний, осуществляющих электронную торговлю товарами через интернет-площадку и оказывающих услуги в электронной форме;</w:t>
      </w:r>
    </w:p>
    <w:bookmarkStart w:name="z2995" w:id="602"/>
    <w:p>
      <w:pPr>
        <w:spacing w:after="0"/>
        <w:ind w:left="0"/>
        <w:jc w:val="both"/>
      </w:pPr>
      <w:r>
        <w:rPr>
          <w:rFonts w:ascii="Times New Roman"/>
          <w:b w:val="false"/>
          <w:i w:val="false"/>
          <w:color w:val="000000"/>
          <w:sz w:val="28"/>
        </w:rPr>
        <w:t>
      542) разработка и утверждение по согласованию с Национальным Банком Республики Казахстан критериев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правил, формы и срока представления банками второго уровня и организациями, осуществляющими отдельные виды банковских операций, сведений по операциям, проводимым на банковских счетах физических лиц, отнесенным к операциям, имеющим признаки получения дохода от осуществления предпринимательской деятельности;</w:t>
      </w:r>
    </w:p>
    <w:bookmarkEnd w:id="602"/>
    <w:bookmarkStart w:name="z2996" w:id="603"/>
    <w:p>
      <w:pPr>
        <w:spacing w:after="0"/>
        <w:ind w:left="0"/>
        <w:jc w:val="both"/>
      </w:pPr>
      <w:r>
        <w:rPr>
          <w:rFonts w:ascii="Times New Roman"/>
          <w:b w:val="false"/>
          <w:i w:val="false"/>
          <w:color w:val="000000"/>
          <w:sz w:val="28"/>
        </w:rPr>
        <w:t>
      543) разработка и утверждение правил, форм и сроков представления банками второго уровня и организациями, осуществляющими отдельные виды банковских операций, сведений по критериям отнесения операций, имеющих признаки получения дохода от осуществления предпринимательской деятельности, проводимых на банковских счетах физических лиц;</w:t>
      </w:r>
    </w:p>
    <w:bookmarkEnd w:id="603"/>
    <w:bookmarkStart w:name="z2997" w:id="604"/>
    <w:p>
      <w:pPr>
        <w:spacing w:after="0"/>
        <w:ind w:left="0"/>
        <w:jc w:val="both"/>
      </w:pPr>
      <w:r>
        <w:rPr>
          <w:rFonts w:ascii="Times New Roman"/>
          <w:b w:val="false"/>
          <w:i w:val="false"/>
          <w:color w:val="000000"/>
          <w:sz w:val="28"/>
        </w:rPr>
        <w:t>
      544)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604"/>
    <w:bookmarkStart w:name="z2998" w:id="605"/>
    <w:p>
      <w:pPr>
        <w:spacing w:after="0"/>
        <w:ind w:left="0"/>
        <w:jc w:val="both"/>
      </w:pPr>
      <w:r>
        <w:rPr>
          <w:rFonts w:ascii="Times New Roman"/>
          <w:b w:val="false"/>
          <w:i w:val="false"/>
          <w:color w:val="000000"/>
          <w:sz w:val="28"/>
        </w:rPr>
        <w:t>
      545)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605"/>
    <w:bookmarkStart w:name="z2999" w:id="606"/>
    <w:p>
      <w:pPr>
        <w:spacing w:after="0"/>
        <w:ind w:left="0"/>
        <w:jc w:val="both"/>
      </w:pPr>
      <w:r>
        <w:rPr>
          <w:rFonts w:ascii="Times New Roman"/>
          <w:b w:val="false"/>
          <w:i w:val="false"/>
          <w:color w:val="000000"/>
          <w:sz w:val="28"/>
        </w:rPr>
        <w:t>
      546) участие в развитии материально-технической и социальной базы таможенных органов;</w:t>
      </w:r>
    </w:p>
    <w:bookmarkEnd w:id="606"/>
    <w:bookmarkStart w:name="z3000" w:id="607"/>
    <w:p>
      <w:pPr>
        <w:spacing w:after="0"/>
        <w:ind w:left="0"/>
        <w:jc w:val="both"/>
      </w:pPr>
      <w:r>
        <w:rPr>
          <w:rFonts w:ascii="Times New Roman"/>
          <w:b w:val="false"/>
          <w:i w:val="false"/>
          <w:color w:val="000000"/>
          <w:sz w:val="28"/>
        </w:rPr>
        <w:t>
      547)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607"/>
    <w:bookmarkStart w:name="z3001" w:id="608"/>
    <w:p>
      <w:pPr>
        <w:spacing w:after="0"/>
        <w:ind w:left="0"/>
        <w:jc w:val="both"/>
      </w:pPr>
      <w:r>
        <w:rPr>
          <w:rFonts w:ascii="Times New Roman"/>
          <w:b w:val="false"/>
          <w:i w:val="false"/>
          <w:color w:val="000000"/>
          <w:sz w:val="28"/>
        </w:rPr>
        <w:t>
      548) осуществление контроля специфических товаров в соответствии с законодательством Республики Казахстан;</w:t>
      </w:r>
    </w:p>
    <w:bookmarkEnd w:id="608"/>
    <w:bookmarkStart w:name="z3002" w:id="609"/>
    <w:p>
      <w:pPr>
        <w:spacing w:after="0"/>
        <w:ind w:left="0"/>
        <w:jc w:val="both"/>
      </w:pPr>
      <w:r>
        <w:rPr>
          <w:rFonts w:ascii="Times New Roman"/>
          <w:b w:val="false"/>
          <w:i w:val="false"/>
          <w:color w:val="000000"/>
          <w:sz w:val="28"/>
        </w:rPr>
        <w:t>
      549) организация и проведение подготовки, переподготовки и повышения квалификации кадров таможенных органов;</w:t>
      </w:r>
    </w:p>
    <w:bookmarkEnd w:id="609"/>
    <w:bookmarkStart w:name="z3003" w:id="610"/>
    <w:p>
      <w:pPr>
        <w:spacing w:after="0"/>
        <w:ind w:left="0"/>
        <w:jc w:val="both"/>
      </w:pPr>
      <w:r>
        <w:rPr>
          <w:rFonts w:ascii="Times New Roman"/>
          <w:b w:val="false"/>
          <w:i w:val="false"/>
          <w:color w:val="000000"/>
          <w:sz w:val="28"/>
        </w:rPr>
        <w:t>
      550) осуществление таможенного контроля после выпуска товаров;</w:t>
      </w:r>
    </w:p>
    <w:bookmarkEnd w:id="610"/>
    <w:bookmarkStart w:name="z3004" w:id="611"/>
    <w:p>
      <w:pPr>
        <w:spacing w:after="0"/>
        <w:ind w:left="0"/>
        <w:jc w:val="both"/>
      </w:pPr>
      <w:r>
        <w:rPr>
          <w:rFonts w:ascii="Times New Roman"/>
          <w:b w:val="false"/>
          <w:i w:val="false"/>
          <w:color w:val="000000"/>
          <w:sz w:val="28"/>
        </w:rPr>
        <w:t>
      551)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611"/>
    <w:bookmarkStart w:name="z3005" w:id="612"/>
    <w:p>
      <w:pPr>
        <w:spacing w:after="0"/>
        <w:ind w:left="0"/>
        <w:jc w:val="both"/>
      </w:pPr>
      <w:r>
        <w:rPr>
          <w:rFonts w:ascii="Times New Roman"/>
          <w:b w:val="false"/>
          <w:i w:val="false"/>
          <w:color w:val="000000"/>
          <w:sz w:val="28"/>
        </w:rPr>
        <w:t>
      552)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таможенной границы Евразийского экономического союза;</w:t>
      </w:r>
    </w:p>
    <w:bookmarkEnd w:id="612"/>
    <w:bookmarkStart w:name="z3006" w:id="613"/>
    <w:p>
      <w:pPr>
        <w:spacing w:after="0"/>
        <w:ind w:left="0"/>
        <w:jc w:val="both"/>
      </w:pPr>
      <w:r>
        <w:rPr>
          <w:rFonts w:ascii="Times New Roman"/>
          <w:b w:val="false"/>
          <w:i w:val="false"/>
          <w:color w:val="000000"/>
          <w:sz w:val="28"/>
        </w:rPr>
        <w:t>
      553) осуществление сбора и анализа информации о совершении правонарушений в сфере таможенного дела;</w:t>
      </w:r>
    </w:p>
    <w:bookmarkEnd w:id="613"/>
    <w:bookmarkStart w:name="z3007" w:id="614"/>
    <w:p>
      <w:pPr>
        <w:spacing w:after="0"/>
        <w:ind w:left="0"/>
        <w:jc w:val="both"/>
      </w:pPr>
      <w:r>
        <w:rPr>
          <w:rFonts w:ascii="Times New Roman"/>
          <w:b w:val="false"/>
          <w:i w:val="false"/>
          <w:color w:val="000000"/>
          <w:sz w:val="28"/>
        </w:rPr>
        <w:t>
      554)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614"/>
    <w:bookmarkStart w:name="z3008" w:id="615"/>
    <w:p>
      <w:pPr>
        <w:spacing w:after="0"/>
        <w:ind w:left="0"/>
        <w:jc w:val="both"/>
      </w:pPr>
      <w:r>
        <w:rPr>
          <w:rFonts w:ascii="Times New Roman"/>
          <w:b w:val="false"/>
          <w:i w:val="false"/>
          <w:color w:val="000000"/>
          <w:sz w:val="28"/>
        </w:rPr>
        <w:t>
      555) осуществление деятельности по оценке и управлению рисками;</w:t>
      </w:r>
    </w:p>
    <w:bookmarkEnd w:id="615"/>
    <w:bookmarkStart w:name="z3009" w:id="616"/>
    <w:p>
      <w:pPr>
        <w:spacing w:after="0"/>
        <w:ind w:left="0"/>
        <w:jc w:val="both"/>
      </w:pPr>
      <w:r>
        <w:rPr>
          <w:rFonts w:ascii="Times New Roman"/>
          <w:b w:val="false"/>
          <w:i w:val="false"/>
          <w:color w:val="000000"/>
          <w:sz w:val="28"/>
        </w:rPr>
        <w:t>
      556) консультирование заинтересованных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органов государственных доходов, на безвозмездной основе;</w:t>
      </w:r>
    </w:p>
    <w:bookmarkEnd w:id="616"/>
    <w:bookmarkStart w:name="z3010" w:id="617"/>
    <w:p>
      <w:pPr>
        <w:spacing w:after="0"/>
        <w:ind w:left="0"/>
        <w:jc w:val="both"/>
      </w:pPr>
      <w:r>
        <w:rPr>
          <w:rFonts w:ascii="Times New Roman"/>
          <w:b w:val="false"/>
          <w:i w:val="false"/>
          <w:color w:val="000000"/>
          <w:sz w:val="28"/>
        </w:rPr>
        <w:t>
      557)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617"/>
    <w:bookmarkStart w:name="z3011" w:id="618"/>
    <w:p>
      <w:pPr>
        <w:spacing w:after="0"/>
        <w:ind w:left="0"/>
        <w:jc w:val="both"/>
      </w:pPr>
      <w:r>
        <w:rPr>
          <w:rFonts w:ascii="Times New Roman"/>
          <w:b w:val="false"/>
          <w:i w:val="false"/>
          <w:color w:val="000000"/>
          <w:sz w:val="28"/>
        </w:rPr>
        <w:t>
      558) взаимодействие с другими государственными органами по обеспечению экономической безопасности Республики Казахстан;</w:t>
      </w:r>
    </w:p>
    <w:bookmarkEnd w:id="618"/>
    <w:bookmarkStart w:name="z3012" w:id="619"/>
    <w:p>
      <w:pPr>
        <w:spacing w:after="0"/>
        <w:ind w:left="0"/>
        <w:jc w:val="both"/>
      </w:pPr>
      <w:r>
        <w:rPr>
          <w:rFonts w:ascii="Times New Roman"/>
          <w:b w:val="false"/>
          <w:i w:val="false"/>
          <w:color w:val="000000"/>
          <w:sz w:val="28"/>
        </w:rPr>
        <w:t>
      559)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619"/>
    <w:bookmarkStart w:name="z3013" w:id="620"/>
    <w:p>
      <w:pPr>
        <w:spacing w:after="0"/>
        <w:ind w:left="0"/>
        <w:jc w:val="both"/>
      </w:pPr>
      <w:r>
        <w:rPr>
          <w:rFonts w:ascii="Times New Roman"/>
          <w:b w:val="false"/>
          <w:i w:val="false"/>
          <w:color w:val="000000"/>
          <w:sz w:val="28"/>
        </w:rPr>
        <w:t>
      560) осуществление налогового контроля;</w:t>
      </w:r>
    </w:p>
    <w:bookmarkEnd w:id="620"/>
    <w:bookmarkStart w:name="z3014" w:id="621"/>
    <w:p>
      <w:pPr>
        <w:spacing w:after="0"/>
        <w:ind w:left="0"/>
        <w:jc w:val="both"/>
      </w:pPr>
      <w:r>
        <w:rPr>
          <w:rFonts w:ascii="Times New Roman"/>
          <w:b w:val="false"/>
          <w:i w:val="false"/>
          <w:color w:val="000000"/>
          <w:sz w:val="28"/>
        </w:rPr>
        <w:t>
      561) использование системы управления рисками;</w:t>
      </w:r>
    </w:p>
    <w:bookmarkEnd w:id="621"/>
    <w:bookmarkStart w:name="z3015" w:id="622"/>
    <w:p>
      <w:pPr>
        <w:spacing w:after="0"/>
        <w:ind w:left="0"/>
        <w:jc w:val="both"/>
      </w:pPr>
      <w:r>
        <w:rPr>
          <w:rFonts w:ascii="Times New Roman"/>
          <w:b w:val="false"/>
          <w:i w:val="false"/>
          <w:color w:val="000000"/>
          <w:sz w:val="28"/>
        </w:rPr>
        <w:t>
      562)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622"/>
    <w:bookmarkStart w:name="z3016" w:id="623"/>
    <w:p>
      <w:pPr>
        <w:spacing w:after="0"/>
        <w:ind w:left="0"/>
        <w:jc w:val="both"/>
      </w:pPr>
      <w:r>
        <w:rPr>
          <w:rFonts w:ascii="Times New Roman"/>
          <w:b w:val="false"/>
          <w:i w:val="false"/>
          <w:color w:val="000000"/>
          <w:sz w:val="28"/>
        </w:rPr>
        <w:t>
      563) осуществление внеплановых проверок в порядке, предусмотренном законодательством Республики Казахстан;</w:t>
      </w:r>
    </w:p>
    <w:bookmarkEnd w:id="623"/>
    <w:bookmarkStart w:name="z3017" w:id="624"/>
    <w:p>
      <w:pPr>
        <w:spacing w:after="0"/>
        <w:ind w:left="0"/>
        <w:jc w:val="both"/>
      </w:pPr>
      <w:r>
        <w:rPr>
          <w:rFonts w:ascii="Times New Roman"/>
          <w:b w:val="false"/>
          <w:i w:val="false"/>
          <w:color w:val="000000"/>
          <w:sz w:val="28"/>
        </w:rPr>
        <w:t>
      564) формирование государственной базы данных налогоплательщиков;</w:t>
      </w:r>
    </w:p>
    <w:bookmarkEnd w:id="624"/>
    <w:bookmarkStart w:name="z3018" w:id="625"/>
    <w:p>
      <w:pPr>
        <w:spacing w:after="0"/>
        <w:ind w:left="0"/>
        <w:jc w:val="both"/>
      </w:pPr>
      <w:r>
        <w:rPr>
          <w:rFonts w:ascii="Times New Roman"/>
          <w:b w:val="false"/>
          <w:i w:val="false"/>
          <w:color w:val="000000"/>
          <w:sz w:val="28"/>
        </w:rPr>
        <w:t>
      565)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625"/>
    <w:bookmarkStart w:name="z3019" w:id="626"/>
    <w:p>
      <w:pPr>
        <w:spacing w:after="0"/>
        <w:ind w:left="0"/>
        <w:jc w:val="both"/>
      </w:pPr>
      <w:r>
        <w:rPr>
          <w:rFonts w:ascii="Times New Roman"/>
          <w:b w:val="false"/>
          <w:i w:val="false"/>
          <w:color w:val="000000"/>
          <w:sz w:val="28"/>
        </w:rPr>
        <w:t>
      566) осуществление модернизации и реинжиниринга бизнес-процессов налогового администрирования;</w:t>
      </w:r>
    </w:p>
    <w:bookmarkEnd w:id="626"/>
    <w:bookmarkStart w:name="z3020" w:id="627"/>
    <w:p>
      <w:pPr>
        <w:spacing w:after="0"/>
        <w:ind w:left="0"/>
        <w:jc w:val="both"/>
      </w:pPr>
      <w:r>
        <w:rPr>
          <w:rFonts w:ascii="Times New Roman"/>
          <w:b w:val="false"/>
          <w:i w:val="false"/>
          <w:color w:val="000000"/>
          <w:sz w:val="28"/>
        </w:rPr>
        <w:t>
      567)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задолженности по социальным платежам;</w:t>
      </w:r>
    </w:p>
    <w:bookmarkEnd w:id="627"/>
    <w:bookmarkStart w:name="z3021" w:id="628"/>
    <w:p>
      <w:pPr>
        <w:spacing w:after="0"/>
        <w:ind w:left="0"/>
        <w:jc w:val="both"/>
      </w:pPr>
      <w:r>
        <w:rPr>
          <w:rFonts w:ascii="Times New Roman"/>
          <w:b w:val="false"/>
          <w:i w:val="false"/>
          <w:color w:val="000000"/>
          <w:sz w:val="28"/>
        </w:rPr>
        <w:t>
      568)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628"/>
    <w:bookmarkStart w:name="z3022" w:id="629"/>
    <w:p>
      <w:pPr>
        <w:spacing w:after="0"/>
        <w:ind w:left="0"/>
        <w:jc w:val="both"/>
      </w:pPr>
      <w:r>
        <w:rPr>
          <w:rFonts w:ascii="Times New Roman"/>
          <w:b w:val="false"/>
          <w:i w:val="false"/>
          <w:color w:val="000000"/>
          <w:sz w:val="28"/>
        </w:rPr>
        <w:t>
      569)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629"/>
    <w:bookmarkStart w:name="z3023" w:id="630"/>
    <w:p>
      <w:pPr>
        <w:spacing w:after="0"/>
        <w:ind w:left="0"/>
        <w:jc w:val="both"/>
      </w:pPr>
      <w:r>
        <w:rPr>
          <w:rFonts w:ascii="Times New Roman"/>
          <w:b w:val="false"/>
          <w:i w:val="false"/>
          <w:color w:val="000000"/>
          <w:sz w:val="28"/>
        </w:rPr>
        <w:t xml:space="preserve">
      570) применение положений международных договоров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соответствующим международным договором;</w:t>
      </w:r>
    </w:p>
    <w:bookmarkEnd w:id="630"/>
    <w:bookmarkStart w:name="z3024" w:id="631"/>
    <w:p>
      <w:pPr>
        <w:spacing w:after="0"/>
        <w:ind w:left="0"/>
        <w:jc w:val="both"/>
      </w:pPr>
      <w:r>
        <w:rPr>
          <w:rFonts w:ascii="Times New Roman"/>
          <w:b w:val="false"/>
          <w:i w:val="false"/>
          <w:color w:val="000000"/>
          <w:sz w:val="28"/>
        </w:rPr>
        <w:t>
      571) исполнение международных обязательств Республики Казахстан по вопросам борьбы с налоговыми правонарушениями;</w:t>
      </w:r>
    </w:p>
    <w:bookmarkEnd w:id="631"/>
    <w:bookmarkStart w:name="z3025" w:id="632"/>
    <w:p>
      <w:pPr>
        <w:spacing w:after="0"/>
        <w:ind w:left="0"/>
        <w:jc w:val="both"/>
      </w:pPr>
      <w:r>
        <w:rPr>
          <w:rFonts w:ascii="Times New Roman"/>
          <w:b w:val="false"/>
          <w:i w:val="false"/>
          <w:color w:val="000000"/>
          <w:sz w:val="28"/>
        </w:rPr>
        <w:t>
      572) рассмотрение заявления участника сделки на заключение соглашения по применению трансфертного ценообразования;</w:t>
      </w:r>
    </w:p>
    <w:bookmarkEnd w:id="632"/>
    <w:bookmarkStart w:name="z3026" w:id="633"/>
    <w:p>
      <w:pPr>
        <w:spacing w:after="0"/>
        <w:ind w:left="0"/>
        <w:jc w:val="both"/>
      </w:pPr>
      <w:r>
        <w:rPr>
          <w:rFonts w:ascii="Times New Roman"/>
          <w:b w:val="false"/>
          <w:i w:val="false"/>
          <w:color w:val="000000"/>
          <w:sz w:val="28"/>
        </w:rPr>
        <w:t xml:space="preserve">
      573)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633"/>
    <w:bookmarkStart w:name="z3027" w:id="634"/>
    <w:p>
      <w:pPr>
        <w:spacing w:after="0"/>
        <w:ind w:left="0"/>
        <w:jc w:val="both"/>
      </w:pPr>
      <w:r>
        <w:rPr>
          <w:rFonts w:ascii="Times New Roman"/>
          <w:b w:val="false"/>
          <w:i w:val="false"/>
          <w:color w:val="000000"/>
          <w:sz w:val="28"/>
        </w:rPr>
        <w:t>
      574) осуществление возврата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зачета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 в пределах компетенции, установленной нормативными правовыми актами;</w:t>
      </w:r>
    </w:p>
    <w:bookmarkEnd w:id="634"/>
    <w:bookmarkStart w:name="z3934" w:id="635"/>
    <w:p>
      <w:pPr>
        <w:spacing w:after="0"/>
        <w:ind w:left="0"/>
        <w:jc w:val="both"/>
      </w:pPr>
      <w:r>
        <w:rPr>
          <w:rFonts w:ascii="Times New Roman"/>
          <w:b w:val="false"/>
          <w:i w:val="false"/>
          <w:color w:val="000000"/>
          <w:sz w:val="28"/>
        </w:rPr>
        <w:t>
      574-1) утверждение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bookmarkEnd w:id="635"/>
    <w:bookmarkStart w:name="z3028" w:id="636"/>
    <w:p>
      <w:pPr>
        <w:spacing w:after="0"/>
        <w:ind w:left="0"/>
        <w:jc w:val="both"/>
      </w:pPr>
      <w:r>
        <w:rPr>
          <w:rFonts w:ascii="Times New Roman"/>
          <w:b w:val="false"/>
          <w:i w:val="false"/>
          <w:color w:val="000000"/>
          <w:sz w:val="28"/>
        </w:rPr>
        <w:t>
      575)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636"/>
    <w:bookmarkStart w:name="z3029" w:id="637"/>
    <w:p>
      <w:pPr>
        <w:spacing w:after="0"/>
        <w:ind w:left="0"/>
        <w:jc w:val="both"/>
      </w:pPr>
      <w:r>
        <w:rPr>
          <w:rFonts w:ascii="Times New Roman"/>
          <w:b w:val="false"/>
          <w:i w:val="false"/>
          <w:color w:val="000000"/>
          <w:sz w:val="28"/>
        </w:rPr>
        <w:t>
      576) рассмотрение жалоб налогоплательщика и налогового агента на действия (бездействие) должностных лиц налоговых органов в порядке и сроки, установленные налоговым законодательством;</w:t>
      </w:r>
    </w:p>
    <w:bookmarkEnd w:id="637"/>
    <w:bookmarkStart w:name="z3030" w:id="638"/>
    <w:p>
      <w:pPr>
        <w:spacing w:after="0"/>
        <w:ind w:left="0"/>
        <w:jc w:val="both"/>
      </w:pPr>
      <w:r>
        <w:rPr>
          <w:rFonts w:ascii="Times New Roman"/>
          <w:b w:val="false"/>
          <w:i w:val="false"/>
          <w:color w:val="000000"/>
          <w:sz w:val="28"/>
        </w:rPr>
        <w:t>
      577)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638"/>
    <w:bookmarkStart w:name="z3031" w:id="639"/>
    <w:p>
      <w:pPr>
        <w:spacing w:after="0"/>
        <w:ind w:left="0"/>
        <w:jc w:val="both"/>
      </w:pPr>
      <w:r>
        <w:rPr>
          <w:rFonts w:ascii="Times New Roman"/>
          <w:b w:val="false"/>
          <w:i w:val="false"/>
          <w:color w:val="000000"/>
          <w:sz w:val="28"/>
        </w:rPr>
        <w:t>
      578) осуществление от лица Правительства Республики Казахстан права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End w:id="639"/>
    <w:bookmarkStart w:name="z3032" w:id="640"/>
    <w:p>
      <w:pPr>
        <w:spacing w:after="0"/>
        <w:ind w:left="0"/>
        <w:jc w:val="both"/>
      </w:pPr>
      <w:r>
        <w:rPr>
          <w:rFonts w:ascii="Times New Roman"/>
          <w:b w:val="false"/>
          <w:i w:val="false"/>
          <w:color w:val="000000"/>
          <w:sz w:val="28"/>
        </w:rPr>
        <w:t>
      579)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640"/>
    <w:bookmarkStart w:name="z3033" w:id="641"/>
    <w:p>
      <w:pPr>
        <w:spacing w:after="0"/>
        <w:ind w:left="0"/>
        <w:jc w:val="both"/>
      </w:pPr>
      <w:r>
        <w:rPr>
          <w:rFonts w:ascii="Times New Roman"/>
          <w:b w:val="false"/>
          <w:i w:val="false"/>
          <w:color w:val="000000"/>
          <w:sz w:val="28"/>
        </w:rPr>
        <w:t>
      580) лицензирование деятельности по производству и обороту этилового спирта и алкогольной продукции, производству табачных изделий;</w:t>
      </w:r>
    </w:p>
    <w:bookmarkEnd w:id="641"/>
    <w:bookmarkStart w:name="z3034" w:id="642"/>
    <w:p>
      <w:pPr>
        <w:spacing w:after="0"/>
        <w:ind w:left="0"/>
        <w:jc w:val="both"/>
      </w:pPr>
      <w:r>
        <w:rPr>
          <w:rFonts w:ascii="Times New Roman"/>
          <w:b w:val="false"/>
          <w:i w:val="false"/>
          <w:color w:val="000000"/>
          <w:sz w:val="28"/>
        </w:rPr>
        <w:t>
      581) осуществление контроля за соблюдением минимальных цен при реализации алкогольной продукции и табачных изделий;</w:t>
      </w:r>
    </w:p>
    <w:bookmarkEnd w:id="642"/>
    <w:bookmarkStart w:name="z3035" w:id="643"/>
    <w:p>
      <w:pPr>
        <w:spacing w:after="0"/>
        <w:ind w:left="0"/>
        <w:jc w:val="both"/>
      </w:pPr>
      <w:r>
        <w:rPr>
          <w:rFonts w:ascii="Times New Roman"/>
          <w:b w:val="false"/>
          <w:i w:val="false"/>
          <w:color w:val="000000"/>
          <w:sz w:val="28"/>
        </w:rPr>
        <w:t>
      582)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643"/>
    <w:bookmarkStart w:name="z3036" w:id="644"/>
    <w:p>
      <w:pPr>
        <w:spacing w:after="0"/>
        <w:ind w:left="0"/>
        <w:jc w:val="both"/>
      </w:pPr>
      <w:r>
        <w:rPr>
          <w:rFonts w:ascii="Times New Roman"/>
          <w:b w:val="false"/>
          <w:i w:val="false"/>
          <w:color w:val="000000"/>
          <w:sz w:val="28"/>
        </w:rPr>
        <w:t>
      583) ведение контроля, учета и анализа балансов объемов производства и оборота табачных изделий;</w:t>
      </w:r>
    </w:p>
    <w:bookmarkEnd w:id="644"/>
    <w:bookmarkStart w:name="z3037" w:id="645"/>
    <w:p>
      <w:pPr>
        <w:spacing w:after="0"/>
        <w:ind w:left="0"/>
        <w:jc w:val="both"/>
      </w:pPr>
      <w:r>
        <w:rPr>
          <w:rFonts w:ascii="Times New Roman"/>
          <w:b w:val="false"/>
          <w:i w:val="false"/>
          <w:color w:val="000000"/>
          <w:sz w:val="28"/>
        </w:rPr>
        <w:t>
      584) организация государственного контроля над производством и оборотом, а также качеством этилового спирта и алкогольной продукции;</w:t>
      </w:r>
    </w:p>
    <w:bookmarkEnd w:id="645"/>
    <w:bookmarkStart w:name="z3038" w:id="646"/>
    <w:p>
      <w:pPr>
        <w:spacing w:after="0"/>
        <w:ind w:left="0"/>
        <w:jc w:val="both"/>
      </w:pPr>
      <w:r>
        <w:rPr>
          <w:rFonts w:ascii="Times New Roman"/>
          <w:b w:val="false"/>
          <w:i w:val="false"/>
          <w:color w:val="000000"/>
          <w:sz w:val="28"/>
        </w:rPr>
        <w:t>
      585) осуществление государственного контроля в области оборота нефтепродуктов и биотоплива;</w:t>
      </w:r>
    </w:p>
    <w:bookmarkEnd w:id="646"/>
    <w:bookmarkStart w:name="z3039" w:id="647"/>
    <w:p>
      <w:pPr>
        <w:spacing w:after="0"/>
        <w:ind w:left="0"/>
        <w:jc w:val="both"/>
      </w:pPr>
      <w:r>
        <w:rPr>
          <w:rFonts w:ascii="Times New Roman"/>
          <w:b w:val="false"/>
          <w:i w:val="false"/>
          <w:color w:val="000000"/>
          <w:sz w:val="28"/>
        </w:rPr>
        <w:t>
      586) согласование представленного уполномоченным органом в области производства нефтепродуктов перечня продуктов переработки;</w:t>
      </w:r>
    </w:p>
    <w:bookmarkEnd w:id="647"/>
    <w:bookmarkStart w:name="z3040" w:id="648"/>
    <w:p>
      <w:pPr>
        <w:spacing w:after="0"/>
        <w:ind w:left="0"/>
        <w:jc w:val="both"/>
      </w:pPr>
      <w:r>
        <w:rPr>
          <w:rFonts w:ascii="Times New Roman"/>
          <w:b w:val="false"/>
          <w:i w:val="false"/>
          <w:color w:val="000000"/>
          <w:sz w:val="28"/>
        </w:rPr>
        <w:t>
      587) представление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648"/>
    <w:bookmarkStart w:name="z3041" w:id="649"/>
    <w:p>
      <w:pPr>
        <w:spacing w:after="0"/>
        <w:ind w:left="0"/>
        <w:jc w:val="both"/>
      </w:pPr>
      <w:r>
        <w:rPr>
          <w:rFonts w:ascii="Times New Roman"/>
          <w:b w:val="false"/>
          <w:i w:val="false"/>
          <w:color w:val="000000"/>
          <w:sz w:val="28"/>
        </w:rPr>
        <w:t>
      588) осуществление ведения единой базы данных по производству и обороту нефтепродуктов;</w:t>
      </w:r>
    </w:p>
    <w:bookmarkEnd w:id="649"/>
    <w:bookmarkStart w:name="z3042" w:id="650"/>
    <w:p>
      <w:pPr>
        <w:spacing w:after="0"/>
        <w:ind w:left="0"/>
        <w:jc w:val="both"/>
      </w:pPr>
      <w:r>
        <w:rPr>
          <w:rFonts w:ascii="Times New Roman"/>
          <w:b w:val="false"/>
          <w:i w:val="false"/>
          <w:color w:val="000000"/>
          <w:sz w:val="28"/>
        </w:rPr>
        <w:t>
      589) осуществление камерального контроля за оборотом нефтепродуктов;</w:t>
      </w:r>
    </w:p>
    <w:bookmarkEnd w:id="650"/>
    <w:bookmarkStart w:name="z3043" w:id="651"/>
    <w:p>
      <w:pPr>
        <w:spacing w:after="0"/>
        <w:ind w:left="0"/>
        <w:jc w:val="both"/>
      </w:pPr>
      <w:r>
        <w:rPr>
          <w:rFonts w:ascii="Times New Roman"/>
          <w:b w:val="false"/>
          <w:i w:val="false"/>
          <w:color w:val="000000"/>
          <w:sz w:val="28"/>
        </w:rPr>
        <w:t>
      590) реализация государственной политики в области государственного регулирования оборота нефтепродуктов в пределах своей компетенции;</w:t>
      </w:r>
    </w:p>
    <w:bookmarkEnd w:id="651"/>
    <w:bookmarkStart w:name="z3044" w:id="652"/>
    <w:p>
      <w:pPr>
        <w:spacing w:after="0"/>
        <w:ind w:left="0"/>
        <w:jc w:val="both"/>
      </w:pPr>
      <w:r>
        <w:rPr>
          <w:rFonts w:ascii="Times New Roman"/>
          <w:b w:val="false"/>
          <w:i w:val="false"/>
          <w:color w:val="000000"/>
          <w:sz w:val="28"/>
        </w:rPr>
        <w:t>
      591)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52"/>
    <w:bookmarkStart w:name="z3974" w:id="653"/>
    <w:p>
      <w:pPr>
        <w:spacing w:after="0"/>
        <w:ind w:left="0"/>
        <w:jc w:val="both"/>
      </w:pPr>
      <w:r>
        <w:rPr>
          <w:rFonts w:ascii="Times New Roman"/>
          <w:b w:val="false"/>
          <w:i w:val="false"/>
          <w:color w:val="000000"/>
          <w:sz w:val="28"/>
        </w:rPr>
        <w:t>
      591-1) разработка и утверждение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653"/>
    <w:bookmarkStart w:name="z3045" w:id="654"/>
    <w:p>
      <w:pPr>
        <w:spacing w:after="0"/>
        <w:ind w:left="0"/>
        <w:jc w:val="both"/>
      </w:pPr>
      <w:r>
        <w:rPr>
          <w:rFonts w:ascii="Times New Roman"/>
          <w:b w:val="false"/>
          <w:i w:val="false"/>
          <w:color w:val="000000"/>
          <w:sz w:val="28"/>
        </w:rPr>
        <w:t>
      592) осуществление камерального контроля оборота биотоплива;</w:t>
      </w:r>
    </w:p>
    <w:bookmarkEnd w:id="654"/>
    <w:bookmarkStart w:name="z3046" w:id="655"/>
    <w:p>
      <w:pPr>
        <w:spacing w:after="0"/>
        <w:ind w:left="0"/>
        <w:jc w:val="both"/>
      </w:pPr>
      <w:r>
        <w:rPr>
          <w:rFonts w:ascii="Times New Roman"/>
          <w:b w:val="false"/>
          <w:i w:val="false"/>
          <w:color w:val="000000"/>
          <w:sz w:val="28"/>
        </w:rPr>
        <w:t>
      593)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655"/>
    <w:bookmarkStart w:name="z3047" w:id="656"/>
    <w:p>
      <w:pPr>
        <w:spacing w:after="0"/>
        <w:ind w:left="0"/>
        <w:jc w:val="both"/>
      </w:pPr>
      <w:r>
        <w:rPr>
          <w:rFonts w:ascii="Times New Roman"/>
          <w:b w:val="false"/>
          <w:i w:val="false"/>
          <w:color w:val="000000"/>
          <w:sz w:val="28"/>
        </w:rPr>
        <w:t>
      594) представление в пределах своей компетенции информации и разъяснений по вопросам трансфертного ценообразования;</w:t>
      </w:r>
    </w:p>
    <w:bookmarkEnd w:id="656"/>
    <w:bookmarkStart w:name="z3048" w:id="657"/>
    <w:p>
      <w:pPr>
        <w:spacing w:after="0"/>
        <w:ind w:left="0"/>
        <w:jc w:val="both"/>
      </w:pPr>
      <w:r>
        <w:rPr>
          <w:rFonts w:ascii="Times New Roman"/>
          <w:b w:val="false"/>
          <w:i w:val="false"/>
          <w:color w:val="000000"/>
          <w:sz w:val="28"/>
        </w:rPr>
        <w:t xml:space="preserve">
      595)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657"/>
    <w:bookmarkStart w:name="z3049" w:id="658"/>
    <w:p>
      <w:pPr>
        <w:spacing w:after="0"/>
        <w:ind w:left="0"/>
        <w:jc w:val="both"/>
      </w:pPr>
      <w:r>
        <w:rPr>
          <w:rFonts w:ascii="Times New Roman"/>
          <w:b w:val="false"/>
          <w:i w:val="false"/>
          <w:color w:val="000000"/>
          <w:sz w:val="28"/>
        </w:rPr>
        <w:t>
      596) разработка правил ввоза товаров, за исключением подакцизных, в качестве гуманитарной помощи;</w:t>
      </w:r>
    </w:p>
    <w:bookmarkEnd w:id="658"/>
    <w:bookmarkStart w:name="z3050" w:id="659"/>
    <w:p>
      <w:pPr>
        <w:spacing w:after="0"/>
        <w:ind w:left="0"/>
        <w:jc w:val="both"/>
      </w:pPr>
      <w:r>
        <w:rPr>
          <w:rFonts w:ascii="Times New Roman"/>
          <w:b w:val="false"/>
          <w:i w:val="false"/>
          <w:color w:val="000000"/>
          <w:sz w:val="28"/>
        </w:rPr>
        <w:t>
      597)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659"/>
    <w:bookmarkStart w:name="z3051" w:id="660"/>
    <w:p>
      <w:pPr>
        <w:spacing w:after="0"/>
        <w:ind w:left="0"/>
        <w:jc w:val="both"/>
      </w:pPr>
      <w:r>
        <w:rPr>
          <w:rFonts w:ascii="Times New Roman"/>
          <w:b w:val="false"/>
          <w:i w:val="false"/>
          <w:color w:val="000000"/>
          <w:sz w:val="28"/>
        </w:rPr>
        <w:t>
      598)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660"/>
    <w:bookmarkStart w:name="z3052" w:id="661"/>
    <w:p>
      <w:pPr>
        <w:spacing w:after="0"/>
        <w:ind w:left="0"/>
        <w:jc w:val="both"/>
      </w:pPr>
      <w:r>
        <w:rPr>
          <w:rFonts w:ascii="Times New Roman"/>
          <w:b w:val="false"/>
          <w:i w:val="false"/>
          <w:color w:val="000000"/>
          <w:sz w:val="28"/>
        </w:rPr>
        <w:t>
      599) разработка и утверждение формы заявления об участии (контроле) в контролируемой иностранной компании;</w:t>
      </w:r>
    </w:p>
    <w:bookmarkEnd w:id="661"/>
    <w:bookmarkStart w:name="z3053" w:id="662"/>
    <w:p>
      <w:pPr>
        <w:spacing w:after="0"/>
        <w:ind w:left="0"/>
        <w:jc w:val="both"/>
      </w:pPr>
      <w:r>
        <w:rPr>
          <w:rFonts w:ascii="Times New Roman"/>
          <w:b w:val="false"/>
          <w:i w:val="false"/>
          <w:color w:val="000000"/>
          <w:sz w:val="28"/>
        </w:rPr>
        <w:t>
      600) разработка и утверждение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являющемся налоговым агентом;</w:t>
      </w:r>
    </w:p>
    <w:bookmarkEnd w:id="662"/>
    <w:bookmarkStart w:name="z3054" w:id="663"/>
    <w:p>
      <w:pPr>
        <w:spacing w:after="0"/>
        <w:ind w:left="0"/>
        <w:jc w:val="both"/>
      </w:pPr>
      <w:r>
        <w:rPr>
          <w:rFonts w:ascii="Times New Roman"/>
          <w:b w:val="false"/>
          <w:i w:val="false"/>
          <w:color w:val="000000"/>
          <w:sz w:val="28"/>
        </w:rPr>
        <w:t>
      601) осуществление аудита соответствия:</w:t>
      </w:r>
    </w:p>
    <w:bookmarkEnd w:id="663"/>
    <w:bookmarkStart w:name="z3055" w:id="664"/>
    <w:p>
      <w:pPr>
        <w:spacing w:after="0"/>
        <w:ind w:left="0"/>
        <w:jc w:val="both"/>
      </w:pPr>
      <w:r>
        <w:rPr>
          <w:rFonts w:ascii="Times New Roman"/>
          <w:b w:val="false"/>
          <w:i w:val="false"/>
          <w:color w:val="000000"/>
          <w:sz w:val="28"/>
        </w:rPr>
        <w:t>
      расходов, связанных с увеличением сметной стоимости бюджетных инвестиционных проектов;</w:t>
      </w:r>
    </w:p>
    <w:bookmarkEnd w:id="664"/>
    <w:bookmarkStart w:name="z3056" w:id="665"/>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665"/>
    <w:bookmarkStart w:name="z3057" w:id="666"/>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гарантий и поручительств государства, а также их использования;</w:t>
      </w:r>
    </w:p>
    <w:bookmarkEnd w:id="666"/>
    <w:bookmarkStart w:name="z3058" w:id="667"/>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667"/>
    <w:bookmarkStart w:name="z3059" w:id="668"/>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bookmarkEnd w:id="668"/>
    <w:bookmarkStart w:name="z3060" w:id="669"/>
    <w:p>
      <w:pPr>
        <w:spacing w:after="0"/>
        <w:ind w:left="0"/>
        <w:jc w:val="both"/>
      </w:pPr>
      <w:r>
        <w:rPr>
          <w:rFonts w:ascii="Times New Roman"/>
          <w:b w:val="false"/>
          <w:i w:val="false"/>
          <w:color w:val="000000"/>
          <w:sz w:val="28"/>
        </w:rPr>
        <w:t xml:space="preserve">
      602) осуществление камерального контроля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Правилами проведения камерального контроля;</w:t>
      </w:r>
    </w:p>
    <w:bookmarkEnd w:id="669"/>
    <w:bookmarkStart w:name="z3061" w:id="670"/>
    <w:p>
      <w:pPr>
        <w:spacing w:after="0"/>
        <w:ind w:left="0"/>
        <w:jc w:val="both"/>
      </w:pPr>
      <w:r>
        <w:rPr>
          <w:rFonts w:ascii="Times New Roman"/>
          <w:b w:val="false"/>
          <w:i w:val="false"/>
          <w:color w:val="000000"/>
          <w:sz w:val="28"/>
        </w:rPr>
        <w:t>
      603) организация деятельности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670"/>
    <w:bookmarkStart w:name="z3062" w:id="671"/>
    <w:p>
      <w:pPr>
        <w:spacing w:after="0"/>
        <w:ind w:left="0"/>
        <w:jc w:val="both"/>
      </w:pPr>
      <w:r>
        <w:rPr>
          <w:rFonts w:ascii="Times New Roman"/>
          <w:b w:val="false"/>
          <w:i w:val="false"/>
          <w:color w:val="000000"/>
          <w:sz w:val="28"/>
        </w:rPr>
        <w:t>
      604) организация деятельности по подготовке, переподготовке и повышению квалификации государственных аудиторов, осуществляющих внутренний государственный аудит;</w:t>
      </w:r>
    </w:p>
    <w:bookmarkEnd w:id="671"/>
    <w:bookmarkStart w:name="z3063" w:id="672"/>
    <w:p>
      <w:pPr>
        <w:spacing w:after="0"/>
        <w:ind w:left="0"/>
        <w:jc w:val="both"/>
      </w:pPr>
      <w:r>
        <w:rPr>
          <w:rFonts w:ascii="Times New Roman"/>
          <w:b w:val="false"/>
          <w:i w:val="false"/>
          <w:color w:val="000000"/>
          <w:sz w:val="28"/>
        </w:rPr>
        <w:t>
      605) проведение ежегодного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672"/>
    <w:bookmarkStart w:name="z3064" w:id="673"/>
    <w:p>
      <w:pPr>
        <w:spacing w:after="0"/>
        <w:ind w:left="0"/>
        <w:jc w:val="both"/>
      </w:pPr>
      <w:r>
        <w:rPr>
          <w:rFonts w:ascii="Times New Roman"/>
          <w:b w:val="false"/>
          <w:i w:val="false"/>
          <w:color w:val="000000"/>
          <w:sz w:val="28"/>
        </w:rPr>
        <w:t>
      606)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673"/>
    <w:bookmarkStart w:name="z3065" w:id="674"/>
    <w:p>
      <w:pPr>
        <w:spacing w:after="0"/>
        <w:ind w:left="0"/>
        <w:jc w:val="both"/>
      </w:pPr>
      <w:r>
        <w:rPr>
          <w:rFonts w:ascii="Times New Roman"/>
          <w:b w:val="false"/>
          <w:i w:val="false"/>
          <w:color w:val="000000"/>
          <w:sz w:val="28"/>
        </w:rPr>
        <w:t>
      607) осуществление внепланового аудита в соответствии с законодательством о государственном аудите и финансовом контроле;</w:t>
      </w:r>
    </w:p>
    <w:bookmarkEnd w:id="674"/>
    <w:bookmarkStart w:name="z3066" w:id="675"/>
    <w:p>
      <w:pPr>
        <w:spacing w:after="0"/>
        <w:ind w:left="0"/>
        <w:jc w:val="both"/>
      </w:pPr>
      <w:r>
        <w:rPr>
          <w:rFonts w:ascii="Times New Roman"/>
          <w:b w:val="false"/>
          <w:i w:val="false"/>
          <w:color w:val="000000"/>
          <w:sz w:val="28"/>
        </w:rPr>
        <w:t>
      608) осуществление контроля соблюдения законодательства Республики Казахстан о государственных закупках и закупках отдельных субъектов квазигосударственного сектора;</w:t>
      </w:r>
    </w:p>
    <w:bookmarkEnd w:id="675"/>
    <w:bookmarkStart w:name="z3067" w:id="676"/>
    <w:p>
      <w:pPr>
        <w:spacing w:after="0"/>
        <w:ind w:left="0"/>
        <w:jc w:val="both"/>
      </w:pPr>
      <w:r>
        <w:rPr>
          <w:rFonts w:ascii="Times New Roman"/>
          <w:b w:val="false"/>
          <w:i w:val="false"/>
          <w:color w:val="000000"/>
          <w:sz w:val="28"/>
        </w:rPr>
        <w:t>
      609) рассмотрение обращений физических и юридических лиц в пределах компетенции в установленном законодательством порядке;</w:t>
      </w:r>
    </w:p>
    <w:bookmarkEnd w:id="676"/>
    <w:bookmarkStart w:name="z3834" w:id="677"/>
    <w:p>
      <w:pPr>
        <w:spacing w:after="0"/>
        <w:ind w:left="0"/>
        <w:jc w:val="both"/>
      </w:pPr>
      <w:r>
        <w:rPr>
          <w:rFonts w:ascii="Times New Roman"/>
          <w:b w:val="false"/>
          <w:i w:val="false"/>
          <w:color w:val="000000"/>
          <w:sz w:val="28"/>
        </w:rPr>
        <w:t>
      609-1) анализ и выявление системных проблем, поднимаемых заявителями;</w:t>
      </w:r>
    </w:p>
    <w:bookmarkEnd w:id="677"/>
    <w:bookmarkStart w:name="z3993" w:id="678"/>
    <w:p>
      <w:pPr>
        <w:spacing w:after="0"/>
        <w:ind w:left="0"/>
        <w:jc w:val="both"/>
      </w:pPr>
      <w:r>
        <w:rPr>
          <w:rFonts w:ascii="Times New Roman"/>
          <w:b w:val="false"/>
          <w:i w:val="false"/>
          <w:color w:val="000000"/>
          <w:sz w:val="28"/>
        </w:rPr>
        <w:t>
      609-2) рассмотрение петиции в порядке, установленном Административным процедурно-процессуальным кодексом Республики Казахстан, с особенностями, установленными Административным процедурно-процессуальным кодексом Республики Казахстан;</w:t>
      </w:r>
    </w:p>
    <w:bookmarkEnd w:id="678"/>
    <w:bookmarkStart w:name="z3068" w:id="679"/>
    <w:p>
      <w:pPr>
        <w:spacing w:after="0"/>
        <w:ind w:left="0"/>
        <w:jc w:val="both"/>
      </w:pPr>
      <w:r>
        <w:rPr>
          <w:rFonts w:ascii="Times New Roman"/>
          <w:b w:val="false"/>
          <w:i w:val="false"/>
          <w:color w:val="000000"/>
          <w:sz w:val="28"/>
        </w:rPr>
        <w:t>
      610) принятие решения об отмене либо отказе в отмене итогов государственных закупок в соответствии с Законом Республики Казахстан "О государственных закупках";</w:t>
      </w:r>
    </w:p>
    <w:bookmarkEnd w:id="679"/>
    <w:bookmarkStart w:name="z3069" w:id="680"/>
    <w:p>
      <w:pPr>
        <w:spacing w:after="0"/>
        <w:ind w:left="0"/>
        <w:jc w:val="both"/>
      </w:pPr>
      <w:r>
        <w:rPr>
          <w:rFonts w:ascii="Times New Roman"/>
          <w:b w:val="false"/>
          <w:i w:val="false"/>
          <w:color w:val="000000"/>
          <w:sz w:val="28"/>
        </w:rPr>
        <w:t>
      611)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рассмотрении ответственности лиц их допустивших;</w:t>
      </w:r>
    </w:p>
    <w:bookmarkEnd w:id="680"/>
    <w:bookmarkStart w:name="z3070" w:id="681"/>
    <w:p>
      <w:pPr>
        <w:spacing w:after="0"/>
        <w:ind w:left="0"/>
        <w:jc w:val="both"/>
      </w:pPr>
      <w:r>
        <w:rPr>
          <w:rFonts w:ascii="Times New Roman"/>
          <w:b w:val="false"/>
          <w:i w:val="false"/>
          <w:color w:val="000000"/>
          <w:sz w:val="28"/>
        </w:rPr>
        <w:t xml:space="preserve">
      612) направление требования объектам государственного аудита о предоставлении сведений и необходимых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681"/>
    <w:bookmarkStart w:name="z3071" w:id="682"/>
    <w:p>
      <w:pPr>
        <w:spacing w:after="0"/>
        <w:ind w:left="0"/>
        <w:jc w:val="both"/>
      </w:pPr>
      <w:r>
        <w:rPr>
          <w:rFonts w:ascii="Times New Roman"/>
          <w:b w:val="false"/>
          <w:i w:val="false"/>
          <w:color w:val="000000"/>
          <w:sz w:val="28"/>
        </w:rPr>
        <w:t>
      613) в случаях выявления признаков уголовных или административных правонарушений в действиях должностных лиц объекта государственного аудита и финансового контроля,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682"/>
    <w:bookmarkStart w:name="z3072" w:id="683"/>
    <w:p>
      <w:pPr>
        <w:spacing w:after="0"/>
        <w:ind w:left="0"/>
        <w:jc w:val="both"/>
      </w:pPr>
      <w:r>
        <w:rPr>
          <w:rFonts w:ascii="Times New Roman"/>
          <w:b w:val="false"/>
          <w:i w:val="false"/>
          <w:color w:val="000000"/>
          <w:sz w:val="28"/>
        </w:rPr>
        <w:t>
      614) размещение материалов государственного аудита и финансового контроля, отчетности в единой базе данных по государственному аудиту и финансовому контролю, а также в согласованные сроки осуществление обмена информацией о перечнях объектов государственного аудита и финансового контроля на соответствующий год до их утверждения;</w:t>
      </w:r>
    </w:p>
    <w:bookmarkEnd w:id="683"/>
    <w:bookmarkStart w:name="z3073" w:id="684"/>
    <w:p>
      <w:pPr>
        <w:spacing w:after="0"/>
        <w:ind w:left="0"/>
        <w:jc w:val="both"/>
      </w:pPr>
      <w:r>
        <w:rPr>
          <w:rFonts w:ascii="Times New Roman"/>
          <w:b w:val="false"/>
          <w:i w:val="false"/>
          <w:color w:val="000000"/>
          <w:sz w:val="28"/>
        </w:rPr>
        <w:t>
      615) в целях координации деятельности служб внутреннего аудита, входящих в систему органов государственного аудита и финансового контроля:</w:t>
      </w:r>
    </w:p>
    <w:bookmarkEnd w:id="684"/>
    <w:bookmarkStart w:name="z3074" w:id="685"/>
    <w:p>
      <w:pPr>
        <w:spacing w:after="0"/>
        <w:ind w:left="0"/>
        <w:jc w:val="both"/>
      </w:pPr>
      <w:r>
        <w:rPr>
          <w:rFonts w:ascii="Times New Roman"/>
          <w:b w:val="false"/>
          <w:i w:val="false"/>
          <w:color w:val="000000"/>
          <w:sz w:val="28"/>
        </w:rPr>
        <w:t>
      обеспечение предоставления службам внутреннего аудита методологической и консультационной помощи;</w:t>
      </w:r>
    </w:p>
    <w:bookmarkEnd w:id="685"/>
    <w:bookmarkStart w:name="z3075" w:id="686"/>
    <w:p>
      <w:pPr>
        <w:spacing w:after="0"/>
        <w:ind w:left="0"/>
        <w:jc w:val="both"/>
      </w:pPr>
      <w:r>
        <w:rPr>
          <w:rFonts w:ascii="Times New Roman"/>
          <w:b w:val="false"/>
          <w:i w:val="false"/>
          <w:color w:val="000000"/>
          <w:sz w:val="28"/>
        </w:rPr>
        <w:t>
      проведение анализа отчетной информации служб внутреннего аудита по проведенному государственному аудиту и финансовому контролю;</w:t>
      </w:r>
    </w:p>
    <w:bookmarkEnd w:id="686"/>
    <w:bookmarkStart w:name="z3076" w:id="687"/>
    <w:p>
      <w:pPr>
        <w:spacing w:after="0"/>
        <w:ind w:left="0"/>
        <w:jc w:val="both"/>
      </w:pPr>
      <w:r>
        <w:rPr>
          <w:rFonts w:ascii="Times New Roman"/>
          <w:b w:val="false"/>
          <w:i w:val="false"/>
          <w:color w:val="000000"/>
          <w:sz w:val="28"/>
        </w:rPr>
        <w:t>
      проведение оценки эффективности деятельности служб внутреннего аудита;</w:t>
      </w:r>
    </w:p>
    <w:bookmarkEnd w:id="687"/>
    <w:bookmarkStart w:name="z3077" w:id="688"/>
    <w:p>
      <w:pPr>
        <w:spacing w:after="0"/>
        <w:ind w:left="0"/>
        <w:jc w:val="both"/>
      </w:pPr>
      <w:r>
        <w:rPr>
          <w:rFonts w:ascii="Times New Roman"/>
          <w:b w:val="false"/>
          <w:i w:val="false"/>
          <w:color w:val="000000"/>
          <w:sz w:val="28"/>
        </w:rPr>
        <w:t>
      направление информации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bookmarkEnd w:id="688"/>
    <w:bookmarkStart w:name="z3078" w:id="689"/>
    <w:p>
      <w:pPr>
        <w:spacing w:after="0"/>
        <w:ind w:left="0"/>
        <w:jc w:val="both"/>
      </w:pPr>
      <w:r>
        <w:rPr>
          <w:rFonts w:ascii="Times New Roman"/>
          <w:b w:val="false"/>
          <w:i w:val="false"/>
          <w:color w:val="000000"/>
          <w:sz w:val="28"/>
        </w:rPr>
        <w:t>
      представление Правительству Республики Казахстан ежегодного отчета о деятельности служб внутреннего аудита;</w:t>
      </w:r>
    </w:p>
    <w:bookmarkEnd w:id="689"/>
    <w:bookmarkStart w:name="z3079" w:id="690"/>
    <w:p>
      <w:pPr>
        <w:spacing w:after="0"/>
        <w:ind w:left="0"/>
        <w:jc w:val="both"/>
      </w:pPr>
      <w:r>
        <w:rPr>
          <w:rFonts w:ascii="Times New Roman"/>
          <w:b w:val="false"/>
          <w:i w:val="false"/>
          <w:color w:val="000000"/>
          <w:sz w:val="28"/>
        </w:rPr>
        <w:t>
      осуществление контроля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bookmarkEnd w:id="690"/>
    <w:bookmarkStart w:name="z3080" w:id="691"/>
    <w:p>
      <w:pPr>
        <w:spacing w:after="0"/>
        <w:ind w:left="0"/>
        <w:jc w:val="both"/>
      </w:pPr>
      <w:r>
        <w:rPr>
          <w:rFonts w:ascii="Times New Roman"/>
          <w:b w:val="false"/>
          <w:i w:val="false"/>
          <w:color w:val="000000"/>
          <w:sz w:val="28"/>
        </w:rPr>
        <w:t>
      внесение руководителям государственных органов предложений о рассмотрении ответственности руководителей, государственных аудиторов служб внутреннего аудита;</w:t>
      </w:r>
    </w:p>
    <w:bookmarkEnd w:id="691"/>
    <w:bookmarkStart w:name="z3081" w:id="692"/>
    <w:p>
      <w:pPr>
        <w:spacing w:after="0"/>
        <w:ind w:left="0"/>
        <w:jc w:val="both"/>
      </w:pPr>
      <w:r>
        <w:rPr>
          <w:rFonts w:ascii="Times New Roman"/>
          <w:b w:val="false"/>
          <w:i w:val="false"/>
          <w:color w:val="000000"/>
          <w:sz w:val="28"/>
        </w:rPr>
        <w:t>
      616) принятие правовых актов по согласованию с Высшей аудиторской палатой Республики Казахстан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692"/>
    <w:bookmarkStart w:name="z3082" w:id="693"/>
    <w:p>
      <w:pPr>
        <w:spacing w:after="0"/>
        <w:ind w:left="0"/>
        <w:jc w:val="both"/>
      </w:pPr>
      <w:r>
        <w:rPr>
          <w:rFonts w:ascii="Times New Roman"/>
          <w:b w:val="false"/>
          <w:i w:val="false"/>
          <w:color w:val="000000"/>
          <w:sz w:val="28"/>
        </w:rPr>
        <w:t>
      617) рассмотрение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территориального органа уполномоченного органа по внутреннему государственному аудиту;</w:t>
      </w:r>
    </w:p>
    <w:bookmarkEnd w:id="693"/>
    <w:bookmarkStart w:name="z3083" w:id="694"/>
    <w:p>
      <w:pPr>
        <w:spacing w:after="0"/>
        <w:ind w:left="0"/>
        <w:jc w:val="both"/>
      </w:pPr>
      <w:r>
        <w:rPr>
          <w:rFonts w:ascii="Times New Roman"/>
          <w:b w:val="false"/>
          <w:i w:val="false"/>
          <w:color w:val="000000"/>
          <w:sz w:val="28"/>
        </w:rPr>
        <w:t>
      618) направление исков в суд:</w:t>
      </w:r>
    </w:p>
    <w:bookmarkEnd w:id="694"/>
    <w:bookmarkStart w:name="z3084" w:id="695"/>
    <w:p>
      <w:pPr>
        <w:spacing w:after="0"/>
        <w:ind w:left="0"/>
        <w:jc w:val="both"/>
      </w:pPr>
      <w:r>
        <w:rPr>
          <w:rFonts w:ascii="Times New Roman"/>
          <w:b w:val="false"/>
          <w:i w:val="false"/>
          <w:color w:val="000000"/>
          <w:sz w:val="28"/>
        </w:rPr>
        <w:t>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695"/>
    <w:bookmarkStart w:name="z3085" w:id="696"/>
    <w:p>
      <w:pPr>
        <w:spacing w:after="0"/>
        <w:ind w:left="0"/>
        <w:jc w:val="both"/>
      </w:pPr>
      <w:r>
        <w:rPr>
          <w:rFonts w:ascii="Times New Roman"/>
          <w:b w:val="false"/>
          <w:i w:val="false"/>
          <w:color w:val="000000"/>
          <w:sz w:val="28"/>
        </w:rPr>
        <w:t>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696"/>
    <w:bookmarkStart w:name="z3086" w:id="697"/>
    <w:p>
      <w:pPr>
        <w:spacing w:after="0"/>
        <w:ind w:left="0"/>
        <w:jc w:val="both"/>
      </w:pPr>
      <w:r>
        <w:rPr>
          <w:rFonts w:ascii="Times New Roman"/>
          <w:b w:val="false"/>
          <w:i w:val="false"/>
          <w:color w:val="000000"/>
          <w:sz w:val="28"/>
        </w:rPr>
        <w:t xml:space="preserve">
      619) осуществление государственного контроля в пределах компетенции в области аудиторской деятельности и деятельности аккредитованных профессиональных аудиторских организаций и аудиторских организаций, в области оценочной деятельности за соблюдением палатами оценщиков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устава палаты оценщиков и принятых ею правил и стандартов;</w:t>
      </w:r>
    </w:p>
    <w:bookmarkEnd w:id="697"/>
    <w:bookmarkStart w:name="z3087" w:id="698"/>
    <w:p>
      <w:pPr>
        <w:spacing w:after="0"/>
        <w:ind w:left="0"/>
        <w:jc w:val="both"/>
      </w:pPr>
      <w:r>
        <w:rPr>
          <w:rFonts w:ascii="Times New Roman"/>
          <w:b w:val="false"/>
          <w:i w:val="false"/>
          <w:color w:val="000000"/>
          <w:sz w:val="28"/>
        </w:rPr>
        <w:t>
      620) осуществление функций в соответствии со статьей 9 Закона Республики Казахстан "Об информатизации";</w:t>
      </w:r>
    </w:p>
    <w:bookmarkEnd w:id="698"/>
    <w:bookmarkStart w:name="z3088" w:id="699"/>
    <w:p>
      <w:pPr>
        <w:spacing w:after="0"/>
        <w:ind w:left="0"/>
        <w:jc w:val="both"/>
      </w:pPr>
      <w:r>
        <w:rPr>
          <w:rFonts w:ascii="Times New Roman"/>
          <w:b w:val="false"/>
          <w:i w:val="false"/>
          <w:color w:val="000000"/>
          <w:sz w:val="28"/>
        </w:rPr>
        <w:t xml:space="preserve">
      621) осуществление государственного контроля за выполнением аудиторскими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аудиторских организаций"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данные требования;</w:t>
      </w:r>
    </w:p>
    <w:bookmarkEnd w:id="699"/>
    <w:bookmarkStart w:name="z3089" w:id="700"/>
    <w:p>
      <w:pPr>
        <w:spacing w:after="0"/>
        <w:ind w:left="0"/>
        <w:jc w:val="both"/>
      </w:pPr>
      <w:r>
        <w:rPr>
          <w:rFonts w:ascii="Times New Roman"/>
          <w:b w:val="false"/>
          <w:i w:val="false"/>
          <w:color w:val="000000"/>
          <w:sz w:val="28"/>
        </w:rPr>
        <w:t>
      622) публикация в средствах массовой информации на казахском и русском языках сведений о выдаче, приостановлении, лишении и прекращении действия лицензии на осуществление аудиторской деятельности;</w:t>
      </w:r>
    </w:p>
    <w:bookmarkEnd w:id="700"/>
    <w:bookmarkStart w:name="z3090" w:id="701"/>
    <w:p>
      <w:pPr>
        <w:spacing w:after="0"/>
        <w:ind w:left="0"/>
        <w:jc w:val="both"/>
      </w:pPr>
      <w:r>
        <w:rPr>
          <w:rFonts w:ascii="Times New Roman"/>
          <w:b w:val="false"/>
          <w:i w:val="false"/>
          <w:color w:val="000000"/>
          <w:sz w:val="28"/>
        </w:rPr>
        <w:t>
      623) направление профессиональным организациям и публикация на казахском и русском языках в средствах массовой информации решения о лишении квалификационного свидетельства "аудитор";</w:t>
      </w:r>
    </w:p>
    <w:bookmarkEnd w:id="701"/>
    <w:bookmarkStart w:name="z3091" w:id="702"/>
    <w:p>
      <w:pPr>
        <w:spacing w:after="0"/>
        <w:ind w:left="0"/>
        <w:jc w:val="both"/>
      </w:pPr>
      <w:r>
        <w:rPr>
          <w:rFonts w:ascii="Times New Roman"/>
          <w:b w:val="false"/>
          <w:i w:val="false"/>
          <w:color w:val="000000"/>
          <w:sz w:val="28"/>
        </w:rPr>
        <w:t xml:space="preserve">
      624) привлечение службы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702"/>
    <w:bookmarkStart w:name="z3092" w:id="703"/>
    <w:p>
      <w:pPr>
        <w:spacing w:after="0"/>
        <w:ind w:left="0"/>
        <w:jc w:val="both"/>
      </w:pPr>
      <w:r>
        <w:rPr>
          <w:rFonts w:ascii="Times New Roman"/>
          <w:b w:val="false"/>
          <w:i w:val="false"/>
          <w:color w:val="000000"/>
          <w:sz w:val="28"/>
        </w:rPr>
        <w:t>
      625) осуществление государственного контроля в области бухгалтерского учета и финансовой отчетности и за деятельностью профессиональных организаций и организаций по сертификации;</w:t>
      </w:r>
    </w:p>
    <w:bookmarkEnd w:id="703"/>
    <w:bookmarkStart w:name="z3093" w:id="704"/>
    <w:p>
      <w:pPr>
        <w:spacing w:after="0"/>
        <w:ind w:left="0"/>
        <w:jc w:val="both"/>
      </w:pPr>
      <w:r>
        <w:rPr>
          <w:rFonts w:ascii="Times New Roman"/>
          <w:b w:val="false"/>
          <w:i w:val="false"/>
          <w:color w:val="000000"/>
          <w:sz w:val="28"/>
        </w:rPr>
        <w:t>
      626) лицензирование аудиторской деятельности;</w:t>
      </w:r>
    </w:p>
    <w:bookmarkEnd w:id="704"/>
    <w:bookmarkStart w:name="z3094" w:id="705"/>
    <w:p>
      <w:pPr>
        <w:spacing w:after="0"/>
        <w:ind w:left="0"/>
        <w:jc w:val="both"/>
      </w:pPr>
      <w:r>
        <w:rPr>
          <w:rFonts w:ascii="Times New Roman"/>
          <w:b w:val="false"/>
          <w:i w:val="false"/>
          <w:color w:val="000000"/>
          <w:sz w:val="28"/>
        </w:rPr>
        <w:t>
      627) проведение аккредитации профессиональных организаций бухгалтеров и профессиональных аудиторских организаций, организаций по профессиональной сертификации бухгалтеров;</w:t>
      </w:r>
    </w:p>
    <w:bookmarkEnd w:id="705"/>
    <w:bookmarkStart w:name="z3095" w:id="706"/>
    <w:p>
      <w:pPr>
        <w:spacing w:after="0"/>
        <w:ind w:left="0"/>
        <w:jc w:val="both"/>
      </w:pPr>
      <w:r>
        <w:rPr>
          <w:rFonts w:ascii="Times New Roman"/>
          <w:b w:val="false"/>
          <w:i w:val="false"/>
          <w:color w:val="000000"/>
          <w:sz w:val="28"/>
        </w:rPr>
        <w:t>
      628) вынесение предупреждения профессиональным организациям бухгалтеров, организациям по профессиональной сертификации бухгалтеров в случае фактов несоблюдения правил аккредитации;</w:t>
      </w:r>
    </w:p>
    <w:bookmarkEnd w:id="706"/>
    <w:bookmarkStart w:name="z3096" w:id="707"/>
    <w:p>
      <w:pPr>
        <w:spacing w:after="0"/>
        <w:ind w:left="0"/>
        <w:jc w:val="both"/>
      </w:pPr>
      <w:r>
        <w:rPr>
          <w:rFonts w:ascii="Times New Roman"/>
          <w:b w:val="false"/>
          <w:i w:val="false"/>
          <w:color w:val="000000"/>
          <w:sz w:val="28"/>
        </w:rPr>
        <w:t>
      629) ведение реестров аудиторов, аккредитованных профессиональных организаций аудиторов, аудиторских организаций;</w:t>
      </w:r>
    </w:p>
    <w:bookmarkEnd w:id="707"/>
    <w:bookmarkStart w:name="z3097" w:id="708"/>
    <w:p>
      <w:pPr>
        <w:spacing w:after="0"/>
        <w:ind w:left="0"/>
        <w:jc w:val="both"/>
      </w:pPr>
      <w:r>
        <w:rPr>
          <w:rFonts w:ascii="Times New Roman"/>
          <w:b w:val="false"/>
          <w:i w:val="false"/>
          <w:color w:val="000000"/>
          <w:sz w:val="28"/>
        </w:rPr>
        <w:t>
      630) запрашивание информации о деятельности палат оценщиков;</w:t>
      </w:r>
    </w:p>
    <w:bookmarkEnd w:id="708"/>
    <w:bookmarkStart w:name="z3098" w:id="709"/>
    <w:p>
      <w:pPr>
        <w:spacing w:after="0"/>
        <w:ind w:left="0"/>
        <w:jc w:val="both"/>
      </w:pPr>
      <w:r>
        <w:rPr>
          <w:rFonts w:ascii="Times New Roman"/>
          <w:b w:val="false"/>
          <w:i w:val="false"/>
          <w:color w:val="000000"/>
          <w:sz w:val="28"/>
        </w:rPr>
        <w:t>
      631) делегирование представителей в состав квалификационной комиссии;</w:t>
      </w:r>
    </w:p>
    <w:bookmarkEnd w:id="709"/>
    <w:bookmarkStart w:name="z3099" w:id="710"/>
    <w:p>
      <w:pPr>
        <w:spacing w:after="0"/>
        <w:ind w:left="0"/>
        <w:jc w:val="both"/>
      </w:pPr>
      <w:r>
        <w:rPr>
          <w:rFonts w:ascii="Times New Roman"/>
          <w:b w:val="false"/>
          <w:i w:val="false"/>
          <w:color w:val="000000"/>
          <w:sz w:val="28"/>
        </w:rPr>
        <w:t>
      632) подача иска в суд о принудительной ликвидации палаты оценщиков по основаниям, предусмотренным Законом Республики Казахстан "Об оценочной деятельности в Республике Казахстан";</w:t>
      </w:r>
    </w:p>
    <w:bookmarkEnd w:id="710"/>
    <w:bookmarkStart w:name="z3100" w:id="711"/>
    <w:p>
      <w:pPr>
        <w:spacing w:after="0"/>
        <w:ind w:left="0"/>
        <w:jc w:val="both"/>
      </w:pPr>
      <w:r>
        <w:rPr>
          <w:rFonts w:ascii="Times New Roman"/>
          <w:b w:val="false"/>
          <w:i w:val="false"/>
          <w:color w:val="000000"/>
          <w:sz w:val="28"/>
        </w:rPr>
        <w:t>
      633) определение порядка маркировки и прослеживаемости табачных изделий средствами идентификации;</w:t>
      </w:r>
    </w:p>
    <w:bookmarkEnd w:id="711"/>
    <w:bookmarkStart w:name="z3101" w:id="712"/>
    <w:p>
      <w:pPr>
        <w:spacing w:after="0"/>
        <w:ind w:left="0"/>
        <w:jc w:val="both"/>
      </w:pPr>
      <w:r>
        <w:rPr>
          <w:rFonts w:ascii="Times New Roman"/>
          <w:b w:val="false"/>
          <w:i w:val="false"/>
          <w:color w:val="000000"/>
          <w:sz w:val="28"/>
        </w:rPr>
        <w:t>
      634)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712"/>
    <w:bookmarkStart w:name="z3102" w:id="713"/>
    <w:p>
      <w:pPr>
        <w:spacing w:after="0"/>
        <w:ind w:left="0"/>
        <w:jc w:val="both"/>
      </w:pPr>
      <w:r>
        <w:rPr>
          <w:rFonts w:ascii="Times New Roman"/>
          <w:b w:val="false"/>
          <w:i w:val="false"/>
          <w:color w:val="000000"/>
          <w:sz w:val="28"/>
        </w:rPr>
        <w:t>
      635) осуществление в пределах компетенции маркировки и прослеживаемости товаров;</w:t>
      </w:r>
    </w:p>
    <w:bookmarkEnd w:id="713"/>
    <w:bookmarkStart w:name="z3103" w:id="714"/>
    <w:p>
      <w:pPr>
        <w:spacing w:after="0"/>
        <w:ind w:left="0"/>
        <w:jc w:val="both"/>
      </w:pPr>
      <w:r>
        <w:rPr>
          <w:rFonts w:ascii="Times New Roman"/>
          <w:b w:val="false"/>
          <w:i w:val="false"/>
          <w:color w:val="000000"/>
          <w:sz w:val="28"/>
        </w:rPr>
        <w:t>
      636) внесение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 "Атамекен";</w:t>
      </w:r>
    </w:p>
    <w:bookmarkEnd w:id="714"/>
    <w:bookmarkStart w:name="z3104" w:id="715"/>
    <w:p>
      <w:pPr>
        <w:spacing w:after="0"/>
        <w:ind w:left="0"/>
        <w:jc w:val="both"/>
      </w:pPr>
      <w:r>
        <w:rPr>
          <w:rFonts w:ascii="Times New Roman"/>
          <w:b w:val="false"/>
          <w:i w:val="false"/>
          <w:color w:val="000000"/>
          <w:sz w:val="28"/>
        </w:rPr>
        <w:t xml:space="preserve">
      637)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введен разрешительный порядок;</w:t>
      </w:r>
    </w:p>
    <w:bookmarkEnd w:id="715"/>
    <w:bookmarkStart w:name="z3105" w:id="716"/>
    <w:p>
      <w:pPr>
        <w:spacing w:after="0"/>
        <w:ind w:left="0"/>
        <w:jc w:val="both"/>
      </w:pPr>
      <w:r>
        <w:rPr>
          <w:rFonts w:ascii="Times New Roman"/>
          <w:b w:val="false"/>
          <w:i w:val="false"/>
          <w:color w:val="000000"/>
          <w:sz w:val="28"/>
        </w:rPr>
        <w:t>
      638) ведение реестров участников оборота товаров, подлежащих маркировке и прослеживаемости;</w:t>
      </w:r>
    </w:p>
    <w:bookmarkEnd w:id="716"/>
    <w:bookmarkStart w:name="z3106" w:id="717"/>
    <w:p>
      <w:pPr>
        <w:spacing w:after="0"/>
        <w:ind w:left="0"/>
        <w:jc w:val="both"/>
      </w:pPr>
      <w:r>
        <w:rPr>
          <w:rFonts w:ascii="Times New Roman"/>
          <w:b w:val="false"/>
          <w:i w:val="false"/>
          <w:color w:val="000000"/>
          <w:sz w:val="28"/>
        </w:rPr>
        <w:t>
      639)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 – членами Евразийского экономического союза;</w:t>
      </w:r>
    </w:p>
    <w:bookmarkEnd w:id="717"/>
    <w:bookmarkStart w:name="z3107" w:id="718"/>
    <w:p>
      <w:pPr>
        <w:spacing w:after="0"/>
        <w:ind w:left="0"/>
        <w:jc w:val="both"/>
      </w:pPr>
      <w:r>
        <w:rPr>
          <w:rFonts w:ascii="Times New Roman"/>
          <w:b w:val="false"/>
          <w:i w:val="false"/>
          <w:color w:val="000000"/>
          <w:sz w:val="28"/>
        </w:rPr>
        <w:t>
      640) расчет предельного размера стоимости контрольного (идентификационного) знака, средства идентификации, применяемых в маркировке товаров;</w:t>
      </w:r>
    </w:p>
    <w:bookmarkEnd w:id="718"/>
    <w:bookmarkStart w:name="z3108" w:id="719"/>
    <w:p>
      <w:pPr>
        <w:spacing w:after="0"/>
        <w:ind w:left="0"/>
        <w:jc w:val="both"/>
      </w:pPr>
      <w:r>
        <w:rPr>
          <w:rFonts w:ascii="Times New Roman"/>
          <w:b w:val="false"/>
          <w:i w:val="false"/>
          <w:color w:val="000000"/>
          <w:sz w:val="28"/>
        </w:rPr>
        <w:t>
      641) принятие решения о лишении свидетельства об аккредитации профессиональных организаций бухгалтеров, профессиональных аудиторских организаций, организаций по профессиональной сертификации бухгалтеров;</w:t>
      </w:r>
    </w:p>
    <w:bookmarkEnd w:id="719"/>
    <w:bookmarkStart w:name="z3109" w:id="720"/>
    <w:p>
      <w:pPr>
        <w:spacing w:after="0"/>
        <w:ind w:left="0"/>
        <w:jc w:val="both"/>
      </w:pPr>
      <w:r>
        <w:rPr>
          <w:rFonts w:ascii="Times New Roman"/>
          <w:b w:val="false"/>
          <w:i w:val="false"/>
          <w:color w:val="000000"/>
          <w:sz w:val="28"/>
        </w:rPr>
        <w:t>
      642) обеспечение публикации в периодических печатных изданиях, распространяемых на всей территории Республики Казахстан, получивших в установленном порядке право официального опубликования нормативных правовых актов, на государственном и русском языках перечня профессиональных организаций бухгалтеров и организаций по профессиональной сертификации бухгалтеров, сведений о выдаче, лишении, приостановлении и прекращении действия лицензии на осуществление аудиторской деятельности;</w:t>
      </w:r>
    </w:p>
    <w:bookmarkEnd w:id="720"/>
    <w:bookmarkStart w:name="z3110" w:id="721"/>
    <w:p>
      <w:pPr>
        <w:spacing w:after="0"/>
        <w:ind w:left="0"/>
        <w:jc w:val="both"/>
      </w:pPr>
      <w:r>
        <w:rPr>
          <w:rFonts w:ascii="Times New Roman"/>
          <w:b w:val="false"/>
          <w:i w:val="false"/>
          <w:color w:val="000000"/>
          <w:sz w:val="28"/>
        </w:rPr>
        <w:t>
      643) участие в составе квалификационной комиссии по аттестации кандидатов в аудиторы;</w:t>
      </w:r>
    </w:p>
    <w:bookmarkEnd w:id="721"/>
    <w:bookmarkStart w:name="z3975" w:id="722"/>
    <w:p>
      <w:pPr>
        <w:spacing w:after="0"/>
        <w:ind w:left="0"/>
        <w:jc w:val="both"/>
      </w:pPr>
      <w:r>
        <w:rPr>
          <w:rFonts w:ascii="Times New Roman"/>
          <w:b w:val="false"/>
          <w:i w:val="false"/>
          <w:color w:val="000000"/>
          <w:sz w:val="28"/>
        </w:rPr>
        <w:t>
      643-1) разработка и утверждение порядка проведения аттестации кандидатов в аудиторы;</w:t>
      </w:r>
    </w:p>
    <w:bookmarkEnd w:id="722"/>
    <w:bookmarkStart w:name="z3976" w:id="723"/>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w:t>
      </w:r>
    </w:p>
    <w:bookmarkEnd w:id="723"/>
    <w:bookmarkStart w:name="z3977" w:id="724"/>
    <w:p>
      <w:pPr>
        <w:spacing w:after="0"/>
        <w:ind w:left="0"/>
        <w:jc w:val="both"/>
      </w:pPr>
      <w:r>
        <w:rPr>
          <w:rFonts w:ascii="Times New Roman"/>
          <w:b w:val="false"/>
          <w:i w:val="false"/>
          <w:color w:val="000000"/>
          <w:sz w:val="28"/>
        </w:rPr>
        <w:t>
      643-3) разработка и утверждение типового плана счетов бухгалтерского учета;</w:t>
      </w:r>
    </w:p>
    <w:bookmarkEnd w:id="724"/>
    <w:bookmarkStart w:name="z3978" w:id="725"/>
    <w:p>
      <w:pPr>
        <w:spacing w:after="0"/>
        <w:ind w:left="0"/>
        <w:jc w:val="both"/>
      </w:pPr>
      <w:r>
        <w:rPr>
          <w:rFonts w:ascii="Times New Roman"/>
          <w:b w:val="false"/>
          <w:i w:val="false"/>
          <w:color w:val="000000"/>
          <w:sz w:val="28"/>
        </w:rPr>
        <w:t>
      643-4) разработка и утверждение перечня, формы и периодичности представления отчетности профессиональными организациями, организациями по сертификации;</w:t>
      </w:r>
    </w:p>
    <w:bookmarkEnd w:id="725"/>
    <w:bookmarkStart w:name="z3979" w:id="726"/>
    <w:p>
      <w:pPr>
        <w:spacing w:after="0"/>
        <w:ind w:left="0"/>
        <w:jc w:val="both"/>
      </w:pPr>
      <w:r>
        <w:rPr>
          <w:rFonts w:ascii="Times New Roman"/>
          <w:b w:val="false"/>
          <w:i w:val="false"/>
          <w:color w:val="000000"/>
          <w:sz w:val="28"/>
        </w:rPr>
        <w:t>
      643-5) разработка и утверждение положения о консультативном органе;</w:t>
      </w:r>
    </w:p>
    <w:bookmarkEnd w:id="726"/>
    <w:bookmarkStart w:name="z3980" w:id="727"/>
    <w:p>
      <w:pPr>
        <w:spacing w:after="0"/>
        <w:ind w:left="0"/>
        <w:jc w:val="both"/>
      </w:pPr>
      <w:r>
        <w:rPr>
          <w:rFonts w:ascii="Times New Roman"/>
          <w:b w:val="false"/>
          <w:i w:val="false"/>
          <w:color w:val="000000"/>
          <w:sz w:val="28"/>
        </w:rPr>
        <w:t>
      643-6) разработка и утверждение перечня и формы годовой финансовой отчетности для сдачи организациями публичного интереса (кроме финансовых организаций) в депозитарий;</w:t>
      </w:r>
    </w:p>
    <w:bookmarkEnd w:id="727"/>
    <w:bookmarkStart w:name="z3994" w:id="728"/>
    <w:p>
      <w:pPr>
        <w:spacing w:after="0"/>
        <w:ind w:left="0"/>
        <w:jc w:val="both"/>
      </w:pPr>
      <w:r>
        <w:rPr>
          <w:rFonts w:ascii="Times New Roman"/>
          <w:b w:val="false"/>
          <w:i w:val="false"/>
          <w:color w:val="000000"/>
          <w:sz w:val="28"/>
        </w:rPr>
        <w:t>
      643-7)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728"/>
    <w:bookmarkStart w:name="z3995" w:id="729"/>
    <w:p>
      <w:pPr>
        <w:spacing w:after="0"/>
        <w:ind w:left="0"/>
        <w:jc w:val="both"/>
      </w:pPr>
      <w:r>
        <w:rPr>
          <w:rFonts w:ascii="Times New Roman"/>
          <w:b w:val="false"/>
          <w:i w:val="false"/>
          <w:color w:val="000000"/>
          <w:sz w:val="28"/>
        </w:rPr>
        <w:t>
      643-8)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729"/>
    <w:bookmarkStart w:name="z3996" w:id="730"/>
    <w:p>
      <w:pPr>
        <w:spacing w:after="0"/>
        <w:ind w:left="0"/>
        <w:jc w:val="both"/>
      </w:pPr>
      <w:r>
        <w:rPr>
          <w:rFonts w:ascii="Times New Roman"/>
          <w:b w:val="false"/>
          <w:i w:val="false"/>
          <w:color w:val="000000"/>
          <w:sz w:val="28"/>
        </w:rPr>
        <w:t>
      643-9) разработка и (или) актуализация отраслевых рамок квалификаций в порядке, определяемом уполномоченным органом в области признания профессиональных квалификаций;</w:t>
      </w:r>
    </w:p>
    <w:bookmarkEnd w:id="730"/>
    <w:bookmarkStart w:name="z3111" w:id="731"/>
    <w:p>
      <w:pPr>
        <w:spacing w:after="0"/>
        <w:ind w:left="0"/>
        <w:jc w:val="both"/>
      </w:pPr>
      <w:r>
        <w:rPr>
          <w:rFonts w:ascii="Times New Roman"/>
          <w:b w:val="false"/>
          <w:i w:val="false"/>
          <w:color w:val="000000"/>
          <w:sz w:val="28"/>
        </w:rPr>
        <w:t>
      644) взаимодействие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w:t>
      </w:r>
    </w:p>
    <w:bookmarkEnd w:id="731"/>
    <w:bookmarkStart w:name="z3112" w:id="732"/>
    <w:p>
      <w:pPr>
        <w:spacing w:after="0"/>
        <w:ind w:left="0"/>
        <w:jc w:val="both"/>
      </w:pPr>
      <w:r>
        <w:rPr>
          <w:rFonts w:ascii="Times New Roman"/>
          <w:b w:val="false"/>
          <w:i w:val="false"/>
          <w:color w:val="000000"/>
          <w:sz w:val="28"/>
        </w:rPr>
        <w:t>
      645) оценка эффективности исполнения бюджетных программ и их взаимосвязи с целями плана развития государственных органов, эффективности деятельности местных исполнительных органов по достижению показателей бюджетных программ, качества и содержания публикаций гражданского бюджета центральных государственных и местных исполнительных органов,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732"/>
    <w:bookmarkStart w:name="z3113" w:id="733"/>
    <w:p>
      <w:pPr>
        <w:spacing w:after="0"/>
        <w:ind w:left="0"/>
        <w:jc w:val="both"/>
      </w:pPr>
      <w:r>
        <w:rPr>
          <w:rFonts w:ascii="Times New Roman"/>
          <w:b w:val="false"/>
          <w:i w:val="false"/>
          <w:color w:val="000000"/>
          <w:sz w:val="28"/>
        </w:rPr>
        <w:t>
      646)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733"/>
    <w:bookmarkStart w:name="z3846" w:id="734"/>
    <w:p>
      <w:pPr>
        <w:spacing w:after="0"/>
        <w:ind w:left="0"/>
        <w:jc w:val="both"/>
      </w:pPr>
      <w:r>
        <w:rPr>
          <w:rFonts w:ascii="Times New Roman"/>
          <w:b w:val="false"/>
          <w:i w:val="false"/>
          <w:color w:val="000000"/>
          <w:sz w:val="28"/>
        </w:rPr>
        <w:t xml:space="preserve">
      646-1) ведение государственного электронного реестра разрешений и уведомлений по уведомлениям лиц о начале или прекращении деятельности финансовых управляющих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4"/>
    <w:bookmarkStart w:name="z3114" w:id="735"/>
    <w:p>
      <w:pPr>
        <w:spacing w:after="0"/>
        <w:ind w:left="0"/>
        <w:jc w:val="both"/>
      </w:pPr>
      <w:r>
        <w:rPr>
          <w:rFonts w:ascii="Times New Roman"/>
          <w:b w:val="false"/>
          <w:i w:val="false"/>
          <w:color w:val="000000"/>
          <w:sz w:val="28"/>
        </w:rPr>
        <w:t>
      647) размещение на интернет-ресурсе списка лиц, имеющих право осуществлять деятельность администратора;</w:t>
      </w:r>
    </w:p>
    <w:bookmarkEnd w:id="735"/>
    <w:bookmarkStart w:name="z3847" w:id="736"/>
    <w:p>
      <w:pPr>
        <w:spacing w:after="0"/>
        <w:ind w:left="0"/>
        <w:jc w:val="both"/>
      </w:pPr>
      <w:r>
        <w:rPr>
          <w:rFonts w:ascii="Times New Roman"/>
          <w:b w:val="false"/>
          <w:i w:val="false"/>
          <w:color w:val="000000"/>
          <w:sz w:val="28"/>
        </w:rPr>
        <w:t xml:space="preserve">
      647-1) размещение на интернет-ресурсе сведений о направленных уведомлениях лиц о начале или прекращении деятельности финансовых управляющих, условиях направления таких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36"/>
    <w:bookmarkStart w:name="z3115" w:id="737"/>
    <w:p>
      <w:pPr>
        <w:spacing w:after="0"/>
        <w:ind w:left="0"/>
        <w:jc w:val="both"/>
      </w:pPr>
      <w:r>
        <w:rPr>
          <w:rFonts w:ascii="Times New Roman"/>
          <w:b w:val="false"/>
          <w:i w:val="false"/>
          <w:color w:val="000000"/>
          <w:sz w:val="28"/>
        </w:rPr>
        <w:t>
      648) назначение временным управляющим лица, которое выбрано кредитором по налогам и таможенным платежам, государственным органом или юридическим лицом с участием государства;</w:t>
      </w:r>
    </w:p>
    <w:bookmarkEnd w:id="737"/>
    <w:bookmarkStart w:name="z3116" w:id="738"/>
    <w:p>
      <w:pPr>
        <w:spacing w:after="0"/>
        <w:ind w:left="0"/>
        <w:jc w:val="both"/>
      </w:pPr>
      <w:r>
        <w:rPr>
          <w:rFonts w:ascii="Times New Roman"/>
          <w:b w:val="false"/>
          <w:i w:val="false"/>
          <w:color w:val="000000"/>
          <w:sz w:val="28"/>
        </w:rPr>
        <w:t>
      649) назначение реабилитационным или банкротным управляющим кандидатуры, представленной собранием кредиторов, а также финансового управляющего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38"/>
    <w:bookmarkStart w:name="z3117" w:id="739"/>
    <w:p>
      <w:pPr>
        <w:spacing w:after="0"/>
        <w:ind w:left="0"/>
        <w:jc w:val="both"/>
      </w:pPr>
      <w:r>
        <w:rPr>
          <w:rFonts w:ascii="Times New Roman"/>
          <w:b w:val="false"/>
          <w:i w:val="false"/>
          <w:color w:val="000000"/>
          <w:sz w:val="28"/>
        </w:rPr>
        <w:t>
      650) размещение на интернет-ресурсе реестра требований кредиторов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w:t>
      </w:r>
      <w:r>
        <w:rPr>
          <w:rFonts w:ascii="Times New Roman"/>
          <w:b w:val="false"/>
          <w:i w:val="false"/>
          <w:color w:val="000000"/>
          <w:sz w:val="28"/>
        </w:rPr>
        <w:t>О восстановлении платежеспособности и банкротстве граждан Республики Казахстан</w:t>
      </w:r>
      <w:r>
        <w:rPr>
          <w:rFonts w:ascii="Times New Roman"/>
          <w:b w:val="false"/>
          <w:i w:val="false"/>
          <w:color w:val="000000"/>
          <w:sz w:val="28"/>
        </w:rPr>
        <w:t>";</w:t>
      </w:r>
    </w:p>
    <w:bookmarkEnd w:id="739"/>
    <w:bookmarkStart w:name="z3118" w:id="740"/>
    <w:p>
      <w:pPr>
        <w:spacing w:after="0"/>
        <w:ind w:left="0"/>
        <w:jc w:val="both"/>
      </w:pPr>
      <w:r>
        <w:rPr>
          <w:rFonts w:ascii="Times New Roman"/>
          <w:b w:val="false"/>
          <w:i w:val="false"/>
          <w:color w:val="000000"/>
          <w:sz w:val="28"/>
        </w:rPr>
        <w:t xml:space="preserve">
      651)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40"/>
    <w:bookmarkStart w:name="z3119" w:id="741"/>
    <w:p>
      <w:pPr>
        <w:spacing w:after="0"/>
        <w:ind w:left="0"/>
        <w:jc w:val="both"/>
      </w:pPr>
      <w:r>
        <w:rPr>
          <w:rFonts w:ascii="Times New Roman"/>
          <w:b w:val="false"/>
          <w:i w:val="false"/>
          <w:color w:val="000000"/>
          <w:sz w:val="28"/>
        </w:rPr>
        <w:t>
      652) рассмотрение текущей информации реабилитационного управляющего о ходе осуществления реабилитационной процедуры, временного и банкротного управляющих о ходе проведения процедуры банкротства;</w:t>
      </w:r>
    </w:p>
    <w:bookmarkEnd w:id="741"/>
    <w:bookmarkStart w:name="z3120" w:id="742"/>
    <w:p>
      <w:pPr>
        <w:spacing w:after="0"/>
        <w:ind w:left="0"/>
        <w:jc w:val="both"/>
      </w:pPr>
      <w:r>
        <w:rPr>
          <w:rFonts w:ascii="Times New Roman"/>
          <w:b w:val="false"/>
          <w:i w:val="false"/>
          <w:color w:val="000000"/>
          <w:sz w:val="28"/>
        </w:rPr>
        <w:t>
      653) обращение в суд с заявлением о ликвидации без возбуждения процедуры банкротства отсутствующего должника;</w:t>
      </w:r>
    </w:p>
    <w:bookmarkEnd w:id="742"/>
    <w:bookmarkStart w:name="z3121" w:id="743"/>
    <w:p>
      <w:pPr>
        <w:spacing w:after="0"/>
        <w:ind w:left="0"/>
        <w:jc w:val="both"/>
      </w:pPr>
      <w:r>
        <w:rPr>
          <w:rFonts w:ascii="Times New Roman"/>
          <w:b w:val="false"/>
          <w:i w:val="false"/>
          <w:color w:val="000000"/>
          <w:sz w:val="28"/>
        </w:rPr>
        <w:t xml:space="preserve">
      654)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а также о выплате вознаграждения финансовому управляющему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43"/>
    <w:bookmarkStart w:name="z3122" w:id="744"/>
    <w:p>
      <w:pPr>
        <w:spacing w:after="0"/>
        <w:ind w:left="0"/>
        <w:jc w:val="both"/>
      </w:pPr>
      <w:r>
        <w:rPr>
          <w:rFonts w:ascii="Times New Roman"/>
          <w:b w:val="false"/>
          <w:i w:val="false"/>
          <w:color w:val="000000"/>
          <w:sz w:val="28"/>
        </w:rPr>
        <w:t>
      655) осуществление контроля за соблюдением порядка проведения электронного аукциона по продаже имущества должника;</w:t>
      </w:r>
    </w:p>
    <w:bookmarkEnd w:id="744"/>
    <w:bookmarkStart w:name="z3123" w:id="745"/>
    <w:p>
      <w:pPr>
        <w:spacing w:after="0"/>
        <w:ind w:left="0"/>
        <w:jc w:val="both"/>
      </w:pPr>
      <w:r>
        <w:rPr>
          <w:rFonts w:ascii="Times New Roman"/>
          <w:b w:val="false"/>
          <w:i w:val="false"/>
          <w:color w:val="000000"/>
          <w:sz w:val="28"/>
        </w:rPr>
        <w:t>
      656) сообщение в правоохранительные органы об имеющихся данных, указывающих на наличие признаков преднамеренного банкротства;</w:t>
      </w:r>
    </w:p>
    <w:bookmarkEnd w:id="745"/>
    <w:bookmarkStart w:name="z3848" w:id="746"/>
    <w:p>
      <w:pPr>
        <w:spacing w:after="0"/>
        <w:ind w:left="0"/>
        <w:jc w:val="both"/>
      </w:pPr>
      <w:r>
        <w:rPr>
          <w:rFonts w:ascii="Times New Roman"/>
          <w:b w:val="false"/>
          <w:i w:val="false"/>
          <w:color w:val="000000"/>
          <w:sz w:val="28"/>
        </w:rPr>
        <w:t xml:space="preserve">
      656-1) проведение проверки должника на предмет выявления преднамеренного банкротства по заявлению кредитора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46"/>
    <w:bookmarkStart w:name="z3124" w:id="747"/>
    <w:p>
      <w:pPr>
        <w:spacing w:after="0"/>
        <w:ind w:left="0"/>
        <w:jc w:val="both"/>
      </w:pPr>
      <w:r>
        <w:rPr>
          <w:rFonts w:ascii="Times New Roman"/>
          <w:b w:val="false"/>
          <w:i w:val="false"/>
          <w:color w:val="000000"/>
          <w:sz w:val="28"/>
        </w:rPr>
        <w:t xml:space="preserve">
      657)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747"/>
    <w:bookmarkStart w:name="z3125" w:id="748"/>
    <w:p>
      <w:pPr>
        <w:spacing w:after="0"/>
        <w:ind w:left="0"/>
        <w:jc w:val="both"/>
      </w:pPr>
      <w:r>
        <w:rPr>
          <w:rFonts w:ascii="Times New Roman"/>
          <w:b w:val="false"/>
          <w:i w:val="false"/>
          <w:color w:val="000000"/>
          <w:sz w:val="28"/>
        </w:rPr>
        <w:t>
      658) осуществление государственного контроля за соблюдением законодательства Республики Казахстан о реабилитации и банкротстве;</w:t>
      </w:r>
    </w:p>
    <w:bookmarkEnd w:id="748"/>
    <w:bookmarkStart w:name="z3849" w:id="749"/>
    <w:p>
      <w:pPr>
        <w:spacing w:after="0"/>
        <w:ind w:left="0"/>
        <w:jc w:val="both"/>
      </w:pPr>
      <w:r>
        <w:rPr>
          <w:rFonts w:ascii="Times New Roman"/>
          <w:b w:val="false"/>
          <w:i w:val="false"/>
          <w:color w:val="000000"/>
          <w:sz w:val="28"/>
        </w:rPr>
        <w:t xml:space="preserve">
      658-1) осуществление государственного контроля за деятельностью финансового управляющего в процедурах восстановления платежеспособности и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49"/>
    <w:bookmarkStart w:name="z3126" w:id="750"/>
    <w:p>
      <w:pPr>
        <w:spacing w:after="0"/>
        <w:ind w:left="0"/>
        <w:jc w:val="both"/>
      </w:pPr>
      <w:r>
        <w:rPr>
          <w:rFonts w:ascii="Times New Roman"/>
          <w:b w:val="false"/>
          <w:i w:val="false"/>
          <w:color w:val="000000"/>
          <w:sz w:val="28"/>
        </w:rPr>
        <w:t>
      659) осуществление запроса у участника санации подтверждающих документов;</w:t>
      </w:r>
    </w:p>
    <w:bookmarkEnd w:id="750"/>
    <w:bookmarkStart w:name="z3127" w:id="751"/>
    <w:p>
      <w:pPr>
        <w:spacing w:after="0"/>
        <w:ind w:left="0"/>
        <w:jc w:val="both"/>
      </w:pPr>
      <w:r>
        <w:rPr>
          <w:rFonts w:ascii="Times New Roman"/>
          <w:b w:val="false"/>
          <w:i w:val="false"/>
          <w:color w:val="000000"/>
          <w:sz w:val="28"/>
        </w:rPr>
        <w:t xml:space="preserve">
      660)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51"/>
    <w:bookmarkStart w:name="z3128" w:id="752"/>
    <w:p>
      <w:pPr>
        <w:spacing w:after="0"/>
        <w:ind w:left="0"/>
        <w:jc w:val="both"/>
      </w:pPr>
      <w:r>
        <w:rPr>
          <w:rFonts w:ascii="Times New Roman"/>
          <w:b w:val="false"/>
          <w:i w:val="false"/>
          <w:color w:val="000000"/>
          <w:sz w:val="28"/>
        </w:rPr>
        <w:t>
      661) рассмотрение жалоб на действия (бездействие) временного администратора, реабилитационного, временного, банкротного и финансового управляющих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52"/>
    <w:bookmarkStart w:name="z3129" w:id="753"/>
    <w:p>
      <w:pPr>
        <w:spacing w:after="0"/>
        <w:ind w:left="0"/>
        <w:jc w:val="both"/>
      </w:pPr>
      <w:r>
        <w:rPr>
          <w:rFonts w:ascii="Times New Roman"/>
          <w:b w:val="false"/>
          <w:i w:val="false"/>
          <w:color w:val="000000"/>
          <w:sz w:val="28"/>
        </w:rPr>
        <w:t>
      662) осуществление запроса и получение от государственных органов, физических и юридических лиц и их должностных лиц информации о должниках в соответствии с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и "О восстановлении платежеспособности и банкротстве граждан Республики Казахстан";</w:t>
      </w:r>
    </w:p>
    <w:bookmarkEnd w:id="753"/>
    <w:bookmarkStart w:name="z3130" w:id="754"/>
    <w:p>
      <w:pPr>
        <w:spacing w:after="0"/>
        <w:ind w:left="0"/>
        <w:jc w:val="both"/>
      </w:pPr>
      <w:r>
        <w:rPr>
          <w:rFonts w:ascii="Times New Roman"/>
          <w:b w:val="false"/>
          <w:i w:val="false"/>
          <w:color w:val="000000"/>
          <w:sz w:val="28"/>
        </w:rPr>
        <w:t xml:space="preserve">
      663) предоставление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754"/>
    <w:bookmarkStart w:name="z3850" w:id="755"/>
    <w:p>
      <w:pPr>
        <w:spacing w:after="0"/>
        <w:ind w:left="0"/>
        <w:jc w:val="both"/>
      </w:pPr>
      <w:r>
        <w:rPr>
          <w:rFonts w:ascii="Times New Roman"/>
          <w:b w:val="false"/>
          <w:i w:val="false"/>
          <w:color w:val="000000"/>
          <w:sz w:val="28"/>
        </w:rPr>
        <w:t xml:space="preserve">
      663-1) представление финансовому управляющему информации о финансовом положении должника, его имуществе и обязательствах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55"/>
    <w:bookmarkStart w:name="z3131" w:id="756"/>
    <w:p>
      <w:pPr>
        <w:spacing w:after="0"/>
        <w:ind w:left="0"/>
        <w:jc w:val="both"/>
      </w:pPr>
      <w:r>
        <w:rPr>
          <w:rFonts w:ascii="Times New Roman"/>
          <w:b w:val="false"/>
          <w:i w:val="false"/>
          <w:color w:val="000000"/>
          <w:sz w:val="28"/>
        </w:rPr>
        <w:t xml:space="preserve">
      664)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756"/>
    <w:bookmarkStart w:name="z3132" w:id="757"/>
    <w:p>
      <w:pPr>
        <w:spacing w:after="0"/>
        <w:ind w:left="0"/>
        <w:jc w:val="both"/>
      </w:pPr>
      <w:r>
        <w:rPr>
          <w:rFonts w:ascii="Times New Roman"/>
          <w:b w:val="false"/>
          <w:i w:val="false"/>
          <w:color w:val="000000"/>
          <w:sz w:val="28"/>
        </w:rPr>
        <w:t>
      665) дача разъяснений и комментариев по введению, проведению и прекращению процедур реабилитации и банкротства в пределах своей компетенции;</w:t>
      </w:r>
    </w:p>
    <w:bookmarkEnd w:id="757"/>
    <w:bookmarkStart w:name="z3133" w:id="758"/>
    <w:p>
      <w:pPr>
        <w:spacing w:after="0"/>
        <w:ind w:left="0"/>
        <w:jc w:val="both"/>
      </w:pPr>
      <w:r>
        <w:rPr>
          <w:rFonts w:ascii="Times New Roman"/>
          <w:b w:val="false"/>
          <w:i w:val="false"/>
          <w:color w:val="000000"/>
          <w:sz w:val="28"/>
        </w:rPr>
        <w:t>
      666)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758"/>
    <w:bookmarkStart w:name="z3134" w:id="759"/>
    <w:p>
      <w:pPr>
        <w:spacing w:after="0"/>
        <w:ind w:left="0"/>
        <w:jc w:val="both"/>
      </w:pPr>
      <w:r>
        <w:rPr>
          <w:rFonts w:ascii="Times New Roman"/>
          <w:b w:val="false"/>
          <w:i w:val="false"/>
          <w:color w:val="000000"/>
          <w:sz w:val="28"/>
        </w:rPr>
        <w:t xml:space="preserve">
      667)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759"/>
    <w:bookmarkStart w:name="z3135" w:id="760"/>
    <w:p>
      <w:pPr>
        <w:spacing w:after="0"/>
        <w:ind w:left="0"/>
        <w:jc w:val="both"/>
      </w:pPr>
      <w:r>
        <w:rPr>
          <w:rFonts w:ascii="Times New Roman"/>
          <w:b w:val="false"/>
          <w:i w:val="false"/>
          <w:color w:val="000000"/>
          <w:sz w:val="28"/>
        </w:rPr>
        <w:t>
      уведомления о проведении собрания кредиторов;</w:t>
      </w:r>
    </w:p>
    <w:bookmarkEnd w:id="760"/>
    <w:bookmarkStart w:name="z3136" w:id="761"/>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761"/>
    <w:bookmarkStart w:name="z3137" w:id="762"/>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762"/>
    <w:bookmarkStart w:name="z3138" w:id="763"/>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763"/>
    <w:bookmarkStart w:name="z3139" w:id="764"/>
    <w:p>
      <w:pPr>
        <w:spacing w:after="0"/>
        <w:ind w:left="0"/>
        <w:jc w:val="both"/>
      </w:pPr>
      <w:r>
        <w:rPr>
          <w:rFonts w:ascii="Times New Roman"/>
          <w:b w:val="false"/>
          <w:i w:val="false"/>
          <w:color w:val="000000"/>
          <w:sz w:val="28"/>
        </w:rPr>
        <w:t>
      сформированного реестра требований кредиторов;</w:t>
      </w:r>
    </w:p>
    <w:bookmarkEnd w:id="764"/>
    <w:bookmarkStart w:name="z3140" w:id="765"/>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765"/>
    <w:bookmarkStart w:name="z3851" w:id="766"/>
    <w:p>
      <w:pPr>
        <w:spacing w:after="0"/>
        <w:ind w:left="0"/>
        <w:jc w:val="both"/>
      </w:pPr>
      <w:r>
        <w:rPr>
          <w:rFonts w:ascii="Times New Roman"/>
          <w:b w:val="false"/>
          <w:i w:val="false"/>
          <w:color w:val="000000"/>
          <w:sz w:val="28"/>
        </w:rPr>
        <w:t xml:space="preserve">
      667-1)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интернет-ресурсе:</w:t>
      </w:r>
    </w:p>
    <w:bookmarkEnd w:id="766"/>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xml:space="preserve">
      объявления на казахском и русском языках о возбуждении производства по делу о применении процедур восстановления платежеспособности или судебного банкротства и порядке заявления требований кредиторами; </w:t>
      </w:r>
    </w:p>
    <w:bookmarkStart w:name="z3852" w:id="767"/>
    <w:p>
      <w:pPr>
        <w:spacing w:after="0"/>
        <w:ind w:left="0"/>
        <w:jc w:val="both"/>
      </w:pPr>
      <w:r>
        <w:rPr>
          <w:rFonts w:ascii="Times New Roman"/>
          <w:b w:val="false"/>
          <w:i w:val="false"/>
          <w:color w:val="000000"/>
          <w:sz w:val="28"/>
        </w:rPr>
        <w:t xml:space="preserve">
      667-2)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размещение на веб-портале "электронное правительство":</w:t>
      </w:r>
    </w:p>
    <w:bookmarkEnd w:id="767"/>
    <w:p>
      <w:pPr>
        <w:spacing w:after="0"/>
        <w:ind w:left="0"/>
        <w:jc w:val="both"/>
      </w:pPr>
      <w:r>
        <w:rPr>
          <w:rFonts w:ascii="Times New Roman"/>
          <w:b w:val="false"/>
          <w:i w:val="false"/>
          <w:color w:val="000000"/>
          <w:sz w:val="28"/>
        </w:rPr>
        <w:t>
      списка граждан, в отношении которых применена, прекращена и завершена процедура внесудебного банкротства;</w:t>
      </w:r>
    </w:p>
    <w:p>
      <w:pPr>
        <w:spacing w:after="0"/>
        <w:ind w:left="0"/>
        <w:jc w:val="both"/>
      </w:pPr>
      <w:r>
        <w:rPr>
          <w:rFonts w:ascii="Times New Roman"/>
          <w:b w:val="false"/>
          <w:i w:val="false"/>
          <w:color w:val="000000"/>
          <w:sz w:val="28"/>
        </w:rPr>
        <w:t>
      списка граждан, в отношении которых вступили в законную силу соответствующие определения и решения судов;</w:t>
      </w:r>
    </w:p>
    <w:p>
      <w:pPr>
        <w:spacing w:after="0"/>
        <w:ind w:left="0"/>
        <w:jc w:val="both"/>
      </w:pPr>
      <w:r>
        <w:rPr>
          <w:rFonts w:ascii="Times New Roman"/>
          <w:b w:val="false"/>
          <w:i w:val="false"/>
          <w:color w:val="000000"/>
          <w:sz w:val="28"/>
        </w:rPr>
        <w:t>
      объявления о прекращении процедуры внесудебного банкротства;</w:t>
      </w:r>
    </w:p>
    <w:p>
      <w:pPr>
        <w:spacing w:after="0"/>
        <w:ind w:left="0"/>
        <w:jc w:val="both"/>
      </w:pPr>
      <w:r>
        <w:rPr>
          <w:rFonts w:ascii="Times New Roman"/>
          <w:b w:val="false"/>
          <w:i w:val="false"/>
          <w:color w:val="000000"/>
          <w:sz w:val="28"/>
        </w:rPr>
        <w:t>
      объявления о завершении внесудебной процедуры банкротства и признании должника банкротом;</w:t>
      </w:r>
    </w:p>
    <w:bookmarkStart w:name="z3141" w:id="768"/>
    <w:p>
      <w:pPr>
        <w:spacing w:after="0"/>
        <w:ind w:left="0"/>
        <w:jc w:val="both"/>
      </w:pPr>
      <w:r>
        <w:rPr>
          <w:rFonts w:ascii="Times New Roman"/>
          <w:b w:val="false"/>
          <w:i w:val="false"/>
          <w:color w:val="000000"/>
          <w:sz w:val="28"/>
        </w:rPr>
        <w:t>
      668)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768"/>
    <w:bookmarkStart w:name="z3853" w:id="769"/>
    <w:p>
      <w:pPr>
        <w:spacing w:after="0"/>
        <w:ind w:left="0"/>
        <w:jc w:val="both"/>
      </w:pPr>
      <w:r>
        <w:rPr>
          <w:rFonts w:ascii="Times New Roman"/>
          <w:b w:val="false"/>
          <w:i w:val="false"/>
          <w:color w:val="000000"/>
          <w:sz w:val="28"/>
        </w:rPr>
        <w:t xml:space="preserve">
      668-1) направление должнику и кредитору информации об исключении финансового управляющего из государственного электронного реестра разрешений и уведомлений и назначении нового финансового управляющего в течение пяти рабочих дней со дня исключения уведомления из такого реестра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69"/>
    <w:bookmarkStart w:name="z3142" w:id="770"/>
    <w:p>
      <w:pPr>
        <w:spacing w:after="0"/>
        <w:ind w:left="0"/>
        <w:jc w:val="both"/>
      </w:pPr>
      <w:r>
        <w:rPr>
          <w:rFonts w:ascii="Times New Roman"/>
          <w:b w:val="false"/>
          <w:i w:val="false"/>
          <w:color w:val="000000"/>
          <w:sz w:val="28"/>
        </w:rPr>
        <w:t>
      669) отстранение реабилитационного и банкротного управляющих;</w:t>
      </w:r>
    </w:p>
    <w:bookmarkEnd w:id="770"/>
    <w:bookmarkStart w:name="z3854" w:id="771"/>
    <w:p>
      <w:pPr>
        <w:spacing w:after="0"/>
        <w:ind w:left="0"/>
        <w:jc w:val="both"/>
      </w:pPr>
      <w:r>
        <w:rPr>
          <w:rFonts w:ascii="Times New Roman"/>
          <w:b w:val="false"/>
          <w:i w:val="false"/>
          <w:color w:val="000000"/>
          <w:sz w:val="28"/>
        </w:rPr>
        <w:t xml:space="preserve">
      669-1) проведение процедуры внесудебного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1"/>
    <w:bookmarkStart w:name="z3855" w:id="772"/>
    <w:p>
      <w:pPr>
        <w:spacing w:after="0"/>
        <w:ind w:left="0"/>
        <w:jc w:val="both"/>
      </w:pPr>
      <w:r>
        <w:rPr>
          <w:rFonts w:ascii="Times New Roman"/>
          <w:b w:val="false"/>
          <w:i w:val="false"/>
          <w:color w:val="000000"/>
          <w:sz w:val="28"/>
        </w:rPr>
        <w:t xml:space="preserve">
      669-2) направление ходатайства в суд о прекращении процедуры восстановления платежеспособности или судебного банкротства в случаях, предусмотренных пунктом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w:t>
      </w:r>
    </w:p>
    <w:bookmarkEnd w:id="772"/>
    <w:bookmarkStart w:name="z3856" w:id="773"/>
    <w:p>
      <w:pPr>
        <w:spacing w:after="0"/>
        <w:ind w:left="0"/>
        <w:jc w:val="both"/>
      </w:pPr>
      <w:r>
        <w:rPr>
          <w:rFonts w:ascii="Times New Roman"/>
          <w:b w:val="false"/>
          <w:i w:val="false"/>
          <w:color w:val="000000"/>
          <w:sz w:val="28"/>
        </w:rPr>
        <w:t xml:space="preserve">
      669-3) проведение мониторинга финансового состояния должника при процедуре внесудебного и судебного банкротства, а также в течение трех лет после признания должника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3"/>
    <w:bookmarkStart w:name="z3857" w:id="774"/>
    <w:p>
      <w:pPr>
        <w:spacing w:after="0"/>
        <w:ind w:left="0"/>
        <w:jc w:val="both"/>
      </w:pPr>
      <w:r>
        <w:rPr>
          <w:rFonts w:ascii="Times New Roman"/>
          <w:b w:val="false"/>
          <w:i w:val="false"/>
          <w:color w:val="000000"/>
          <w:sz w:val="28"/>
        </w:rPr>
        <w:t xml:space="preserve">
      669-4) направление кредиторам результатов мониторинга финансового состояния банкрота в случае выявления факта приобретения банкротом имущества, подлежащего государственной регистрации, в том числе общего совместного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774"/>
    <w:bookmarkStart w:name="z3981" w:id="775"/>
    <w:p>
      <w:pPr>
        <w:spacing w:after="0"/>
        <w:ind w:left="0"/>
        <w:jc w:val="both"/>
      </w:pPr>
      <w:r>
        <w:rPr>
          <w:rFonts w:ascii="Times New Roman"/>
          <w:b w:val="false"/>
          <w:i w:val="false"/>
          <w:color w:val="000000"/>
          <w:sz w:val="28"/>
        </w:rPr>
        <w:t>
      669-6) разработка и утверждение правил присвоения персональных идентификационных номеров-кодов на производимые и импортируемые этиловый спирт и алкогольную продукцию (кроме пивоваренной продукции);</w:t>
      </w:r>
    </w:p>
    <w:bookmarkEnd w:id="775"/>
    <w:bookmarkStart w:name="z3143" w:id="776"/>
    <w:p>
      <w:pPr>
        <w:spacing w:after="0"/>
        <w:ind w:left="0"/>
        <w:jc w:val="both"/>
      </w:pPr>
      <w:r>
        <w:rPr>
          <w:rFonts w:ascii="Times New Roman"/>
          <w:b w:val="false"/>
          <w:i w:val="false"/>
          <w:color w:val="000000"/>
          <w:sz w:val="28"/>
        </w:rPr>
        <w:t>
      670) утверждение плана и программы проведения государственного мониторинга собственности;</w:t>
      </w:r>
    </w:p>
    <w:bookmarkEnd w:id="776"/>
    <w:bookmarkStart w:name="z3144" w:id="777"/>
    <w:p>
      <w:pPr>
        <w:spacing w:after="0"/>
        <w:ind w:left="0"/>
        <w:jc w:val="both"/>
      </w:pPr>
      <w:r>
        <w:rPr>
          <w:rFonts w:ascii="Times New Roman"/>
          <w:b w:val="false"/>
          <w:i w:val="false"/>
          <w:color w:val="000000"/>
          <w:sz w:val="28"/>
        </w:rPr>
        <w:t>
      671) осуществление координации работ по ведению государственного мониторинга собственности;</w:t>
      </w:r>
    </w:p>
    <w:bookmarkEnd w:id="777"/>
    <w:bookmarkStart w:name="z3145" w:id="778"/>
    <w:p>
      <w:pPr>
        <w:spacing w:after="0"/>
        <w:ind w:left="0"/>
        <w:jc w:val="both"/>
      </w:pPr>
      <w:r>
        <w:rPr>
          <w:rFonts w:ascii="Times New Roman"/>
          <w:b w:val="false"/>
          <w:i w:val="false"/>
          <w:color w:val="000000"/>
          <w:sz w:val="28"/>
        </w:rPr>
        <w:t>
      672) согласование осуществления реорганизации и ликвидации республиканского юридического лица уполномоченному органу соответствующей отрасли;</w:t>
      </w:r>
    </w:p>
    <w:bookmarkEnd w:id="778"/>
    <w:bookmarkStart w:name="z3146" w:id="779"/>
    <w:p>
      <w:pPr>
        <w:spacing w:after="0"/>
        <w:ind w:left="0"/>
        <w:jc w:val="both"/>
      </w:pPr>
      <w:r>
        <w:rPr>
          <w:rFonts w:ascii="Times New Roman"/>
          <w:b w:val="false"/>
          <w:i w:val="false"/>
          <w:color w:val="000000"/>
          <w:sz w:val="28"/>
        </w:rPr>
        <w:t>
      673) ведение реестра государственного имущества в порядке, определяемом Правительством Республики Казахстан, и представление информации пользователям реестра государственного имущества;</w:t>
      </w:r>
    </w:p>
    <w:bookmarkEnd w:id="779"/>
    <w:bookmarkStart w:name="z3935" w:id="780"/>
    <w:p>
      <w:pPr>
        <w:spacing w:after="0"/>
        <w:ind w:left="0"/>
        <w:jc w:val="both"/>
      </w:pPr>
      <w:r>
        <w:rPr>
          <w:rFonts w:ascii="Times New Roman"/>
          <w:b w:val="false"/>
          <w:i w:val="false"/>
          <w:color w:val="000000"/>
          <w:sz w:val="28"/>
        </w:rPr>
        <w:t xml:space="preserve">
      673-1) ведение базы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80"/>
    <w:bookmarkStart w:name="z3936" w:id="781"/>
    <w:p>
      <w:pPr>
        <w:spacing w:after="0"/>
        <w:ind w:left="0"/>
        <w:jc w:val="both"/>
      </w:pPr>
      <w:r>
        <w:rPr>
          <w:rFonts w:ascii="Times New Roman"/>
          <w:b w:val="false"/>
          <w:i w:val="false"/>
          <w:color w:val="000000"/>
          <w:sz w:val="28"/>
        </w:rPr>
        <w:t>
      673-2) осуществление контроля эффективности управления имуществом (активами) управляющей компанией в соответствии с Законом Республики Казахстан "О возврате государству незаконно приобретенных активов";</w:t>
      </w:r>
    </w:p>
    <w:bookmarkEnd w:id="781"/>
    <w:bookmarkStart w:name="z3937" w:id="782"/>
    <w:p>
      <w:pPr>
        <w:spacing w:after="0"/>
        <w:ind w:left="0"/>
        <w:jc w:val="both"/>
      </w:pPr>
      <w:r>
        <w:rPr>
          <w:rFonts w:ascii="Times New Roman"/>
          <w:b w:val="false"/>
          <w:i w:val="false"/>
          <w:color w:val="000000"/>
          <w:sz w:val="28"/>
        </w:rPr>
        <w:t>
      673-3) определение порядка управления переданными управляющей компании активами;</w:t>
      </w:r>
    </w:p>
    <w:bookmarkEnd w:id="782"/>
    <w:bookmarkStart w:name="z3945" w:id="783"/>
    <w:p>
      <w:pPr>
        <w:spacing w:after="0"/>
        <w:ind w:left="0"/>
        <w:jc w:val="both"/>
      </w:pPr>
      <w:r>
        <w:rPr>
          <w:rFonts w:ascii="Times New Roman"/>
          <w:b w:val="false"/>
          <w:i w:val="false"/>
          <w:color w:val="000000"/>
          <w:sz w:val="28"/>
        </w:rPr>
        <w:t>
      673-4) сообщение в уполномоченный орган по возврату активов и соответствующим правоохранительным органам о фактах ненадлежащего управления активами или попыток незаконного отчуждения, или иного распоряжения активами управляющей компанией для проверки данных фактов и принятия мер, предусмотренных законодательством Республики Казахстан, безотлагательное осуществление мероприятий по отстранению управляющего соответствующими активами или должностных лиц управляющей компании;</w:t>
      </w:r>
    </w:p>
    <w:bookmarkEnd w:id="783"/>
    <w:bookmarkStart w:name="z3147" w:id="784"/>
    <w:p>
      <w:pPr>
        <w:spacing w:after="0"/>
        <w:ind w:left="0"/>
        <w:jc w:val="both"/>
      </w:pPr>
      <w:r>
        <w:rPr>
          <w:rFonts w:ascii="Times New Roman"/>
          <w:b w:val="false"/>
          <w:i w:val="false"/>
          <w:color w:val="000000"/>
          <w:sz w:val="28"/>
        </w:rPr>
        <w:t>
      674) осуществление не реже одного раза в три года контроля целевого использования государственного имущества и изъятие излишнего, неиспользуемого либо используемого не по назначению имущества в отношении республиканского имущества;</w:t>
      </w:r>
    </w:p>
    <w:bookmarkEnd w:id="784"/>
    <w:bookmarkStart w:name="z3148" w:id="785"/>
    <w:p>
      <w:pPr>
        <w:spacing w:after="0"/>
        <w:ind w:left="0"/>
        <w:jc w:val="both"/>
      </w:pPr>
      <w:r>
        <w:rPr>
          <w:rFonts w:ascii="Times New Roman"/>
          <w:b w:val="false"/>
          <w:i w:val="false"/>
          <w:color w:val="000000"/>
          <w:sz w:val="28"/>
        </w:rPr>
        <w:t>
      675) принятие решения о заключении договора дарения по имуществу негосударственных юридических и физических лиц, передаваемому в республиканскую собственность, в порядке, определяемом Правительством Республики Казахстан;</w:t>
      </w:r>
    </w:p>
    <w:bookmarkEnd w:id="785"/>
    <w:bookmarkStart w:name="z3149" w:id="786"/>
    <w:p>
      <w:pPr>
        <w:spacing w:after="0"/>
        <w:ind w:left="0"/>
        <w:jc w:val="both"/>
      </w:pPr>
      <w:r>
        <w:rPr>
          <w:rFonts w:ascii="Times New Roman"/>
          <w:b w:val="false"/>
          <w:i w:val="false"/>
          <w:color w:val="000000"/>
          <w:sz w:val="28"/>
        </w:rPr>
        <w:t>
      676) ведение учета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786"/>
    <w:bookmarkStart w:name="z3150" w:id="787"/>
    <w:p>
      <w:pPr>
        <w:spacing w:after="0"/>
        <w:ind w:left="0"/>
        <w:jc w:val="both"/>
      </w:pPr>
      <w:r>
        <w:rPr>
          <w:rFonts w:ascii="Times New Roman"/>
          <w:b w:val="false"/>
          <w:i w:val="false"/>
          <w:color w:val="000000"/>
          <w:sz w:val="28"/>
        </w:rPr>
        <w:t>
      677) осуществление контроля за сохранностью и условиями эксплуатации объектов комплекса "Байконур";</w:t>
      </w:r>
    </w:p>
    <w:bookmarkEnd w:id="787"/>
    <w:bookmarkStart w:name="z3151" w:id="788"/>
    <w:p>
      <w:pPr>
        <w:spacing w:after="0"/>
        <w:ind w:left="0"/>
        <w:jc w:val="both"/>
      </w:pPr>
      <w:r>
        <w:rPr>
          <w:rFonts w:ascii="Times New Roman"/>
          <w:b w:val="false"/>
          <w:i w:val="false"/>
          <w:color w:val="000000"/>
          <w:sz w:val="28"/>
        </w:rPr>
        <w:t xml:space="preserve">
      678) согласование проектов решений, предлагаемых для принятия на общих собраниях акционеров (участников товариществ с ограниченной ответственностью) акционерных обществ (товариществ с ограниченной ответственностью) с участием государства по перечню вопросов, установленных </w:t>
      </w:r>
      <w:r>
        <w:rPr>
          <w:rFonts w:ascii="Times New Roman"/>
          <w:b w:val="false"/>
          <w:i w:val="false"/>
          <w:color w:val="000000"/>
          <w:sz w:val="28"/>
        </w:rPr>
        <w:t>статьей 177</w:t>
      </w:r>
      <w:r>
        <w:rPr>
          <w:rFonts w:ascii="Times New Roman"/>
          <w:b w:val="false"/>
          <w:i w:val="false"/>
          <w:color w:val="000000"/>
          <w:sz w:val="28"/>
        </w:rPr>
        <w:t xml:space="preserve"> Закона Республики Казахстан "О государственном имуществе";</w:t>
      </w:r>
    </w:p>
    <w:bookmarkEnd w:id="788"/>
    <w:bookmarkStart w:name="z3152" w:id="789"/>
    <w:p>
      <w:pPr>
        <w:spacing w:after="0"/>
        <w:ind w:left="0"/>
        <w:jc w:val="both"/>
      </w:pPr>
      <w:r>
        <w:rPr>
          <w:rFonts w:ascii="Times New Roman"/>
          <w:b w:val="false"/>
          <w:i w:val="false"/>
          <w:color w:val="000000"/>
          <w:sz w:val="28"/>
        </w:rPr>
        <w:t>
      679) осуществление мониторинга объектов государственно-частного партнерства, относящихся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789"/>
    <w:bookmarkStart w:name="z3153" w:id="790"/>
    <w:p>
      <w:pPr>
        <w:spacing w:after="0"/>
        <w:ind w:left="0"/>
        <w:jc w:val="both"/>
      </w:pPr>
      <w:r>
        <w:rPr>
          <w:rFonts w:ascii="Times New Roman"/>
          <w:b w:val="false"/>
          <w:i w:val="false"/>
          <w:color w:val="000000"/>
          <w:sz w:val="28"/>
        </w:rPr>
        <w:t>
      680) принятие созданных на основе договоров государственно-частного партнерства объектов в республиканскую собственность;</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155" w:id="791"/>
    <w:p>
      <w:pPr>
        <w:spacing w:after="0"/>
        <w:ind w:left="0"/>
        <w:jc w:val="both"/>
      </w:pPr>
      <w:r>
        <w:rPr>
          <w:rFonts w:ascii="Times New Roman"/>
          <w:b w:val="false"/>
          <w:i w:val="false"/>
          <w:color w:val="000000"/>
          <w:sz w:val="28"/>
        </w:rPr>
        <w:t>
      682) ведение реестра заключенных договоров по объектам государственно-частного партнерства, относящимся к республиканской собственности;</w:t>
      </w:r>
    </w:p>
    <w:bookmarkEnd w:id="791"/>
    <w:bookmarkStart w:name="z3156" w:id="792"/>
    <w:p>
      <w:pPr>
        <w:spacing w:after="0"/>
        <w:ind w:left="0"/>
        <w:jc w:val="both"/>
      </w:pPr>
      <w:r>
        <w:rPr>
          <w:rFonts w:ascii="Times New Roman"/>
          <w:b w:val="false"/>
          <w:i w:val="false"/>
          <w:color w:val="000000"/>
          <w:sz w:val="28"/>
        </w:rPr>
        <w:t>
      683) разработка и согласование с уполномоченным органом проектов нормативных правовых актов по вопросам саморегулирования;</w:t>
      </w:r>
    </w:p>
    <w:bookmarkEnd w:id="792"/>
    <w:bookmarkStart w:name="z3157" w:id="793"/>
    <w:p>
      <w:pPr>
        <w:spacing w:after="0"/>
        <w:ind w:left="0"/>
        <w:jc w:val="both"/>
      </w:pPr>
      <w:r>
        <w:rPr>
          <w:rFonts w:ascii="Times New Roman"/>
          <w:b w:val="false"/>
          <w:i w:val="false"/>
          <w:color w:val="000000"/>
          <w:sz w:val="28"/>
        </w:rPr>
        <w:t>
      684)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793"/>
    <w:bookmarkStart w:name="z3158" w:id="794"/>
    <w:p>
      <w:pPr>
        <w:spacing w:after="0"/>
        <w:ind w:left="0"/>
        <w:jc w:val="both"/>
      </w:pPr>
      <w:r>
        <w:rPr>
          <w:rFonts w:ascii="Times New Roman"/>
          <w:b w:val="false"/>
          <w:i w:val="false"/>
          <w:color w:val="000000"/>
          <w:sz w:val="28"/>
        </w:rPr>
        <w:t>
      685) осуществление от имени Республики Казахстан права субъекта республиканской собственности по отношению к республиканским юридическим лицам, в том числе утверждение передаточных актов, а также разделительных, промежуточных ликвидационных и ликвидационных балансов при реорганизации и ликвидации республиканских юридических лиц;</w:t>
      </w:r>
    </w:p>
    <w:bookmarkEnd w:id="794"/>
    <w:bookmarkStart w:name="z3159" w:id="795"/>
    <w:p>
      <w:pPr>
        <w:spacing w:after="0"/>
        <w:ind w:left="0"/>
        <w:jc w:val="both"/>
      </w:pPr>
      <w:r>
        <w:rPr>
          <w:rFonts w:ascii="Times New Roman"/>
          <w:b w:val="false"/>
          <w:i w:val="false"/>
          <w:color w:val="000000"/>
          <w:sz w:val="28"/>
        </w:rPr>
        <w:t>
      686) определение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утверждение уставов республиканских государственных предприятий, внесение в него изменений и дополнений по представлению уполномоченного органа соответствующей отрасли;</w:t>
      </w:r>
    </w:p>
    <w:bookmarkEnd w:id="795"/>
    <w:bookmarkStart w:name="z3160" w:id="796"/>
    <w:p>
      <w:pPr>
        <w:spacing w:after="0"/>
        <w:ind w:left="0"/>
        <w:jc w:val="both"/>
      </w:pPr>
      <w:r>
        <w:rPr>
          <w:rFonts w:ascii="Times New Roman"/>
          <w:b w:val="false"/>
          <w:i w:val="false"/>
          <w:color w:val="000000"/>
          <w:sz w:val="28"/>
        </w:rPr>
        <w:t>
      687)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w:t>
      </w:r>
    </w:p>
    <w:bookmarkEnd w:id="796"/>
    <w:bookmarkStart w:name="z3161" w:id="797"/>
    <w:p>
      <w:pPr>
        <w:spacing w:after="0"/>
        <w:ind w:left="0"/>
        <w:jc w:val="both"/>
      </w:pPr>
      <w:r>
        <w:rPr>
          <w:rFonts w:ascii="Times New Roman"/>
          <w:b w:val="false"/>
          <w:i w:val="false"/>
          <w:color w:val="000000"/>
          <w:sz w:val="28"/>
        </w:rPr>
        <w:t>
      688) осуществление по согласованию с уполномоченным органом соответствующей отрасли изъятия или перераспределения имущества, переданного республиканскому юридическому лицу или приобретенного им в результате собственной хозяйственной деятельности;</w:t>
      </w:r>
    </w:p>
    <w:bookmarkEnd w:id="797"/>
    <w:bookmarkStart w:name="z3162" w:id="798"/>
    <w:p>
      <w:pPr>
        <w:spacing w:after="0"/>
        <w:ind w:left="0"/>
        <w:jc w:val="both"/>
      </w:pPr>
      <w:r>
        <w:rPr>
          <w:rFonts w:ascii="Times New Roman"/>
          <w:b w:val="false"/>
          <w:i w:val="false"/>
          <w:color w:val="000000"/>
          <w:sz w:val="28"/>
        </w:rPr>
        <w:t>
      689) осуществление изъятия излишнего, неиспользуемого либо используемого не по назначению имущества республиканских юридических лиц, выявленных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798"/>
    <w:bookmarkStart w:name="z3163" w:id="799"/>
    <w:p>
      <w:pPr>
        <w:spacing w:after="0"/>
        <w:ind w:left="0"/>
        <w:jc w:val="both"/>
      </w:pPr>
      <w:r>
        <w:rPr>
          <w:rFonts w:ascii="Times New Roman"/>
          <w:b w:val="false"/>
          <w:i w:val="false"/>
          <w:color w:val="000000"/>
          <w:sz w:val="28"/>
        </w:rPr>
        <w:t>
      690) перераспределение имущества ликвидированного республиканского юридического лица, оставшегося после удовлетворения требований кредиторов;</w:t>
      </w:r>
    </w:p>
    <w:bookmarkEnd w:id="799"/>
    <w:bookmarkStart w:name="z3164" w:id="800"/>
    <w:p>
      <w:pPr>
        <w:spacing w:after="0"/>
        <w:ind w:left="0"/>
        <w:jc w:val="both"/>
      </w:pPr>
      <w:r>
        <w:rPr>
          <w:rFonts w:ascii="Times New Roman"/>
          <w:b w:val="false"/>
          <w:i w:val="false"/>
          <w:color w:val="000000"/>
          <w:sz w:val="28"/>
        </w:rPr>
        <w:t xml:space="preserve">
      691) согласование республиканскому государственному предприятию, осуществляющему деятельность на праве хозяйственного ведения, вопросов, предусмотренных </w:t>
      </w:r>
      <w:r>
        <w:rPr>
          <w:rFonts w:ascii="Times New Roman"/>
          <w:b w:val="false"/>
          <w:i w:val="false"/>
          <w:color w:val="000000"/>
          <w:sz w:val="28"/>
        </w:rPr>
        <w:t>статьей 145</w:t>
      </w:r>
      <w:r>
        <w:rPr>
          <w:rFonts w:ascii="Times New Roman"/>
          <w:b w:val="false"/>
          <w:i w:val="false"/>
          <w:color w:val="000000"/>
          <w:sz w:val="28"/>
        </w:rPr>
        <w:t xml:space="preserve"> Закона Республики Казахстан "О государственном имуществе";</w:t>
      </w:r>
    </w:p>
    <w:bookmarkEnd w:id="800"/>
    <w:bookmarkStart w:name="z3165" w:id="801"/>
    <w:p>
      <w:pPr>
        <w:spacing w:after="0"/>
        <w:ind w:left="0"/>
        <w:jc w:val="both"/>
      </w:pPr>
      <w:r>
        <w:rPr>
          <w:rFonts w:ascii="Times New Roman"/>
          <w:b w:val="false"/>
          <w:i w:val="false"/>
          <w:color w:val="000000"/>
          <w:sz w:val="28"/>
        </w:rPr>
        <w:t>
      692) согласование республиканскому государственному казенному предприятию отчуждения или иным способом распоряжения имущества, относящегося к основным средствам;</w:t>
      </w:r>
    </w:p>
    <w:bookmarkEnd w:id="801"/>
    <w:bookmarkStart w:name="z3166" w:id="802"/>
    <w:p>
      <w:pPr>
        <w:spacing w:after="0"/>
        <w:ind w:left="0"/>
        <w:jc w:val="both"/>
      </w:pPr>
      <w:r>
        <w:rPr>
          <w:rFonts w:ascii="Times New Roman"/>
          <w:b w:val="false"/>
          <w:i w:val="false"/>
          <w:color w:val="000000"/>
          <w:sz w:val="28"/>
        </w:rPr>
        <w:t>
      693) предоставление республиканского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bookmarkEnd w:id="802"/>
    <w:bookmarkStart w:name="z3167" w:id="803"/>
    <w:p>
      <w:pPr>
        <w:spacing w:after="0"/>
        <w:ind w:left="0"/>
        <w:jc w:val="both"/>
      </w:pPr>
      <w:r>
        <w:rPr>
          <w:rFonts w:ascii="Times New Roman"/>
          <w:b w:val="false"/>
          <w:i w:val="false"/>
          <w:color w:val="000000"/>
          <w:sz w:val="28"/>
        </w:rPr>
        <w:t>
      694) взимание в республиканский бюджет доходов от аренды имущества, находящегося в республиканской собственности;</w:t>
      </w:r>
    </w:p>
    <w:bookmarkEnd w:id="803"/>
    <w:bookmarkStart w:name="z3168" w:id="804"/>
    <w:p>
      <w:pPr>
        <w:spacing w:after="0"/>
        <w:ind w:left="0"/>
        <w:jc w:val="both"/>
      </w:pPr>
      <w:r>
        <w:rPr>
          <w:rFonts w:ascii="Times New Roman"/>
          <w:b w:val="false"/>
          <w:i w:val="false"/>
          <w:color w:val="000000"/>
          <w:sz w:val="28"/>
        </w:rPr>
        <w:t>
      695) проведение анализа предоставления в имущественный наем (аренду) имущества, закрепленного за республиканскими юридическими лицами;</w:t>
      </w:r>
    </w:p>
    <w:bookmarkEnd w:id="804"/>
    <w:bookmarkStart w:name="z3169" w:id="805"/>
    <w:p>
      <w:pPr>
        <w:spacing w:after="0"/>
        <w:ind w:left="0"/>
        <w:jc w:val="both"/>
      </w:pPr>
      <w:r>
        <w:rPr>
          <w:rFonts w:ascii="Times New Roman"/>
          <w:b w:val="false"/>
          <w:i w:val="false"/>
          <w:color w:val="000000"/>
          <w:sz w:val="28"/>
        </w:rPr>
        <w:t>
      696)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для принятия им решения о дальнейшем размещении этих материальных ценностей до приватизации объекта;</w:t>
      </w:r>
    </w:p>
    <w:bookmarkEnd w:id="805"/>
    <w:bookmarkStart w:name="z3170" w:id="806"/>
    <w:p>
      <w:pPr>
        <w:spacing w:after="0"/>
        <w:ind w:left="0"/>
        <w:jc w:val="both"/>
      </w:pPr>
      <w:r>
        <w:rPr>
          <w:rFonts w:ascii="Times New Roman"/>
          <w:b w:val="false"/>
          <w:i w:val="false"/>
          <w:color w:val="000000"/>
          <w:sz w:val="28"/>
        </w:rPr>
        <w:t>
      697) принятие решения по передаче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органами-получателями и уполномоченным органом в области государственного материального резерва;</w:t>
      </w:r>
    </w:p>
    <w:bookmarkEnd w:id="806"/>
    <w:bookmarkStart w:name="z3171" w:id="807"/>
    <w:p>
      <w:pPr>
        <w:spacing w:after="0"/>
        <w:ind w:left="0"/>
        <w:jc w:val="both"/>
      </w:pPr>
      <w:r>
        <w:rPr>
          <w:rFonts w:ascii="Times New Roman"/>
          <w:b w:val="false"/>
          <w:i w:val="false"/>
          <w:color w:val="000000"/>
          <w:sz w:val="28"/>
        </w:rPr>
        <w:t>
      698)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w:t>
      </w:r>
    </w:p>
    <w:bookmarkEnd w:id="807"/>
    <w:bookmarkStart w:name="z3172" w:id="808"/>
    <w:p>
      <w:pPr>
        <w:spacing w:after="0"/>
        <w:ind w:left="0"/>
        <w:jc w:val="both"/>
      </w:pPr>
      <w:r>
        <w:rPr>
          <w:rFonts w:ascii="Times New Roman"/>
          <w:b w:val="false"/>
          <w:i w:val="false"/>
          <w:color w:val="000000"/>
          <w:sz w:val="28"/>
        </w:rPr>
        <w:t>
      699) осуществление подготовки и представления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808"/>
    <w:bookmarkStart w:name="z3173" w:id="809"/>
    <w:p>
      <w:pPr>
        <w:spacing w:after="0"/>
        <w:ind w:left="0"/>
        <w:jc w:val="both"/>
      </w:pPr>
      <w:r>
        <w:rPr>
          <w:rFonts w:ascii="Times New Roman"/>
          <w:b w:val="false"/>
          <w:i w:val="false"/>
          <w:color w:val="000000"/>
          <w:sz w:val="28"/>
        </w:rPr>
        <w:t>
      700) осуществление приватизации республиканского имущества, в том числе принятие решения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обеспечение сохранности республиканского имущества в процессе подготовки объекта к приватизации, привлечение посредника для организации процесса приватизации, обеспечение оценки объекта приватизации, осуществление подготовки и заключения договоров купли-продажи объекта приватизации и контроль за соблюдением условий договоров купли-продажи;</w:t>
      </w:r>
    </w:p>
    <w:bookmarkEnd w:id="809"/>
    <w:bookmarkStart w:name="z3174" w:id="810"/>
    <w:p>
      <w:pPr>
        <w:spacing w:after="0"/>
        <w:ind w:left="0"/>
        <w:jc w:val="both"/>
      </w:pPr>
      <w:r>
        <w:rPr>
          <w:rFonts w:ascii="Times New Roman"/>
          <w:b w:val="false"/>
          <w:i w:val="false"/>
          <w:color w:val="000000"/>
          <w:sz w:val="28"/>
        </w:rPr>
        <w:t>
      701) привлечение к работе экспертов, а также консультационных, оценочных, аудиторских и иных организаций при осуществлении контроля, связанного с исполнением договора купли-продажи, в том числе прекратившего свое действие;</w:t>
      </w:r>
    </w:p>
    <w:bookmarkEnd w:id="810"/>
    <w:bookmarkStart w:name="z3175" w:id="811"/>
    <w:p>
      <w:pPr>
        <w:spacing w:after="0"/>
        <w:ind w:left="0"/>
        <w:jc w:val="both"/>
      </w:pPr>
      <w:r>
        <w:rPr>
          <w:rFonts w:ascii="Times New Roman"/>
          <w:b w:val="false"/>
          <w:i w:val="false"/>
          <w:color w:val="000000"/>
          <w:sz w:val="28"/>
        </w:rPr>
        <w:t>
      702) выступление учредителем акционерных обществ и товариществ с ограниченной ответственностью, а также республиканских государственных предприятий по решению Правительства Республики Казахстан;</w:t>
      </w:r>
    </w:p>
    <w:bookmarkEnd w:id="811"/>
    <w:bookmarkStart w:name="z3176" w:id="812"/>
    <w:p>
      <w:pPr>
        <w:spacing w:after="0"/>
        <w:ind w:left="0"/>
        <w:jc w:val="both"/>
      </w:pPr>
      <w:r>
        <w:rPr>
          <w:rFonts w:ascii="Times New Roman"/>
          <w:b w:val="false"/>
          <w:i w:val="false"/>
          <w:color w:val="000000"/>
          <w:sz w:val="28"/>
        </w:rPr>
        <w:t>
      703) осуществление организации и проведения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812"/>
    <w:bookmarkStart w:name="z3177" w:id="813"/>
    <w:p>
      <w:pPr>
        <w:spacing w:after="0"/>
        <w:ind w:left="0"/>
        <w:jc w:val="both"/>
      </w:pPr>
      <w:r>
        <w:rPr>
          <w:rFonts w:ascii="Times New Roman"/>
          <w:b w:val="false"/>
          <w:i w:val="false"/>
          <w:color w:val="000000"/>
          <w:sz w:val="28"/>
        </w:rPr>
        <w:t>
      704) осуществление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813"/>
    <w:bookmarkStart w:name="z3178" w:id="814"/>
    <w:p>
      <w:pPr>
        <w:spacing w:after="0"/>
        <w:ind w:left="0"/>
        <w:jc w:val="both"/>
      </w:pPr>
      <w:r>
        <w:rPr>
          <w:rFonts w:ascii="Times New Roman"/>
          <w:b w:val="false"/>
          <w:i w:val="false"/>
          <w:color w:val="000000"/>
          <w:sz w:val="28"/>
        </w:rPr>
        <w:t>
      705) передача прав владения и пользования государственным пакетом акций (долей участия в уставном капитале), находящимся в республиканской собственности, уполномоченному органу соответствующей отрасли по решению Правительства Республики Казахстан;</w:t>
      </w:r>
    </w:p>
    <w:bookmarkEnd w:id="814"/>
    <w:bookmarkStart w:name="z3179" w:id="815"/>
    <w:p>
      <w:pPr>
        <w:spacing w:after="0"/>
        <w:ind w:left="0"/>
        <w:jc w:val="both"/>
      </w:pPr>
      <w:r>
        <w:rPr>
          <w:rFonts w:ascii="Times New Roman"/>
          <w:b w:val="false"/>
          <w:i w:val="false"/>
          <w:color w:val="000000"/>
          <w:sz w:val="28"/>
        </w:rPr>
        <w:t>
      706) осуществление контроля за своевременностью и полнотой начисления дивидендов на принадлежащие Республике Казахстан акции и их выплатой,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815"/>
    <w:bookmarkStart w:name="z3180" w:id="816"/>
    <w:p>
      <w:pPr>
        <w:spacing w:after="0"/>
        <w:ind w:left="0"/>
        <w:jc w:val="both"/>
      </w:pPr>
      <w:r>
        <w:rPr>
          <w:rFonts w:ascii="Times New Roman"/>
          <w:b w:val="false"/>
          <w:i w:val="false"/>
          <w:color w:val="000000"/>
          <w:sz w:val="28"/>
        </w:rPr>
        <w:t>
      707)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 а также республиканского имущества, в том числе акций, долей участия в уставном капитале по решению Правительства Республики Казахстан;</w:t>
      </w:r>
    </w:p>
    <w:bookmarkEnd w:id="816"/>
    <w:bookmarkStart w:name="z3181" w:id="817"/>
    <w:p>
      <w:pPr>
        <w:spacing w:after="0"/>
        <w:ind w:left="0"/>
        <w:jc w:val="both"/>
      </w:pPr>
      <w:r>
        <w:rPr>
          <w:rFonts w:ascii="Times New Roman"/>
          <w:b w:val="false"/>
          <w:i w:val="false"/>
          <w:color w:val="000000"/>
          <w:sz w:val="28"/>
        </w:rPr>
        <w:t>
      708) осуществление анализа информации по предмету государственного мониторинга собственности с целью выявления факторов, оказывающих неблагоприятное воздействие на социально-экономическое развитие регионов и республики в целом;</w:t>
      </w:r>
    </w:p>
    <w:bookmarkEnd w:id="817"/>
    <w:bookmarkStart w:name="z3182" w:id="818"/>
    <w:p>
      <w:pPr>
        <w:spacing w:after="0"/>
        <w:ind w:left="0"/>
        <w:jc w:val="both"/>
      </w:pPr>
      <w:r>
        <w:rPr>
          <w:rFonts w:ascii="Times New Roman"/>
          <w:b w:val="false"/>
          <w:i w:val="false"/>
          <w:color w:val="000000"/>
          <w:sz w:val="28"/>
        </w:rPr>
        <w:t>
      709) представление интересов государства по вопросам республиканского имущества, осуществление защиты имущественных прав, принадлежащих Республике Казахстан;</w:t>
      </w:r>
    </w:p>
    <w:bookmarkEnd w:id="818"/>
    <w:bookmarkStart w:name="z3183" w:id="819"/>
    <w:p>
      <w:pPr>
        <w:spacing w:after="0"/>
        <w:ind w:left="0"/>
        <w:jc w:val="both"/>
      </w:pPr>
      <w:r>
        <w:rPr>
          <w:rFonts w:ascii="Times New Roman"/>
          <w:b w:val="false"/>
          <w:i w:val="false"/>
          <w:color w:val="000000"/>
          <w:sz w:val="28"/>
        </w:rPr>
        <w:t xml:space="preserve">
      710) осуществление государственного мониторинга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819"/>
    <w:bookmarkStart w:name="z3184" w:id="820"/>
    <w:p>
      <w:pPr>
        <w:spacing w:after="0"/>
        <w:ind w:left="0"/>
        <w:jc w:val="both"/>
      </w:pPr>
      <w:r>
        <w:rPr>
          <w:rFonts w:ascii="Times New Roman"/>
          <w:b w:val="false"/>
          <w:i w:val="false"/>
          <w:color w:val="000000"/>
          <w:sz w:val="28"/>
        </w:rPr>
        <w:t>
      711) ведение единой республиканской базы данных государственного мониторинга собственности;</w:t>
      </w:r>
    </w:p>
    <w:bookmarkEnd w:id="820"/>
    <w:bookmarkStart w:name="z3185" w:id="821"/>
    <w:p>
      <w:pPr>
        <w:spacing w:after="0"/>
        <w:ind w:left="0"/>
        <w:jc w:val="both"/>
      </w:pPr>
      <w:r>
        <w:rPr>
          <w:rFonts w:ascii="Times New Roman"/>
          <w:b w:val="false"/>
          <w:i w:val="false"/>
          <w:color w:val="000000"/>
          <w:sz w:val="28"/>
        </w:rPr>
        <w:t>
      712) осуществление запроса и получение информации по предмету государственного мониторинга собственности, необходимой для достоверного и объективного анализа;</w:t>
      </w:r>
    </w:p>
    <w:bookmarkEnd w:id="821"/>
    <w:bookmarkStart w:name="z3186" w:id="822"/>
    <w:p>
      <w:pPr>
        <w:spacing w:after="0"/>
        <w:ind w:left="0"/>
        <w:jc w:val="both"/>
      </w:pPr>
      <w:r>
        <w:rPr>
          <w:rFonts w:ascii="Times New Roman"/>
          <w:b w:val="false"/>
          <w:i w:val="false"/>
          <w:color w:val="000000"/>
          <w:sz w:val="28"/>
        </w:rPr>
        <w:t>
      713) обоснование объема государственных бюджетных ассигнований для проведения работ по государственному мониторингу собственности;</w:t>
      </w:r>
    </w:p>
    <w:bookmarkEnd w:id="822"/>
    <w:bookmarkStart w:name="z3187" w:id="823"/>
    <w:p>
      <w:pPr>
        <w:spacing w:after="0"/>
        <w:ind w:left="0"/>
        <w:jc w:val="both"/>
      </w:pPr>
      <w:r>
        <w:rPr>
          <w:rFonts w:ascii="Times New Roman"/>
          <w:b w:val="false"/>
          <w:i w:val="false"/>
          <w:color w:val="000000"/>
          <w:sz w:val="28"/>
        </w:rPr>
        <w:t>
      714) привлечение для участия в непосредственном обследовании объектов мониторинга, сборе и анализе информации, относящейся к предмету государственного мониторинга собственности, представителей центральных и местных исполнительных органов Республики Казахстан;</w:t>
      </w:r>
    </w:p>
    <w:bookmarkEnd w:id="823"/>
    <w:bookmarkStart w:name="z3188" w:id="824"/>
    <w:p>
      <w:pPr>
        <w:spacing w:after="0"/>
        <w:ind w:left="0"/>
        <w:jc w:val="both"/>
      </w:pPr>
      <w:r>
        <w:rPr>
          <w:rFonts w:ascii="Times New Roman"/>
          <w:b w:val="false"/>
          <w:i w:val="false"/>
          <w:color w:val="000000"/>
          <w:sz w:val="28"/>
        </w:rPr>
        <w:t>
      715) осуществление запроса и получение от центральных и местных исполнительных органов Республики Казахстан, а также объектов мониторинга документов и сведений, необходимых для осуществления государственного мониторинга собственности;</w:t>
      </w:r>
    </w:p>
    <w:bookmarkEnd w:id="824"/>
    <w:bookmarkStart w:name="z3189" w:id="825"/>
    <w:p>
      <w:pPr>
        <w:spacing w:after="0"/>
        <w:ind w:left="0"/>
        <w:jc w:val="both"/>
      </w:pPr>
      <w:r>
        <w:rPr>
          <w:rFonts w:ascii="Times New Roman"/>
          <w:b w:val="false"/>
          <w:i w:val="false"/>
          <w:color w:val="000000"/>
          <w:sz w:val="28"/>
        </w:rPr>
        <w:t>
      716) уведомление руководителей объекта мониторинга о проведении обследования с указанием лиц, которым поручено его провести, и перечня информации, которая должна быть представлена для ознакомления;</w:t>
      </w:r>
    </w:p>
    <w:bookmarkEnd w:id="825"/>
    <w:bookmarkStart w:name="z3190" w:id="826"/>
    <w:p>
      <w:pPr>
        <w:spacing w:after="0"/>
        <w:ind w:left="0"/>
        <w:jc w:val="both"/>
      </w:pPr>
      <w:r>
        <w:rPr>
          <w:rFonts w:ascii="Times New Roman"/>
          <w:b w:val="false"/>
          <w:i w:val="false"/>
          <w:color w:val="000000"/>
          <w:sz w:val="28"/>
        </w:rPr>
        <w:t>
      717) ознакомление с результатами обследования объектов мониторинга лиц, в собственности или управлении которых находятся эти объекты;</w:t>
      </w:r>
    </w:p>
    <w:bookmarkEnd w:id="826"/>
    <w:bookmarkStart w:name="z3191" w:id="827"/>
    <w:p>
      <w:pPr>
        <w:spacing w:after="0"/>
        <w:ind w:left="0"/>
        <w:jc w:val="both"/>
      </w:pPr>
      <w:r>
        <w:rPr>
          <w:rFonts w:ascii="Times New Roman"/>
          <w:b w:val="false"/>
          <w:i w:val="false"/>
          <w:color w:val="000000"/>
          <w:sz w:val="28"/>
        </w:rPr>
        <w:t>
      718) отслеживание объектов мониторинга по основным производственно-техническим, технологическим, финансово-экономическим, правовым и иным параметрам с целью анализа происходящих изменений и прогноза развития производительных сил в отраслях экономики, имеющих стратегическое значение;</w:t>
      </w:r>
    </w:p>
    <w:bookmarkEnd w:id="827"/>
    <w:bookmarkStart w:name="z3192" w:id="828"/>
    <w:p>
      <w:pPr>
        <w:spacing w:after="0"/>
        <w:ind w:left="0"/>
        <w:jc w:val="both"/>
      </w:pPr>
      <w:r>
        <w:rPr>
          <w:rFonts w:ascii="Times New Roman"/>
          <w:b w:val="false"/>
          <w:i w:val="false"/>
          <w:color w:val="000000"/>
          <w:sz w:val="28"/>
        </w:rPr>
        <w:t>
      719)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w:t>
      </w:r>
    </w:p>
    <w:bookmarkEnd w:id="828"/>
    <w:bookmarkStart w:name="z3193" w:id="829"/>
    <w:p>
      <w:pPr>
        <w:spacing w:after="0"/>
        <w:ind w:left="0"/>
        <w:jc w:val="both"/>
      </w:pPr>
      <w:r>
        <w:rPr>
          <w:rFonts w:ascii="Times New Roman"/>
          <w:b w:val="false"/>
          <w:i w:val="false"/>
          <w:color w:val="000000"/>
          <w:sz w:val="28"/>
        </w:rPr>
        <w:t>
      720) осуществление контроля за целевым и эффективным использованием республиканского имущества;</w:t>
      </w:r>
    </w:p>
    <w:bookmarkEnd w:id="829"/>
    <w:bookmarkStart w:name="z3194" w:id="830"/>
    <w:p>
      <w:pPr>
        <w:spacing w:after="0"/>
        <w:ind w:left="0"/>
        <w:jc w:val="both"/>
      </w:pPr>
      <w:r>
        <w:rPr>
          <w:rFonts w:ascii="Times New Roman"/>
          <w:b w:val="false"/>
          <w:i w:val="false"/>
          <w:color w:val="000000"/>
          <w:sz w:val="28"/>
        </w:rPr>
        <w:t>
      721) назначение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w:t>
      </w:r>
    </w:p>
    <w:bookmarkEnd w:id="830"/>
    <w:bookmarkStart w:name="z3195" w:id="831"/>
    <w:p>
      <w:pPr>
        <w:spacing w:after="0"/>
        <w:ind w:left="0"/>
        <w:jc w:val="both"/>
      </w:pPr>
      <w:r>
        <w:rPr>
          <w:rFonts w:ascii="Times New Roman"/>
          <w:b w:val="false"/>
          <w:i w:val="false"/>
          <w:color w:val="000000"/>
          <w:sz w:val="28"/>
        </w:rPr>
        <w:t xml:space="preserve">
      722) осуществление выплаты возмещения за национализируемое имущество в случаях и на условиях, установленных </w:t>
      </w:r>
      <w:r>
        <w:rPr>
          <w:rFonts w:ascii="Times New Roman"/>
          <w:b w:val="false"/>
          <w:i w:val="false"/>
          <w:color w:val="000000"/>
          <w:sz w:val="28"/>
        </w:rPr>
        <w:t>главой 5</w:t>
      </w:r>
      <w:r>
        <w:rPr>
          <w:rFonts w:ascii="Times New Roman"/>
          <w:b w:val="false"/>
          <w:i w:val="false"/>
          <w:color w:val="000000"/>
          <w:sz w:val="28"/>
        </w:rPr>
        <w:t xml:space="preserve"> Закона Республики Казахстан "О государственном имуществе";</w:t>
      </w:r>
    </w:p>
    <w:bookmarkEnd w:id="831"/>
    <w:bookmarkStart w:name="z3196" w:id="832"/>
    <w:p>
      <w:pPr>
        <w:spacing w:after="0"/>
        <w:ind w:left="0"/>
        <w:jc w:val="both"/>
      </w:pPr>
      <w:r>
        <w:rPr>
          <w:rFonts w:ascii="Times New Roman"/>
          <w:b w:val="false"/>
          <w:i w:val="false"/>
          <w:color w:val="000000"/>
          <w:sz w:val="28"/>
        </w:rPr>
        <w:t>
      723) осуществление координации и организации работы по обеспечению единого учета государственного имущества в реестре государственного имущества;</w:t>
      </w:r>
    </w:p>
    <w:bookmarkEnd w:id="832"/>
    <w:bookmarkStart w:name="z3197" w:id="833"/>
    <w:p>
      <w:pPr>
        <w:spacing w:after="0"/>
        <w:ind w:left="0"/>
        <w:jc w:val="both"/>
      </w:pPr>
      <w:r>
        <w:rPr>
          <w:rFonts w:ascii="Times New Roman"/>
          <w:b w:val="false"/>
          <w:i w:val="false"/>
          <w:color w:val="000000"/>
          <w:sz w:val="28"/>
        </w:rPr>
        <w:t>
      724) участие в разработке совместно с центральным уполномоченным органом по государственному планированию порядка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833"/>
    <w:bookmarkStart w:name="z3198" w:id="834"/>
    <w:p>
      <w:pPr>
        <w:spacing w:after="0"/>
        <w:ind w:left="0"/>
        <w:jc w:val="both"/>
      </w:pPr>
      <w:r>
        <w:rPr>
          <w:rFonts w:ascii="Times New Roman"/>
          <w:b w:val="false"/>
          <w:i w:val="false"/>
          <w:color w:val="000000"/>
          <w:sz w:val="28"/>
        </w:rPr>
        <w:t>
      725)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34"/>
    <w:bookmarkStart w:name="z3199" w:id="835"/>
    <w:p>
      <w:pPr>
        <w:spacing w:after="0"/>
        <w:ind w:left="0"/>
        <w:jc w:val="both"/>
      </w:pPr>
      <w:r>
        <w:rPr>
          <w:rFonts w:ascii="Times New Roman"/>
          <w:b w:val="false"/>
          <w:i w:val="false"/>
          <w:color w:val="000000"/>
          <w:sz w:val="28"/>
        </w:rPr>
        <w:t>
      726) осуществление полномочий по передаче республиканского имущества в пользование;</w:t>
      </w:r>
    </w:p>
    <w:bookmarkEnd w:id="835"/>
    <w:bookmarkStart w:name="z3200" w:id="836"/>
    <w:p>
      <w:pPr>
        <w:spacing w:after="0"/>
        <w:ind w:left="0"/>
        <w:jc w:val="both"/>
      </w:pPr>
      <w:r>
        <w:rPr>
          <w:rFonts w:ascii="Times New Roman"/>
          <w:b w:val="false"/>
          <w:i w:val="false"/>
          <w:color w:val="000000"/>
          <w:sz w:val="28"/>
        </w:rPr>
        <w:t>
      727) внесение не реже одного раза в три года в Правительство Республики Казахстан предложений по изменению и (или) дополнению перечня объектов отраслей экономики, имеющих стратегическое значение, в отношении которых осуществляется государственный мониторинг собственности, по рекомендациям заинтересованных центральных и местных исполнительных органов;</w:t>
      </w:r>
    </w:p>
    <w:bookmarkEnd w:id="836"/>
    <w:bookmarkStart w:name="z3201" w:id="837"/>
    <w:p>
      <w:pPr>
        <w:spacing w:after="0"/>
        <w:ind w:left="0"/>
        <w:jc w:val="both"/>
      </w:pPr>
      <w:r>
        <w:rPr>
          <w:rFonts w:ascii="Times New Roman"/>
          <w:b w:val="false"/>
          <w:i w:val="false"/>
          <w:color w:val="000000"/>
          <w:sz w:val="28"/>
        </w:rPr>
        <w:t>
      728) организация работы по учету, хранению, оценке и дальнейшему использованию имущества, обращенного (поступившего) в республиканскую собственность;</w:t>
      </w:r>
    </w:p>
    <w:bookmarkEnd w:id="837"/>
    <w:bookmarkStart w:name="z3202" w:id="838"/>
    <w:p>
      <w:pPr>
        <w:spacing w:after="0"/>
        <w:ind w:left="0"/>
        <w:jc w:val="both"/>
      </w:pPr>
      <w:r>
        <w:rPr>
          <w:rFonts w:ascii="Times New Roman"/>
          <w:b w:val="false"/>
          <w:i w:val="false"/>
          <w:color w:val="000000"/>
          <w:sz w:val="28"/>
        </w:rPr>
        <w:t>
      729) обеспечение территориальных подразделений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838"/>
    <w:bookmarkStart w:name="z3203" w:id="839"/>
    <w:p>
      <w:pPr>
        <w:spacing w:after="0"/>
        <w:ind w:left="0"/>
        <w:jc w:val="both"/>
      </w:pPr>
      <w:r>
        <w:rPr>
          <w:rFonts w:ascii="Times New Roman"/>
          <w:b w:val="false"/>
          <w:i w:val="false"/>
          <w:color w:val="000000"/>
          <w:sz w:val="28"/>
        </w:rPr>
        <w:t>
      730) передача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w:t>
      </w:r>
    </w:p>
    <w:bookmarkEnd w:id="839"/>
    <w:bookmarkStart w:name="z3204" w:id="840"/>
    <w:p>
      <w:pPr>
        <w:spacing w:after="0"/>
        <w:ind w:left="0"/>
        <w:jc w:val="both"/>
      </w:pPr>
      <w:r>
        <w:rPr>
          <w:rFonts w:ascii="Times New Roman"/>
          <w:b w:val="false"/>
          <w:i w:val="false"/>
          <w:color w:val="000000"/>
          <w:sz w:val="28"/>
        </w:rPr>
        <w:t>
      731)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w:t>
      </w:r>
    </w:p>
    <w:bookmarkEnd w:id="840"/>
    <w:bookmarkStart w:name="z3952" w:id="841"/>
    <w:p>
      <w:pPr>
        <w:spacing w:after="0"/>
        <w:ind w:left="0"/>
        <w:jc w:val="both"/>
      </w:pPr>
      <w:r>
        <w:rPr>
          <w:rFonts w:ascii="Times New Roman"/>
          <w:b w:val="false"/>
          <w:i w:val="false"/>
          <w:color w:val="000000"/>
          <w:sz w:val="28"/>
        </w:rPr>
        <w:t>
      731-1) формирование Национального доклада по управлению государственными активами и квазигосударственным сектором;</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731-2) исключен постановлением Правительства РК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3205" w:id="842"/>
    <w:p>
      <w:pPr>
        <w:spacing w:after="0"/>
        <w:ind w:left="0"/>
        <w:jc w:val="both"/>
      </w:pPr>
      <w:r>
        <w:rPr>
          <w:rFonts w:ascii="Times New Roman"/>
          <w:b w:val="false"/>
          <w:i w:val="false"/>
          <w:color w:val="000000"/>
          <w:sz w:val="28"/>
        </w:rPr>
        <w:t>
      732)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 обоснованность применяемой цены;</w:t>
      </w:r>
    </w:p>
    <w:bookmarkEnd w:id="842"/>
    <w:bookmarkStart w:name="z3206" w:id="843"/>
    <w:p>
      <w:pPr>
        <w:spacing w:after="0"/>
        <w:ind w:left="0"/>
        <w:jc w:val="both"/>
      </w:pPr>
      <w:r>
        <w:rPr>
          <w:rFonts w:ascii="Times New Roman"/>
          <w:b w:val="false"/>
          <w:i w:val="false"/>
          <w:color w:val="000000"/>
          <w:sz w:val="28"/>
        </w:rPr>
        <w:t>
      733) организация и проведение централизованных государственных закупок по перечню товаров, работ, услуг, определяемому уполномоченным органом;</w:t>
      </w:r>
    </w:p>
    <w:bookmarkEnd w:id="843"/>
    <w:bookmarkStart w:name="z3207" w:id="844"/>
    <w:p>
      <w:pPr>
        <w:spacing w:after="0"/>
        <w:ind w:left="0"/>
        <w:jc w:val="both"/>
      </w:pPr>
      <w:r>
        <w:rPr>
          <w:rFonts w:ascii="Times New Roman"/>
          <w:b w:val="false"/>
          <w:i w:val="false"/>
          <w:color w:val="000000"/>
          <w:sz w:val="28"/>
        </w:rPr>
        <w:t>
      734) в соответствии с Законом Республики Казахстан "О государственных закупках":</w:t>
      </w:r>
    </w:p>
    <w:bookmarkEnd w:id="844"/>
    <w:bookmarkStart w:name="z3208" w:id="845"/>
    <w:p>
      <w:pPr>
        <w:spacing w:after="0"/>
        <w:ind w:left="0"/>
        <w:jc w:val="both"/>
      </w:pPr>
      <w:r>
        <w:rPr>
          <w:rFonts w:ascii="Times New Roman"/>
          <w:b w:val="false"/>
          <w:i w:val="false"/>
          <w:color w:val="000000"/>
          <w:sz w:val="28"/>
        </w:rPr>
        <w:t>
      рассмотрение задания на организацию и проведение государственных закупок, содержащего документы, установленные Правилами осуществления государственных закупок;</w:t>
      </w:r>
    </w:p>
    <w:bookmarkEnd w:id="845"/>
    <w:bookmarkStart w:name="z3209" w:id="846"/>
    <w:p>
      <w:pPr>
        <w:spacing w:after="0"/>
        <w:ind w:left="0"/>
        <w:jc w:val="both"/>
      </w:pPr>
      <w:r>
        <w:rPr>
          <w:rFonts w:ascii="Times New Roman"/>
          <w:b w:val="false"/>
          <w:i w:val="false"/>
          <w:color w:val="000000"/>
          <w:sz w:val="28"/>
        </w:rPr>
        <w:t>
      разработка и утверждение проекта конкурсной документации (аукционной документации) на основании представленного заказчиком задания, содержащего документы, установленные Правилами осуществления государственных закупок;</w:t>
      </w:r>
    </w:p>
    <w:bookmarkEnd w:id="846"/>
    <w:bookmarkStart w:name="z3210" w:id="847"/>
    <w:p>
      <w:pPr>
        <w:spacing w:after="0"/>
        <w:ind w:left="0"/>
        <w:jc w:val="both"/>
      </w:pPr>
      <w:r>
        <w:rPr>
          <w:rFonts w:ascii="Times New Roman"/>
          <w:b w:val="false"/>
          <w:i w:val="false"/>
          <w:color w:val="000000"/>
          <w:sz w:val="28"/>
        </w:rPr>
        <w:t>
      определение и утверждение состава конкурсной комиссии (аукционной комиссии);</w:t>
      </w:r>
    </w:p>
    <w:bookmarkEnd w:id="847"/>
    <w:bookmarkStart w:name="z3211" w:id="848"/>
    <w:p>
      <w:pPr>
        <w:spacing w:after="0"/>
        <w:ind w:left="0"/>
        <w:jc w:val="both"/>
      </w:pPr>
      <w:r>
        <w:rPr>
          <w:rFonts w:ascii="Times New Roman"/>
          <w:b w:val="false"/>
          <w:i w:val="false"/>
          <w:color w:val="000000"/>
          <w:sz w:val="28"/>
        </w:rPr>
        <w:t>
      внесение изменений и (или) дополнений в конкурсную документацию (аукционную документацию);</w:t>
      </w:r>
    </w:p>
    <w:bookmarkEnd w:id="848"/>
    <w:bookmarkStart w:name="z3212" w:id="849"/>
    <w:p>
      <w:pPr>
        <w:spacing w:after="0"/>
        <w:ind w:left="0"/>
        <w:jc w:val="both"/>
      </w:pPr>
      <w:r>
        <w:rPr>
          <w:rFonts w:ascii="Times New Roman"/>
          <w:b w:val="false"/>
          <w:i w:val="false"/>
          <w:color w:val="000000"/>
          <w:sz w:val="28"/>
        </w:rPr>
        <w:t>
      размещение на веб-портале государственных закупок объявления о проведении государственных закупок;</w:t>
      </w:r>
    </w:p>
    <w:bookmarkEnd w:id="849"/>
    <w:bookmarkStart w:name="z3213" w:id="850"/>
    <w:p>
      <w:pPr>
        <w:spacing w:after="0"/>
        <w:ind w:left="0"/>
        <w:jc w:val="both"/>
      </w:pPr>
      <w:r>
        <w:rPr>
          <w:rFonts w:ascii="Times New Roman"/>
          <w:b w:val="false"/>
          <w:i w:val="false"/>
          <w:color w:val="000000"/>
          <w:sz w:val="28"/>
        </w:rPr>
        <w:t>
      направление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bookmarkEnd w:id="850"/>
    <w:bookmarkStart w:name="z3214" w:id="851"/>
    <w:p>
      <w:pPr>
        <w:spacing w:after="0"/>
        <w:ind w:left="0"/>
        <w:jc w:val="both"/>
      </w:pPr>
      <w:r>
        <w:rPr>
          <w:rFonts w:ascii="Times New Roman"/>
          <w:b w:val="false"/>
          <w:i w:val="false"/>
          <w:color w:val="000000"/>
          <w:sz w:val="28"/>
        </w:rPr>
        <w:t>
      определение победителя государственных закупок способом конкурса (аукциона);</w:t>
      </w:r>
    </w:p>
    <w:bookmarkEnd w:id="851"/>
    <w:bookmarkStart w:name="z3215" w:id="852"/>
    <w:p>
      <w:pPr>
        <w:spacing w:after="0"/>
        <w:ind w:left="0"/>
        <w:jc w:val="both"/>
      </w:pPr>
      <w:r>
        <w:rPr>
          <w:rFonts w:ascii="Times New Roman"/>
          <w:b w:val="false"/>
          <w:i w:val="false"/>
          <w:color w:val="000000"/>
          <w:sz w:val="28"/>
        </w:rPr>
        <w:t>
      735) осуществление формирования и ведение республиканских реестров в сфере государственных закупок;</w:t>
      </w:r>
    </w:p>
    <w:bookmarkEnd w:id="852"/>
    <w:bookmarkStart w:name="z3216" w:id="853"/>
    <w:p>
      <w:pPr>
        <w:spacing w:after="0"/>
        <w:ind w:left="0"/>
        <w:jc w:val="both"/>
      </w:pPr>
      <w:r>
        <w:rPr>
          <w:rFonts w:ascii="Times New Roman"/>
          <w:b w:val="false"/>
          <w:i w:val="false"/>
          <w:color w:val="000000"/>
          <w:sz w:val="28"/>
        </w:rPr>
        <w:t>
      736)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w:t>
      </w:r>
    </w:p>
    <w:bookmarkEnd w:id="853"/>
    <w:bookmarkStart w:name="z3217" w:id="854"/>
    <w:p>
      <w:pPr>
        <w:spacing w:after="0"/>
        <w:ind w:left="0"/>
        <w:jc w:val="both"/>
      </w:pPr>
      <w:r>
        <w:rPr>
          <w:rFonts w:ascii="Times New Roman"/>
          <w:b w:val="false"/>
          <w:i w:val="false"/>
          <w:color w:val="000000"/>
          <w:sz w:val="28"/>
        </w:rPr>
        <w:t>
      737) утверждение нормативных правовых приказов руководителями ведомств по вопросам, входящим в их компетенцию, и при наличии прямой компетенции по их утверждению в актах министерства, не затрагивающих права и свободы человека и гражданина;</w:t>
      </w:r>
    </w:p>
    <w:bookmarkEnd w:id="854"/>
    <w:bookmarkStart w:name="z3218" w:id="855"/>
    <w:p>
      <w:pPr>
        <w:spacing w:after="0"/>
        <w:ind w:left="0"/>
        <w:jc w:val="both"/>
      </w:pPr>
      <w:r>
        <w:rPr>
          <w:rFonts w:ascii="Times New Roman"/>
          <w:b w:val="false"/>
          <w:i w:val="false"/>
          <w:color w:val="000000"/>
          <w:sz w:val="28"/>
        </w:rPr>
        <w:t>
      738) осуществление контроля за деятельностью физических и юридических лиц в пределах компетенции;</w:t>
      </w:r>
    </w:p>
    <w:bookmarkEnd w:id="855"/>
    <w:bookmarkStart w:name="z3219" w:id="856"/>
    <w:p>
      <w:pPr>
        <w:spacing w:after="0"/>
        <w:ind w:left="0"/>
        <w:jc w:val="both"/>
      </w:pPr>
      <w:r>
        <w:rPr>
          <w:rFonts w:ascii="Times New Roman"/>
          <w:b w:val="false"/>
          <w:i w:val="false"/>
          <w:color w:val="000000"/>
          <w:sz w:val="28"/>
        </w:rPr>
        <w:t>
      739) осуществление контрольных функций за деятельностью местных исполнительных органов по вопросам, относящимся к полномочиям ведомств;</w:t>
      </w:r>
    </w:p>
    <w:bookmarkEnd w:id="856"/>
    <w:bookmarkStart w:name="z3220" w:id="857"/>
    <w:p>
      <w:pPr>
        <w:spacing w:after="0"/>
        <w:ind w:left="0"/>
        <w:jc w:val="both"/>
      </w:pPr>
      <w:r>
        <w:rPr>
          <w:rFonts w:ascii="Times New Roman"/>
          <w:b w:val="false"/>
          <w:i w:val="false"/>
          <w:color w:val="000000"/>
          <w:sz w:val="28"/>
        </w:rPr>
        <w:t>
      740) принятие решений о признании потенциальных поставщиков недобросовестными участниками государственных закупок в соответствии с Законом Республики Казахстан "О государственных закупках";</w:t>
      </w:r>
    </w:p>
    <w:bookmarkEnd w:id="857"/>
    <w:bookmarkStart w:name="z3221" w:id="858"/>
    <w:p>
      <w:pPr>
        <w:spacing w:after="0"/>
        <w:ind w:left="0"/>
        <w:jc w:val="both"/>
      </w:pPr>
      <w:r>
        <w:rPr>
          <w:rFonts w:ascii="Times New Roman"/>
          <w:b w:val="false"/>
          <w:i w:val="false"/>
          <w:color w:val="000000"/>
          <w:sz w:val="28"/>
        </w:rPr>
        <w:t xml:space="preserve">
      741) возбуждение и рассмотрение дел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наложение административных взысканий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58"/>
    <w:bookmarkStart w:name="z3222" w:id="859"/>
    <w:p>
      <w:pPr>
        <w:spacing w:after="0"/>
        <w:ind w:left="0"/>
        <w:jc w:val="both"/>
      </w:pPr>
      <w:r>
        <w:rPr>
          <w:rFonts w:ascii="Times New Roman"/>
          <w:b w:val="false"/>
          <w:i w:val="false"/>
          <w:color w:val="000000"/>
          <w:sz w:val="28"/>
        </w:rPr>
        <w:t>
      742) расчет порогового значения коэффициента налоговой нагрузки за последние три года на день регистрации заявления;</w:t>
      </w:r>
    </w:p>
    <w:bookmarkEnd w:id="859"/>
    <w:bookmarkStart w:name="z3223" w:id="860"/>
    <w:p>
      <w:pPr>
        <w:spacing w:after="0"/>
        <w:ind w:left="0"/>
        <w:jc w:val="both"/>
      </w:pPr>
      <w:r>
        <w:rPr>
          <w:rFonts w:ascii="Times New Roman"/>
          <w:b w:val="false"/>
          <w:i w:val="false"/>
          <w:color w:val="000000"/>
          <w:sz w:val="28"/>
        </w:rPr>
        <w:t>
      743) разработка и утверждение критериев степени риска, являющихся конфиденциальной информацией;</w:t>
      </w:r>
    </w:p>
    <w:bookmarkEnd w:id="860"/>
    <w:bookmarkStart w:name="z3224" w:id="861"/>
    <w:p>
      <w:pPr>
        <w:spacing w:after="0"/>
        <w:ind w:left="0"/>
        <w:jc w:val="both"/>
      </w:pPr>
      <w:r>
        <w:rPr>
          <w:rFonts w:ascii="Times New Roman"/>
          <w:b w:val="false"/>
          <w:i w:val="false"/>
          <w:color w:val="000000"/>
          <w:sz w:val="28"/>
        </w:rPr>
        <w:t>
      744) обеспечение сбора, учета, хранения и обработки сведений, включаемых в национальную систему прослеживаемости, и (или) реализации механизма прослеживаемости;</w:t>
      </w:r>
    </w:p>
    <w:bookmarkEnd w:id="861"/>
    <w:bookmarkStart w:name="z3225" w:id="862"/>
    <w:p>
      <w:pPr>
        <w:spacing w:after="0"/>
        <w:ind w:left="0"/>
        <w:jc w:val="both"/>
      </w:pPr>
      <w:r>
        <w:rPr>
          <w:rFonts w:ascii="Times New Roman"/>
          <w:b w:val="false"/>
          <w:i w:val="false"/>
          <w:color w:val="000000"/>
          <w:sz w:val="28"/>
        </w:rPr>
        <w:t>
      745) определение порядка и формы предоставления государственной гарантии;</w:t>
      </w:r>
    </w:p>
    <w:bookmarkEnd w:id="862"/>
    <w:bookmarkStart w:name="z3226" w:id="863"/>
    <w:p>
      <w:pPr>
        <w:spacing w:after="0"/>
        <w:ind w:left="0"/>
        <w:jc w:val="both"/>
      </w:pPr>
      <w:r>
        <w:rPr>
          <w:rFonts w:ascii="Times New Roman"/>
          <w:b w:val="false"/>
          <w:i w:val="false"/>
          <w:color w:val="000000"/>
          <w:sz w:val="28"/>
        </w:rPr>
        <w:t>
      746) определение порядка регистрации и учета предоставления государственной гарантии по поддержке экспорта;</w:t>
      </w:r>
    </w:p>
    <w:bookmarkEnd w:id="863"/>
    <w:bookmarkStart w:name="z3227" w:id="864"/>
    <w:p>
      <w:pPr>
        <w:spacing w:after="0"/>
        <w:ind w:left="0"/>
        <w:jc w:val="both"/>
      </w:pPr>
      <w:r>
        <w:rPr>
          <w:rFonts w:ascii="Times New Roman"/>
          <w:b w:val="false"/>
          <w:i w:val="false"/>
          <w:color w:val="000000"/>
          <w:sz w:val="28"/>
        </w:rPr>
        <w:t>
      747) определение порядка осуществления мониторинга гарантированного государством обязательства по поддержке экспорта по согласованию с центральным уполномоченным органом по бюджетной политике;</w:t>
      </w:r>
    </w:p>
    <w:bookmarkEnd w:id="864"/>
    <w:bookmarkStart w:name="z3228" w:id="865"/>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бюджетной политике порядка осуществления мониторинга финансового состояния Экспортно-кредитного агентства Казахстана, которое имеет государственную гарантию по поддержке экспорта;</w:t>
      </w:r>
    </w:p>
    <w:bookmarkEnd w:id="865"/>
    <w:bookmarkStart w:name="z3229" w:id="866"/>
    <w:p>
      <w:pPr>
        <w:spacing w:after="0"/>
        <w:ind w:left="0"/>
        <w:jc w:val="both"/>
      </w:pPr>
      <w:r>
        <w:rPr>
          <w:rFonts w:ascii="Times New Roman"/>
          <w:b w:val="false"/>
          <w:i w:val="false"/>
          <w:color w:val="000000"/>
          <w:sz w:val="28"/>
        </w:rPr>
        <w:t>
      749) определение порядка регистрации договоров государственно-частного партнерства;</w:t>
      </w:r>
    </w:p>
    <w:bookmarkEnd w:id="866"/>
    <w:bookmarkStart w:name="z3230" w:id="867"/>
    <w:p>
      <w:pPr>
        <w:spacing w:after="0"/>
        <w:ind w:left="0"/>
        <w:jc w:val="both"/>
      </w:pPr>
      <w:r>
        <w:rPr>
          <w:rFonts w:ascii="Times New Roman"/>
          <w:b w:val="false"/>
          <w:i w:val="false"/>
          <w:color w:val="000000"/>
          <w:sz w:val="28"/>
        </w:rPr>
        <w:t>
      750) утверждение формы акта захоронения, обезвреживания, утилизации или уничтожения иным способом товаров;</w:t>
      </w:r>
    </w:p>
    <w:bookmarkEnd w:id="867"/>
    <w:bookmarkStart w:name="z3231" w:id="868"/>
    <w:p>
      <w:pPr>
        <w:spacing w:after="0"/>
        <w:ind w:left="0"/>
        <w:jc w:val="both"/>
      </w:pPr>
      <w:r>
        <w:rPr>
          <w:rFonts w:ascii="Times New Roman"/>
          <w:b w:val="false"/>
          <w:i w:val="false"/>
          <w:color w:val="000000"/>
          <w:sz w:val="28"/>
        </w:rPr>
        <w:t xml:space="preserve">
      751) определение порядка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296 Кодекса Республики Казахстан "О таможенном регулировании в Республике Казахстан";</w:t>
      </w:r>
    </w:p>
    <w:bookmarkEnd w:id="868"/>
    <w:bookmarkStart w:name="z3232" w:id="869"/>
    <w:p>
      <w:pPr>
        <w:spacing w:after="0"/>
        <w:ind w:left="0"/>
        <w:jc w:val="both"/>
      </w:pPr>
      <w:r>
        <w:rPr>
          <w:rFonts w:ascii="Times New Roman"/>
          <w:b w:val="false"/>
          <w:i w:val="false"/>
          <w:color w:val="000000"/>
          <w:sz w:val="28"/>
        </w:rPr>
        <w:t>
      752) определение порядка зачета (возврата)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869"/>
    <w:bookmarkStart w:name="z3233" w:id="870"/>
    <w:p>
      <w:pPr>
        <w:spacing w:after="0"/>
        <w:ind w:left="0"/>
        <w:jc w:val="both"/>
      </w:pPr>
      <w:r>
        <w:rPr>
          <w:rFonts w:ascii="Times New Roman"/>
          <w:b w:val="false"/>
          <w:i w:val="false"/>
          <w:color w:val="000000"/>
          <w:sz w:val="28"/>
        </w:rPr>
        <w:t>
      753) определение порядка реализации таможенными органами процесса управления рисками;</w:t>
      </w:r>
    </w:p>
    <w:bookmarkEnd w:id="870"/>
    <w:bookmarkStart w:name="z3234" w:id="871"/>
    <w:p>
      <w:pPr>
        <w:spacing w:after="0"/>
        <w:ind w:left="0"/>
        <w:jc w:val="both"/>
      </w:pPr>
      <w:r>
        <w:rPr>
          <w:rFonts w:ascii="Times New Roman"/>
          <w:b w:val="false"/>
          <w:i w:val="false"/>
          <w:color w:val="000000"/>
          <w:sz w:val="28"/>
        </w:rPr>
        <w:t>
      754) определение порядка оформления регистрации или отказа в регистрации декларации на товары, транзитной декларации и декларации на транспортное средство;</w:t>
      </w:r>
    </w:p>
    <w:bookmarkEnd w:id="871"/>
    <w:bookmarkStart w:name="z3235" w:id="872"/>
    <w:p>
      <w:pPr>
        <w:spacing w:after="0"/>
        <w:ind w:left="0"/>
        <w:jc w:val="both"/>
      </w:pPr>
      <w:r>
        <w:rPr>
          <w:rFonts w:ascii="Times New Roman"/>
          <w:b w:val="false"/>
          <w:i w:val="false"/>
          <w:color w:val="000000"/>
          <w:sz w:val="28"/>
        </w:rPr>
        <w:t>
      755) определение порядка совершения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w:t>
      </w:r>
    </w:p>
    <w:bookmarkEnd w:id="872"/>
    <w:bookmarkStart w:name="z3236" w:id="873"/>
    <w:p>
      <w:pPr>
        <w:spacing w:after="0"/>
        <w:ind w:left="0"/>
        <w:jc w:val="both"/>
      </w:pPr>
      <w:r>
        <w:rPr>
          <w:rFonts w:ascii="Times New Roman"/>
          <w:b w:val="false"/>
          <w:i w:val="false"/>
          <w:color w:val="000000"/>
          <w:sz w:val="28"/>
        </w:rPr>
        <w:t>
      756) определение случаев, при которых могут приниматься предварительные решения по вопросам применения методов определения таможенной стоимости ввозимых товаров;</w:t>
      </w:r>
    </w:p>
    <w:bookmarkEnd w:id="873"/>
    <w:bookmarkStart w:name="z3237" w:id="874"/>
    <w:p>
      <w:pPr>
        <w:spacing w:after="0"/>
        <w:ind w:left="0"/>
        <w:jc w:val="both"/>
      </w:pPr>
      <w:r>
        <w:rPr>
          <w:rFonts w:ascii="Times New Roman"/>
          <w:b w:val="false"/>
          <w:i w:val="false"/>
          <w:color w:val="000000"/>
          <w:sz w:val="28"/>
        </w:rPr>
        <w:t>
      757) определение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874"/>
    <w:bookmarkStart w:name="z3238" w:id="875"/>
    <w:p>
      <w:pPr>
        <w:spacing w:after="0"/>
        <w:ind w:left="0"/>
        <w:jc w:val="both"/>
      </w:pPr>
      <w:r>
        <w:rPr>
          <w:rFonts w:ascii="Times New Roman"/>
          <w:b w:val="false"/>
          <w:i w:val="false"/>
          <w:color w:val="000000"/>
          <w:sz w:val="28"/>
        </w:rPr>
        <w:t xml:space="preserve">
      758) утверждение перечня товаров, в отношении которых таможенными органами принимаются решения о классификации товаров, в целях осуществления таможенного декларирования с учетом особенностей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41 Кодекса Республики Казахстан "О таможенном регулировании в Республики Казахстан";</w:t>
      </w:r>
    </w:p>
    <w:bookmarkEnd w:id="875"/>
    <w:bookmarkStart w:name="z3823" w:id="876"/>
    <w:p>
      <w:pPr>
        <w:spacing w:after="0"/>
        <w:ind w:left="0"/>
        <w:jc w:val="both"/>
      </w:pPr>
      <w:r>
        <w:rPr>
          <w:rFonts w:ascii="Times New Roman"/>
          <w:b w:val="false"/>
          <w:i w:val="false"/>
          <w:color w:val="000000"/>
          <w:sz w:val="28"/>
        </w:rPr>
        <w:t>
      758-1)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876"/>
    <w:bookmarkStart w:name="z3824" w:id="877"/>
    <w:p>
      <w:pPr>
        <w:spacing w:after="0"/>
        <w:ind w:left="0"/>
        <w:jc w:val="both"/>
      </w:pPr>
      <w:r>
        <w:rPr>
          <w:rFonts w:ascii="Times New Roman"/>
          <w:b w:val="false"/>
          <w:i w:val="false"/>
          <w:color w:val="000000"/>
          <w:sz w:val="28"/>
        </w:rPr>
        <w:t>
      758-2) создание совета по взаимодействию и сотрудничеству с неправительственными организациями;</w:t>
      </w:r>
    </w:p>
    <w:bookmarkEnd w:id="877"/>
    <w:bookmarkStart w:name="z3825" w:id="878"/>
    <w:p>
      <w:pPr>
        <w:spacing w:after="0"/>
        <w:ind w:left="0"/>
        <w:jc w:val="both"/>
      </w:pPr>
      <w:r>
        <w:rPr>
          <w:rFonts w:ascii="Times New Roman"/>
          <w:b w:val="false"/>
          <w:i w:val="false"/>
          <w:color w:val="000000"/>
          <w:sz w:val="28"/>
        </w:rPr>
        <w:t>
      758-3)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878"/>
    <w:bookmarkStart w:name="z3826" w:id="879"/>
    <w:p>
      <w:pPr>
        <w:spacing w:after="0"/>
        <w:ind w:left="0"/>
        <w:jc w:val="both"/>
      </w:pPr>
      <w:r>
        <w:rPr>
          <w:rFonts w:ascii="Times New Roman"/>
          <w:b w:val="false"/>
          <w:i w:val="false"/>
          <w:color w:val="000000"/>
          <w:sz w:val="28"/>
        </w:rPr>
        <w:t>
      758-4)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879"/>
    <w:bookmarkStart w:name="z3827" w:id="880"/>
    <w:p>
      <w:pPr>
        <w:spacing w:after="0"/>
        <w:ind w:left="0"/>
        <w:jc w:val="both"/>
      </w:pPr>
      <w:r>
        <w:rPr>
          <w:rFonts w:ascii="Times New Roman"/>
          <w:b w:val="false"/>
          <w:i w:val="false"/>
          <w:color w:val="000000"/>
          <w:sz w:val="28"/>
        </w:rPr>
        <w:t xml:space="preserve">
      758-5)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880"/>
    <w:bookmarkStart w:name="z3828" w:id="881"/>
    <w:p>
      <w:pPr>
        <w:spacing w:after="0"/>
        <w:ind w:left="0"/>
        <w:jc w:val="both"/>
      </w:pPr>
      <w:r>
        <w:rPr>
          <w:rFonts w:ascii="Times New Roman"/>
          <w:b w:val="false"/>
          <w:i w:val="false"/>
          <w:color w:val="000000"/>
          <w:sz w:val="28"/>
        </w:rPr>
        <w:t>
      758-6)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881"/>
    <w:bookmarkStart w:name="z3829" w:id="882"/>
    <w:p>
      <w:pPr>
        <w:spacing w:after="0"/>
        <w:ind w:left="0"/>
        <w:jc w:val="both"/>
      </w:pPr>
      <w:r>
        <w:rPr>
          <w:rFonts w:ascii="Times New Roman"/>
          <w:b w:val="false"/>
          <w:i w:val="false"/>
          <w:color w:val="000000"/>
          <w:sz w:val="28"/>
        </w:rPr>
        <w:t>
      758-7)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882"/>
    <w:bookmarkStart w:name="z3830" w:id="883"/>
    <w:p>
      <w:pPr>
        <w:spacing w:after="0"/>
        <w:ind w:left="0"/>
        <w:jc w:val="both"/>
      </w:pPr>
      <w:r>
        <w:rPr>
          <w:rFonts w:ascii="Times New Roman"/>
          <w:b w:val="false"/>
          <w:i w:val="false"/>
          <w:color w:val="000000"/>
          <w:sz w:val="28"/>
        </w:rPr>
        <w:t>
      758-8)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883"/>
    <w:bookmarkStart w:name="z3831" w:id="884"/>
    <w:p>
      <w:pPr>
        <w:spacing w:after="0"/>
        <w:ind w:left="0"/>
        <w:jc w:val="both"/>
      </w:pPr>
      <w:r>
        <w:rPr>
          <w:rFonts w:ascii="Times New Roman"/>
          <w:b w:val="false"/>
          <w:i w:val="false"/>
          <w:color w:val="000000"/>
          <w:sz w:val="28"/>
        </w:rPr>
        <w:t>
      758-9)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884"/>
    <w:bookmarkStart w:name="z3832" w:id="885"/>
    <w:p>
      <w:pPr>
        <w:spacing w:after="0"/>
        <w:ind w:left="0"/>
        <w:jc w:val="both"/>
      </w:pPr>
      <w:r>
        <w:rPr>
          <w:rFonts w:ascii="Times New Roman"/>
          <w:b w:val="false"/>
          <w:i w:val="false"/>
          <w:color w:val="000000"/>
          <w:sz w:val="28"/>
        </w:rPr>
        <w:t>
      758-10)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885"/>
    <w:bookmarkStart w:name="z3833" w:id="886"/>
    <w:p>
      <w:pPr>
        <w:spacing w:after="0"/>
        <w:ind w:left="0"/>
        <w:jc w:val="both"/>
      </w:pPr>
      <w:r>
        <w:rPr>
          <w:rFonts w:ascii="Times New Roman"/>
          <w:b w:val="false"/>
          <w:i w:val="false"/>
          <w:color w:val="000000"/>
          <w:sz w:val="28"/>
        </w:rPr>
        <w:t>
      758-11)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886"/>
    <w:bookmarkStart w:name="z3858" w:id="887"/>
    <w:p>
      <w:pPr>
        <w:spacing w:after="0"/>
        <w:ind w:left="0"/>
        <w:jc w:val="both"/>
      </w:pPr>
      <w:r>
        <w:rPr>
          <w:rFonts w:ascii="Times New Roman"/>
          <w:b w:val="false"/>
          <w:i w:val="false"/>
          <w:color w:val="000000"/>
          <w:sz w:val="28"/>
        </w:rPr>
        <w:t>
      758-12) разработка порядка выпуска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887"/>
    <w:bookmarkStart w:name="z3859" w:id="888"/>
    <w:p>
      <w:pPr>
        <w:spacing w:after="0"/>
        <w:ind w:left="0"/>
        <w:jc w:val="both"/>
      </w:pPr>
      <w:r>
        <w:rPr>
          <w:rFonts w:ascii="Times New Roman"/>
          <w:b w:val="false"/>
          <w:i w:val="false"/>
          <w:color w:val="000000"/>
          <w:sz w:val="28"/>
        </w:rPr>
        <w:t>
      758-13) согласование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w:t>
      </w:r>
    </w:p>
    <w:bookmarkEnd w:id="888"/>
    <w:bookmarkStart w:name="z3861" w:id="889"/>
    <w:p>
      <w:pPr>
        <w:spacing w:after="0"/>
        <w:ind w:left="0"/>
        <w:jc w:val="both"/>
      </w:pPr>
      <w:r>
        <w:rPr>
          <w:rFonts w:ascii="Times New Roman"/>
          <w:b w:val="false"/>
          <w:i w:val="false"/>
          <w:color w:val="000000"/>
          <w:sz w:val="28"/>
        </w:rPr>
        <w:t>
      758-14) разработка и утверждение перечня и правил применения технических средств контроля специфических товаров;</w:t>
      </w:r>
    </w:p>
    <w:bookmarkEnd w:id="889"/>
    <w:bookmarkStart w:name="z3862" w:id="890"/>
    <w:p>
      <w:pPr>
        <w:spacing w:after="0"/>
        <w:ind w:left="0"/>
        <w:jc w:val="both"/>
      </w:pPr>
      <w:r>
        <w:rPr>
          <w:rFonts w:ascii="Times New Roman"/>
          <w:b w:val="false"/>
          <w:i w:val="false"/>
          <w:color w:val="000000"/>
          <w:sz w:val="28"/>
        </w:rPr>
        <w:t>
      758-15) приобретение и эксплуатация технических средств контроля специфических товаров;</w:t>
      </w:r>
    </w:p>
    <w:bookmarkEnd w:id="890"/>
    <w:bookmarkStart w:name="z3863" w:id="891"/>
    <w:p>
      <w:pPr>
        <w:spacing w:after="0"/>
        <w:ind w:left="0"/>
        <w:jc w:val="both"/>
      </w:pPr>
      <w:r>
        <w:rPr>
          <w:rFonts w:ascii="Times New Roman"/>
          <w:b w:val="false"/>
          <w:i w:val="false"/>
          <w:color w:val="000000"/>
          <w:sz w:val="28"/>
        </w:rPr>
        <w:t>
      758-16) разработка и утверждение правил осуществления проверки документов и сведений, проведения осмотра и (или) досмотра товаров, перемещаемых через Государственную границу Республики Казахстан с государствами – членами Евразийского экономического союза;</w:t>
      </w:r>
    </w:p>
    <w:bookmarkEnd w:id="891"/>
    <w:bookmarkStart w:name="z3864" w:id="892"/>
    <w:p>
      <w:pPr>
        <w:spacing w:after="0"/>
        <w:ind w:left="0"/>
        <w:jc w:val="both"/>
      </w:pPr>
      <w:r>
        <w:rPr>
          <w:rFonts w:ascii="Times New Roman"/>
          <w:b w:val="false"/>
          <w:i w:val="false"/>
          <w:color w:val="000000"/>
          <w:sz w:val="28"/>
        </w:rPr>
        <w:t>
      758-17) остановка транспортных средств, проведение их осмотра, досмотра в пунктах пропуска на Государственной границе Республики Казахстан с государствами – членами Евразийского экономического союза;</w:t>
      </w:r>
    </w:p>
    <w:bookmarkEnd w:id="892"/>
    <w:bookmarkStart w:name="z3865" w:id="893"/>
    <w:p>
      <w:pPr>
        <w:spacing w:after="0"/>
        <w:ind w:left="0"/>
        <w:jc w:val="both"/>
      </w:pPr>
      <w:r>
        <w:rPr>
          <w:rFonts w:ascii="Times New Roman"/>
          <w:b w:val="false"/>
          <w:i w:val="false"/>
          <w:color w:val="000000"/>
          <w:sz w:val="28"/>
        </w:rPr>
        <w:t>
      758-18) разработка и утверждение форм актов осмотра и (или) досмотра товаров и транспортных средств, перемещаемых через Государственную границу Республики Казахстан с государствами – членами Евразийского экономического союза;</w:t>
      </w:r>
    </w:p>
    <w:bookmarkEnd w:id="893"/>
    <w:bookmarkStart w:name="z3866" w:id="894"/>
    <w:p>
      <w:pPr>
        <w:spacing w:after="0"/>
        <w:ind w:left="0"/>
        <w:jc w:val="both"/>
      </w:pPr>
      <w:r>
        <w:rPr>
          <w:rFonts w:ascii="Times New Roman"/>
          <w:b w:val="false"/>
          <w:i w:val="false"/>
          <w:color w:val="000000"/>
          <w:sz w:val="28"/>
        </w:rPr>
        <w:t>
      758-19) разработка перечня мест осуществления контроля за перемещением специфических товаров через Государственную границу Республики Казахстан;</w:t>
      </w:r>
    </w:p>
    <w:bookmarkEnd w:id="894"/>
    <w:bookmarkStart w:name="z3867" w:id="895"/>
    <w:p>
      <w:pPr>
        <w:spacing w:after="0"/>
        <w:ind w:left="0"/>
        <w:jc w:val="both"/>
      </w:pPr>
      <w:r>
        <w:rPr>
          <w:rFonts w:ascii="Times New Roman"/>
          <w:b w:val="false"/>
          <w:i w:val="false"/>
          <w:color w:val="000000"/>
          <w:sz w:val="28"/>
        </w:rPr>
        <w:t>
      758-20) разработка, создание, приобретение и эксплуатация информационных систем, систем связи, систем передачи данных, а также средств защиты информации в соответствии с законодательством Республики Казахстан;</w:t>
      </w:r>
    </w:p>
    <w:bookmarkEnd w:id="895"/>
    <w:bookmarkStart w:name="z3868" w:id="896"/>
    <w:p>
      <w:pPr>
        <w:spacing w:after="0"/>
        <w:ind w:left="0"/>
        <w:jc w:val="both"/>
      </w:pPr>
      <w:r>
        <w:rPr>
          <w:rFonts w:ascii="Times New Roman"/>
          <w:b w:val="false"/>
          <w:i w:val="false"/>
          <w:color w:val="000000"/>
          <w:sz w:val="28"/>
        </w:rPr>
        <w:t>
      758-21) участие в реализации государственной политики в сфере контроля специфических товаров;</w:t>
      </w:r>
    </w:p>
    <w:bookmarkEnd w:id="896"/>
    <w:bookmarkStart w:name="z3869" w:id="897"/>
    <w:p>
      <w:pPr>
        <w:spacing w:after="0"/>
        <w:ind w:left="0"/>
        <w:jc w:val="both"/>
      </w:pPr>
      <w:r>
        <w:rPr>
          <w:rFonts w:ascii="Times New Roman"/>
          <w:b w:val="false"/>
          <w:i w:val="false"/>
          <w:color w:val="000000"/>
          <w:sz w:val="28"/>
        </w:rPr>
        <w:t>
      758-22) осуществление контроля за перемещением специфических товаров через Государственную границу Республики Казахстан;</w:t>
      </w:r>
    </w:p>
    <w:bookmarkEnd w:id="897"/>
    <w:bookmarkStart w:name="z3870" w:id="898"/>
    <w:p>
      <w:pPr>
        <w:spacing w:after="0"/>
        <w:ind w:left="0"/>
        <w:jc w:val="both"/>
      </w:pPr>
      <w:r>
        <w:rPr>
          <w:rFonts w:ascii="Times New Roman"/>
          <w:b w:val="false"/>
          <w:i w:val="false"/>
          <w:color w:val="000000"/>
          <w:sz w:val="28"/>
        </w:rPr>
        <w:t>
      758-23) осуществление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898"/>
    <w:bookmarkStart w:name="z3871" w:id="899"/>
    <w:p>
      <w:pPr>
        <w:spacing w:after="0"/>
        <w:ind w:left="0"/>
        <w:jc w:val="both"/>
      </w:pPr>
      <w:r>
        <w:rPr>
          <w:rFonts w:ascii="Times New Roman"/>
          <w:b w:val="false"/>
          <w:i w:val="false"/>
          <w:color w:val="000000"/>
          <w:sz w:val="28"/>
        </w:rPr>
        <w:t>
      758-24)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899"/>
    <w:bookmarkStart w:name="z3872" w:id="900"/>
    <w:p>
      <w:pPr>
        <w:spacing w:after="0"/>
        <w:ind w:left="0"/>
        <w:jc w:val="both"/>
      </w:pPr>
      <w:r>
        <w:rPr>
          <w:rFonts w:ascii="Times New Roman"/>
          <w:b w:val="false"/>
          <w:i w:val="false"/>
          <w:color w:val="000000"/>
          <w:sz w:val="28"/>
        </w:rPr>
        <w:t>
      758-25) принятие решения о запрете экспорта, импорта или транзита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w:t>
      </w:r>
    </w:p>
    <w:bookmarkEnd w:id="900"/>
    <w:bookmarkStart w:name="z3873" w:id="901"/>
    <w:p>
      <w:pPr>
        <w:spacing w:after="0"/>
        <w:ind w:left="0"/>
        <w:jc w:val="both"/>
      </w:pPr>
      <w:r>
        <w:rPr>
          <w:rFonts w:ascii="Times New Roman"/>
          <w:b w:val="false"/>
          <w:i w:val="false"/>
          <w:color w:val="000000"/>
          <w:sz w:val="28"/>
        </w:rPr>
        <w:t>
      758-26) запрашивание и получение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документов и сведений, касающихся перемещаемых товаров, установленных законодательством Республики Казахстан;</w:t>
      </w:r>
    </w:p>
    <w:bookmarkEnd w:id="901"/>
    <w:bookmarkStart w:name="z3874" w:id="902"/>
    <w:p>
      <w:pPr>
        <w:spacing w:after="0"/>
        <w:ind w:left="0"/>
        <w:jc w:val="both"/>
      </w:pPr>
      <w:r>
        <w:rPr>
          <w:rFonts w:ascii="Times New Roman"/>
          <w:b w:val="false"/>
          <w:i w:val="false"/>
          <w:color w:val="000000"/>
          <w:sz w:val="28"/>
        </w:rPr>
        <w:t>
      758-27) привлечение государственных органов Республики Казахстан, организаций, экспертов и специалистов для исследования вопросов, требующих специальных знаний и навыков;</w:t>
      </w:r>
    </w:p>
    <w:bookmarkEnd w:id="902"/>
    <w:bookmarkStart w:name="z3920" w:id="903"/>
    <w:p>
      <w:pPr>
        <w:spacing w:after="0"/>
        <w:ind w:left="0"/>
        <w:jc w:val="both"/>
      </w:pPr>
      <w:r>
        <w:rPr>
          <w:rFonts w:ascii="Times New Roman"/>
          <w:b w:val="false"/>
          <w:i w:val="false"/>
          <w:color w:val="000000"/>
          <w:sz w:val="28"/>
        </w:rPr>
        <w:t>
      758-28) определение порядка пропуска через Государственную границу Республики Казахстан автомобильных транспортных средств, грузов и товаров, в том числе с использованием системы электронной очереди, по согласованию с Пограничной службой Комитета национальной безопасности Республики Казахстан;</w:t>
      </w:r>
    </w:p>
    <w:bookmarkEnd w:id="903"/>
    <w:bookmarkStart w:name="z3921" w:id="904"/>
    <w:p>
      <w:pPr>
        <w:spacing w:after="0"/>
        <w:ind w:left="0"/>
        <w:jc w:val="both"/>
      </w:pPr>
      <w:r>
        <w:rPr>
          <w:rFonts w:ascii="Times New Roman"/>
          <w:b w:val="false"/>
          <w:i w:val="false"/>
          <w:color w:val="000000"/>
          <w:sz w:val="28"/>
        </w:rPr>
        <w:t>
      758-29)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Республики Казахстан автомобильных транспортных средств, грузов и товаров и бронирование электронной очереди по согласованию с Пограничной службой Комитета национальной безопасности Республики Казахстан;</w:t>
      </w:r>
    </w:p>
    <w:bookmarkEnd w:id="904"/>
    <w:bookmarkStart w:name="z3922" w:id="905"/>
    <w:p>
      <w:pPr>
        <w:spacing w:after="0"/>
        <w:ind w:left="0"/>
        <w:jc w:val="both"/>
      </w:pPr>
      <w:r>
        <w:rPr>
          <w:rFonts w:ascii="Times New Roman"/>
          <w:b w:val="false"/>
          <w:i w:val="false"/>
          <w:color w:val="000000"/>
          <w:sz w:val="28"/>
        </w:rPr>
        <w:t>
      758-30) определение размеров плат за пропуск через Государственную границу Республики Казахстан автомобильных транспортных средств, грузов и товаров, а также их прохождение по электронной очереди по согласованию с антимонопольным органом;</w:t>
      </w:r>
    </w:p>
    <w:bookmarkEnd w:id="905"/>
    <w:bookmarkStart w:name="z3906" w:id="906"/>
    <w:p>
      <w:pPr>
        <w:spacing w:after="0"/>
        <w:ind w:left="0"/>
        <w:jc w:val="both"/>
      </w:pPr>
      <w:r>
        <w:rPr>
          <w:rFonts w:ascii="Times New Roman"/>
          <w:b w:val="false"/>
          <w:i w:val="false"/>
          <w:color w:val="000000"/>
          <w:sz w:val="28"/>
        </w:rPr>
        <w:t>
      758-31) согласование определяемого уполномоченным государственным органом в области социального обеспечения порядка уплаты, перечисления единого платежа, пени по единому платежу и распределения их в виде индивидуального подоходного налога и социальных платежей (за исключением обязательных профессиональных пенсионных взносов), пени, а также их возврата;</w:t>
      </w:r>
    </w:p>
    <w:bookmarkEnd w:id="906"/>
    <w:bookmarkStart w:name="z3876" w:id="907"/>
    <w:p>
      <w:pPr>
        <w:spacing w:after="0"/>
        <w:ind w:left="0"/>
        <w:jc w:val="both"/>
      </w:pPr>
      <w:r>
        <w:rPr>
          <w:rFonts w:ascii="Times New Roman"/>
          <w:b w:val="false"/>
          <w:i w:val="false"/>
          <w:color w:val="000000"/>
          <w:sz w:val="28"/>
        </w:rPr>
        <w:t>
      758-32) определение оператора данных контрольных приборов учета в сфере производства этилового спирта и алкогольной продукции;</w:t>
      </w:r>
    </w:p>
    <w:bookmarkEnd w:id="907"/>
    <w:bookmarkStart w:name="z3877" w:id="908"/>
    <w:p>
      <w:pPr>
        <w:spacing w:after="0"/>
        <w:ind w:left="0"/>
        <w:jc w:val="both"/>
      </w:pPr>
      <w:r>
        <w:rPr>
          <w:rFonts w:ascii="Times New Roman"/>
          <w:b w:val="false"/>
          <w:i w:val="false"/>
          <w:color w:val="000000"/>
          <w:sz w:val="28"/>
        </w:rPr>
        <w:t>
      758-33) определение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действовал до 31.12.2024 в соответствии с постановлением Правительства РК от 27.06.2023 </w:t>
      </w:r>
      <w:r>
        <w:rPr>
          <w:rFonts w:ascii="Times New Roman"/>
          <w:b w:val="false"/>
          <w:i w:val="false"/>
          <w:color w:val="000000"/>
          <w:sz w:val="28"/>
        </w:rPr>
        <w:t>№ 498</w:t>
      </w:r>
      <w:r>
        <w:rPr>
          <w:rFonts w:ascii="Times New Roman"/>
          <w:b w:val="false"/>
          <w:i w:val="false"/>
          <w:color w:val="ff0000"/>
          <w:sz w:val="28"/>
        </w:rPr>
        <w:t>.</w:t>
      </w:r>
      <w:r>
        <w:br/>
      </w:r>
      <w:r>
        <w:rPr>
          <w:rFonts w:ascii="Times New Roman"/>
          <w:b w:val="false"/>
          <w:i w:val="false"/>
          <w:color w:val="000000"/>
          <w:sz w:val="28"/>
        </w:rPr>
        <w:t>
</w:t>
      </w:r>
    </w:p>
    <w:bookmarkStart w:name="z3882" w:id="909"/>
    <w:p>
      <w:pPr>
        <w:spacing w:after="0"/>
        <w:ind w:left="0"/>
        <w:jc w:val="both"/>
      </w:pPr>
      <w:r>
        <w:rPr>
          <w:rFonts w:ascii="Times New Roman"/>
          <w:b w:val="false"/>
          <w:i w:val="false"/>
          <w:color w:val="000000"/>
          <w:sz w:val="28"/>
        </w:rPr>
        <w:t xml:space="preserve">
      758-36) утверждение перечня официально признанных источников информации о рыночных ценах; </w:t>
      </w:r>
    </w:p>
    <w:bookmarkEnd w:id="909"/>
    <w:bookmarkStart w:name="z3883" w:id="910"/>
    <w:p>
      <w:pPr>
        <w:spacing w:after="0"/>
        <w:ind w:left="0"/>
        <w:jc w:val="both"/>
      </w:pPr>
      <w:r>
        <w:rPr>
          <w:rFonts w:ascii="Times New Roman"/>
          <w:b w:val="false"/>
          <w:i w:val="false"/>
          <w:color w:val="000000"/>
          <w:sz w:val="28"/>
        </w:rPr>
        <w:t>
      758-37) определение перечня предметов лизинга, к которым применяется таможенная процедура временного ввоза и временного вывоза товаров, установленного таможенным законодательством Евразийского экономического союза и (или) Республики Казахстан;</w:t>
      </w:r>
    </w:p>
    <w:bookmarkEnd w:id="910"/>
    <w:bookmarkStart w:name="z3884" w:id="911"/>
    <w:p>
      <w:pPr>
        <w:spacing w:after="0"/>
        <w:ind w:left="0"/>
        <w:jc w:val="both"/>
      </w:pPr>
      <w:r>
        <w:rPr>
          <w:rFonts w:ascii="Times New Roman"/>
          <w:b w:val="false"/>
          <w:i w:val="false"/>
          <w:color w:val="000000"/>
          <w:sz w:val="28"/>
        </w:rPr>
        <w:t>
      758-38) определение порядка разработки натуральных норм;</w:t>
      </w:r>
    </w:p>
    <w:bookmarkEnd w:id="911"/>
    <w:bookmarkStart w:name="z3885" w:id="912"/>
    <w:p>
      <w:pPr>
        <w:spacing w:after="0"/>
        <w:ind w:left="0"/>
        <w:jc w:val="both"/>
      </w:pPr>
      <w:r>
        <w:rPr>
          <w:rFonts w:ascii="Times New Roman"/>
          <w:b w:val="false"/>
          <w:i w:val="false"/>
          <w:color w:val="000000"/>
          <w:sz w:val="28"/>
        </w:rPr>
        <w:t>
      758-39) установление основных условий бюджетного кредита;</w:t>
      </w:r>
    </w:p>
    <w:bookmarkEnd w:id="912"/>
    <w:bookmarkStart w:name="z3886" w:id="913"/>
    <w:p>
      <w:pPr>
        <w:spacing w:after="0"/>
        <w:ind w:left="0"/>
        <w:jc w:val="both"/>
      </w:pPr>
      <w:r>
        <w:rPr>
          <w:rFonts w:ascii="Times New Roman"/>
          <w:b w:val="false"/>
          <w:i w:val="false"/>
          <w:color w:val="000000"/>
          <w:sz w:val="28"/>
        </w:rPr>
        <w:t>
      758-40) согласование определения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w:t>
      </w:r>
    </w:p>
    <w:bookmarkEnd w:id="913"/>
    <w:bookmarkStart w:name="z3887" w:id="914"/>
    <w:p>
      <w:pPr>
        <w:spacing w:after="0"/>
        <w:ind w:left="0"/>
        <w:jc w:val="both"/>
      </w:pPr>
      <w:r>
        <w:rPr>
          <w:rFonts w:ascii="Times New Roman"/>
          <w:b w:val="false"/>
          <w:i w:val="false"/>
          <w:color w:val="000000"/>
          <w:sz w:val="28"/>
        </w:rPr>
        <w:t>
      758-41) утверждение состава и положения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p>
    <w:bookmarkEnd w:id="914"/>
    <w:bookmarkStart w:name="z3888" w:id="915"/>
    <w:p>
      <w:pPr>
        <w:spacing w:after="0"/>
        <w:ind w:left="0"/>
        <w:jc w:val="both"/>
      </w:pPr>
      <w:r>
        <w:rPr>
          <w:rFonts w:ascii="Times New Roman"/>
          <w:b w:val="false"/>
          <w:i w:val="false"/>
          <w:color w:val="000000"/>
          <w:sz w:val="28"/>
        </w:rPr>
        <w:t>
      758-42) осуществление реструктуризации бюджетного кредита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w:t>
      </w:r>
    </w:p>
    <w:bookmarkEnd w:id="915"/>
    <w:bookmarkStart w:name="z3889" w:id="916"/>
    <w:p>
      <w:pPr>
        <w:spacing w:after="0"/>
        <w:ind w:left="0"/>
        <w:jc w:val="both"/>
      </w:pPr>
      <w:r>
        <w:rPr>
          <w:rFonts w:ascii="Times New Roman"/>
          <w:b w:val="false"/>
          <w:i w:val="false"/>
          <w:color w:val="000000"/>
          <w:sz w:val="28"/>
        </w:rPr>
        <w:t>
      758-43) принятие решения по переводу долга по бюджетному кредиту по соглашению сторон кредитного договора;</w:t>
      </w:r>
    </w:p>
    <w:bookmarkEnd w:id="916"/>
    <w:bookmarkStart w:name="z3890" w:id="917"/>
    <w:p>
      <w:pPr>
        <w:spacing w:after="0"/>
        <w:ind w:left="0"/>
        <w:jc w:val="both"/>
      </w:pPr>
      <w:r>
        <w:rPr>
          <w:rFonts w:ascii="Times New Roman"/>
          <w:b w:val="false"/>
          <w:i w:val="false"/>
          <w:color w:val="000000"/>
          <w:sz w:val="28"/>
        </w:rPr>
        <w:t>
      758-44) утверждение совместно с центральным уполномоченным органом по государственному планированию порядка согласования объемов внешних займов квазигосударственного сектора, утвержденного центральным уполномоченным органом по государственному планированию;</w:t>
      </w:r>
    </w:p>
    <w:bookmarkEnd w:id="917"/>
    <w:bookmarkStart w:name="z3891" w:id="918"/>
    <w:p>
      <w:pPr>
        <w:spacing w:after="0"/>
        <w:ind w:left="0"/>
        <w:jc w:val="both"/>
      </w:pPr>
      <w:r>
        <w:rPr>
          <w:rFonts w:ascii="Times New Roman"/>
          <w:b w:val="false"/>
          <w:i w:val="false"/>
          <w:color w:val="000000"/>
          <w:sz w:val="28"/>
        </w:rPr>
        <w:t>
      758-45) определение условий, объема и целевого назначения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w:t>
      </w:r>
    </w:p>
    <w:bookmarkEnd w:id="918"/>
    <w:bookmarkStart w:name="z3892" w:id="919"/>
    <w:p>
      <w:pPr>
        <w:spacing w:after="0"/>
        <w:ind w:left="0"/>
        <w:jc w:val="both"/>
      </w:pPr>
      <w:r>
        <w:rPr>
          <w:rFonts w:ascii="Times New Roman"/>
          <w:b w:val="false"/>
          <w:i w:val="false"/>
          <w:color w:val="000000"/>
          <w:sz w:val="28"/>
        </w:rPr>
        <w:t>
      758-46) установление порядка и сроков представления физическими и юридическими лицами, которые участвуют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919"/>
    <w:bookmarkStart w:name="z3893" w:id="920"/>
    <w:p>
      <w:pPr>
        <w:spacing w:after="0"/>
        <w:ind w:left="0"/>
        <w:jc w:val="both"/>
      </w:pPr>
      <w:r>
        <w:rPr>
          <w:rFonts w:ascii="Times New Roman"/>
          <w:b w:val="false"/>
          <w:i w:val="false"/>
          <w:color w:val="000000"/>
          <w:sz w:val="28"/>
        </w:rPr>
        <w:t>
      758-47) установление порядка предоставления доступа к информации государственного мониторинга собственности;</w:t>
      </w:r>
    </w:p>
    <w:bookmarkEnd w:id="920"/>
    <w:bookmarkStart w:name="z3894" w:id="921"/>
    <w:p>
      <w:pPr>
        <w:spacing w:after="0"/>
        <w:ind w:left="0"/>
        <w:jc w:val="both"/>
      </w:pPr>
      <w:r>
        <w:rPr>
          <w:rFonts w:ascii="Times New Roman"/>
          <w:b w:val="false"/>
          <w:i w:val="false"/>
          <w:color w:val="000000"/>
          <w:sz w:val="28"/>
        </w:rPr>
        <w:t>
      758-48) утверждение порядка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921"/>
    <w:bookmarkStart w:name="z3895" w:id="922"/>
    <w:p>
      <w:pPr>
        <w:spacing w:after="0"/>
        <w:ind w:left="0"/>
        <w:jc w:val="both"/>
      </w:pPr>
      <w:r>
        <w:rPr>
          <w:rFonts w:ascii="Times New Roman"/>
          <w:b w:val="false"/>
          <w:i w:val="false"/>
          <w:color w:val="000000"/>
          <w:sz w:val="28"/>
        </w:rPr>
        <w:t>
      758-49) согласование решения уполномоченного органа в области государственного материального резерва о выпуске материальных ценностей государственного резерва в порядке разбронирования для уничтожения и утилизации;</w:t>
      </w:r>
    </w:p>
    <w:bookmarkEnd w:id="922"/>
    <w:bookmarkStart w:name="z3896" w:id="923"/>
    <w:p>
      <w:pPr>
        <w:spacing w:after="0"/>
        <w:ind w:left="0"/>
        <w:jc w:val="both"/>
      </w:pPr>
      <w:r>
        <w:rPr>
          <w:rFonts w:ascii="Times New Roman"/>
          <w:b w:val="false"/>
          <w:i w:val="false"/>
          <w:color w:val="000000"/>
          <w:sz w:val="28"/>
        </w:rPr>
        <w:t>
      758-50) в пределах своих полномочий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923"/>
    <w:bookmarkStart w:name="z3897" w:id="924"/>
    <w:p>
      <w:pPr>
        <w:spacing w:after="0"/>
        <w:ind w:left="0"/>
        <w:jc w:val="both"/>
      </w:pPr>
      <w:r>
        <w:rPr>
          <w:rFonts w:ascii="Times New Roman"/>
          <w:b w:val="false"/>
          <w:i w:val="false"/>
          <w:color w:val="000000"/>
          <w:sz w:val="28"/>
        </w:rPr>
        <w:t>
      758-51) согласование порядка финансирования бюджетной программы, направленной на вложение целевого взноса;</w:t>
      </w:r>
    </w:p>
    <w:bookmarkEnd w:id="924"/>
    <w:bookmarkStart w:name="z3898" w:id="925"/>
    <w:p>
      <w:pPr>
        <w:spacing w:after="0"/>
        <w:ind w:left="0"/>
        <w:jc w:val="both"/>
      </w:pPr>
      <w:r>
        <w:rPr>
          <w:rFonts w:ascii="Times New Roman"/>
          <w:b w:val="false"/>
          <w:i w:val="false"/>
          <w:color w:val="000000"/>
          <w:sz w:val="28"/>
        </w:rPr>
        <w:t>
      758-52) согласование порядка планирования расходов по целевому взносу;</w:t>
      </w:r>
    </w:p>
    <w:bookmarkEnd w:id="925"/>
    <w:bookmarkStart w:name="z3899" w:id="926"/>
    <w:p>
      <w:pPr>
        <w:spacing w:after="0"/>
        <w:ind w:left="0"/>
        <w:jc w:val="both"/>
      </w:pPr>
      <w:r>
        <w:rPr>
          <w:rFonts w:ascii="Times New Roman"/>
          <w:b w:val="false"/>
          <w:i w:val="false"/>
          <w:color w:val="000000"/>
          <w:sz w:val="28"/>
        </w:rPr>
        <w:t>
      758-53)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26"/>
    <w:bookmarkStart w:name="z3900" w:id="927"/>
    <w:p>
      <w:pPr>
        <w:spacing w:after="0"/>
        <w:ind w:left="0"/>
        <w:jc w:val="both"/>
      </w:pPr>
      <w:r>
        <w:rPr>
          <w:rFonts w:ascii="Times New Roman"/>
          <w:b w:val="false"/>
          <w:i w:val="false"/>
          <w:color w:val="000000"/>
          <w:sz w:val="28"/>
        </w:rPr>
        <w:t>
      758-54) проведение цифровой трансформации;</w:t>
      </w:r>
    </w:p>
    <w:bookmarkEnd w:id="927"/>
    <w:bookmarkStart w:name="z3901" w:id="928"/>
    <w:p>
      <w:pPr>
        <w:spacing w:after="0"/>
        <w:ind w:left="0"/>
        <w:jc w:val="both"/>
      </w:pPr>
      <w:r>
        <w:rPr>
          <w:rFonts w:ascii="Times New Roman"/>
          <w:b w:val="false"/>
          <w:i w:val="false"/>
          <w:color w:val="000000"/>
          <w:sz w:val="28"/>
        </w:rPr>
        <w:t>
      758-55) согласование перечня финансовых инструментов для инвестирования активов фонда социального медицинского страхования;</w:t>
      </w:r>
    </w:p>
    <w:bookmarkEnd w:id="928"/>
    <w:bookmarkStart w:name="z3902" w:id="929"/>
    <w:p>
      <w:pPr>
        <w:spacing w:after="0"/>
        <w:ind w:left="0"/>
        <w:jc w:val="both"/>
      </w:pPr>
      <w:r>
        <w:rPr>
          <w:rFonts w:ascii="Times New Roman"/>
          <w:b w:val="false"/>
          <w:i w:val="false"/>
          <w:color w:val="000000"/>
          <w:sz w:val="28"/>
        </w:rPr>
        <w:t>
      758-56)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Республики Казахстан, возглавляющим единую систему органов внутренних дел, по согласованию с антимонопольным органом;</w:t>
      </w:r>
    </w:p>
    <w:bookmarkEnd w:id="929"/>
    <w:bookmarkStart w:name="z3903" w:id="930"/>
    <w:p>
      <w:pPr>
        <w:spacing w:after="0"/>
        <w:ind w:left="0"/>
        <w:jc w:val="both"/>
      </w:pPr>
      <w:r>
        <w:rPr>
          <w:rFonts w:ascii="Times New Roman"/>
          <w:b w:val="false"/>
          <w:i w:val="false"/>
          <w:color w:val="000000"/>
          <w:sz w:val="28"/>
        </w:rPr>
        <w:t>
      758-57)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определяемого центральным исполнительным органом, осуществляющим руководство и межотраслевую координацию в сфере социальной защиты населения, по согласованию с антимонопольным органом;</w:t>
      </w:r>
    </w:p>
    <w:bookmarkEnd w:id="930"/>
    <w:bookmarkStart w:name="z3907" w:id="931"/>
    <w:p>
      <w:pPr>
        <w:spacing w:after="0"/>
        <w:ind w:left="0"/>
        <w:jc w:val="both"/>
      </w:pPr>
      <w:r>
        <w:rPr>
          <w:rFonts w:ascii="Times New Roman"/>
          <w:b w:val="false"/>
          <w:i w:val="false"/>
          <w:color w:val="000000"/>
          <w:sz w:val="28"/>
        </w:rPr>
        <w:t xml:space="preserve">
      758-58) согласование утверждаемых уполномоченным органом в сфере цифровых активов правил представления сведений о доходах цифровых майнеров и цифровых майнинговых пулов в целях налогообложения; </w:t>
      </w:r>
    </w:p>
    <w:bookmarkEnd w:id="931"/>
    <w:bookmarkStart w:name="z3908" w:id="932"/>
    <w:p>
      <w:pPr>
        <w:spacing w:after="0"/>
        <w:ind w:left="0"/>
        <w:jc w:val="both"/>
      </w:pPr>
      <w:r>
        <w:rPr>
          <w:rFonts w:ascii="Times New Roman"/>
          <w:b w:val="false"/>
          <w:i w:val="false"/>
          <w:color w:val="000000"/>
          <w:sz w:val="28"/>
        </w:rPr>
        <w:t>
      758-59) утверждение формы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758-60) предусматривается исключить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758-60) утверждение правил вынесения решений об ограничении выписки счетов-фактур в электронной форме в информационной системе электронных счетов-фактур и отмене такого ограничения, а также форм таких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758-61) действует до 01.01.2028 в соответствии с постановлением Правительства РК от 29.06.2023 </w:t>
      </w:r>
      <w:r>
        <w:rPr>
          <w:rFonts w:ascii="Times New Roman"/>
          <w:b w:val="false"/>
          <w:i w:val="false"/>
          <w:color w:val="ff0000"/>
          <w:sz w:val="28"/>
        </w:rPr>
        <w:t>№ 511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758-61) согласование утверждаемого уполномоченным органом в области государственного стимулирования промышленности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bookmarkStart w:name="z3911" w:id="933"/>
    <w:p>
      <w:pPr>
        <w:spacing w:after="0"/>
        <w:ind w:left="0"/>
        <w:jc w:val="both"/>
      </w:pPr>
      <w:r>
        <w:rPr>
          <w:rFonts w:ascii="Times New Roman"/>
          <w:b w:val="false"/>
          <w:i w:val="false"/>
          <w:color w:val="000000"/>
          <w:sz w:val="28"/>
        </w:rPr>
        <w:t xml:space="preserve">
      758-62) согласование утверждаемого уполномоченным органом в области государственной поддержки индустриальной деятельности перечня химических веществ (сырья) для производства пестицидов, импорт которых освобождается от налога на добавленную стоимость; </w:t>
      </w:r>
    </w:p>
    <w:bookmarkEnd w:id="933"/>
    <w:bookmarkStart w:name="z3950" w:id="934"/>
    <w:p>
      <w:pPr>
        <w:spacing w:after="0"/>
        <w:ind w:left="0"/>
        <w:jc w:val="both"/>
      </w:pPr>
      <w:r>
        <w:rPr>
          <w:rFonts w:ascii="Times New Roman"/>
          <w:b w:val="false"/>
          <w:i w:val="false"/>
          <w:color w:val="000000"/>
          <w:sz w:val="28"/>
        </w:rPr>
        <w:t>
      758-63) утверждение формы представления сведений цифровым майнинговым пулом о распределенных им цифровых активах между лицами, осуществляющими деятельность по цифровому майнингу;</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758-64)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758-64) определение порядка представления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Start w:name="z3914" w:id="935"/>
    <w:p>
      <w:pPr>
        <w:spacing w:after="0"/>
        <w:ind w:left="0"/>
        <w:jc w:val="both"/>
      </w:pPr>
      <w:r>
        <w:rPr>
          <w:rFonts w:ascii="Times New Roman"/>
          <w:b w:val="false"/>
          <w:i w:val="false"/>
          <w:color w:val="000000"/>
          <w:sz w:val="28"/>
        </w:rPr>
        <w:t>
      758-65) разработка и утверждение порядка определения, опубликования стоимости цифровых активов и перечня их видов;</w:t>
      </w:r>
    </w:p>
    <w:bookmarkEnd w:id="935"/>
    <w:bookmarkStart w:name="z3915" w:id="936"/>
    <w:p>
      <w:pPr>
        <w:spacing w:after="0"/>
        <w:ind w:left="0"/>
        <w:jc w:val="both"/>
      </w:pPr>
      <w:r>
        <w:rPr>
          <w:rFonts w:ascii="Times New Roman"/>
          <w:b w:val="false"/>
          <w:i w:val="false"/>
          <w:color w:val="000000"/>
          <w:sz w:val="28"/>
        </w:rPr>
        <w:t>
      758-66) представление в организацию по формированию и ведению базы данных посредством системы информационного обмена сведений о транспортных средствах, временно въехавших (ввезенных) на территорию Республики Казахстан;</w:t>
      </w:r>
    </w:p>
    <w:bookmarkEnd w:id="936"/>
    <w:bookmarkStart w:name="z3916" w:id="937"/>
    <w:p>
      <w:pPr>
        <w:spacing w:after="0"/>
        <w:ind w:left="0"/>
        <w:jc w:val="both"/>
      </w:pPr>
      <w:r>
        <w:rPr>
          <w:rFonts w:ascii="Times New Roman"/>
          <w:b w:val="false"/>
          <w:i w:val="false"/>
          <w:color w:val="000000"/>
          <w:sz w:val="28"/>
        </w:rPr>
        <w:t>
      758-67) согласование утверждаемого государственным органом, обеспечивающим деятельность Президента Республики Казахстан, Парламента Республики Казахстан, Аппарата Правительства Республики Казахстан, порядка приобретения (отчуждения) автомобильных транспортных средств по договору мены;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758-68) действует до 01.01.2026 в соответствии с постановлением Правительства РК от 29.06.2023 </w:t>
      </w:r>
      <w:r>
        <w:rPr>
          <w:rFonts w:ascii="Times New Roman"/>
          <w:b w:val="false"/>
          <w:i w:val="false"/>
          <w:color w:val="ff0000"/>
          <w:sz w:val="28"/>
        </w:rPr>
        <w:t>№ 511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758-68) согласование определяемого уполномоченным органом в области образования порядка планирования и реализации бюджетных инвестиций в рамках пилотного национального проекта в области образования;</w:t>
      </w:r>
    </w:p>
    <w:bookmarkStart w:name="z3918" w:id="938"/>
    <w:p>
      <w:pPr>
        <w:spacing w:after="0"/>
        <w:ind w:left="0"/>
        <w:jc w:val="both"/>
      </w:pPr>
      <w:r>
        <w:rPr>
          <w:rFonts w:ascii="Times New Roman"/>
          <w:b w:val="false"/>
          <w:i w:val="false"/>
          <w:color w:val="000000"/>
          <w:sz w:val="28"/>
        </w:rPr>
        <w:t>
      758-69) согласование утверждаемого уполномоченным органом в сфере гражданской авиации порядка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w:t>
      </w:r>
    </w:p>
    <w:bookmarkEnd w:id="938"/>
    <w:bookmarkStart w:name="z3919" w:id="939"/>
    <w:p>
      <w:pPr>
        <w:spacing w:after="0"/>
        <w:ind w:left="0"/>
        <w:jc w:val="both"/>
      </w:pPr>
      <w:r>
        <w:rPr>
          <w:rFonts w:ascii="Times New Roman"/>
          <w:b w:val="false"/>
          <w:i w:val="false"/>
          <w:color w:val="000000"/>
          <w:sz w:val="28"/>
        </w:rPr>
        <w:t>
      758-70) определение методологических и методических подходов проведения бюджетного мониторинга и формирования аналитического отчета об исполнении соответствующей бюджетной программы;</w:t>
      </w:r>
    </w:p>
    <w:bookmarkEnd w:id="939"/>
    <w:bookmarkStart w:name="z3923" w:id="940"/>
    <w:p>
      <w:pPr>
        <w:spacing w:after="0"/>
        <w:ind w:left="0"/>
        <w:jc w:val="both"/>
      </w:pPr>
      <w:r>
        <w:rPr>
          <w:rFonts w:ascii="Times New Roman"/>
          <w:b w:val="false"/>
          <w:i w:val="false"/>
          <w:color w:val="000000"/>
          <w:sz w:val="28"/>
        </w:rPr>
        <w:t>
      758-71) установление цен на товары (работы, услуги), производимые и (или) реализуемые субъектом специального права, по согласованию с антимонопольным органом;</w:t>
      </w:r>
    </w:p>
    <w:bookmarkEnd w:id="940"/>
    <w:bookmarkStart w:name="z3924" w:id="941"/>
    <w:p>
      <w:pPr>
        <w:spacing w:after="0"/>
        <w:ind w:left="0"/>
        <w:jc w:val="both"/>
      </w:pPr>
      <w:r>
        <w:rPr>
          <w:rFonts w:ascii="Times New Roman"/>
          <w:b w:val="false"/>
          <w:i w:val="false"/>
          <w:color w:val="000000"/>
          <w:sz w:val="28"/>
        </w:rPr>
        <w:t>
      758-71) разработка и утверждение профессиональных стандартов для администраторов;</w:t>
      </w:r>
    </w:p>
    <w:bookmarkEnd w:id="941"/>
    <w:bookmarkStart w:name="z3925" w:id="942"/>
    <w:p>
      <w:pPr>
        <w:spacing w:after="0"/>
        <w:ind w:left="0"/>
        <w:jc w:val="both"/>
      </w:pPr>
      <w:r>
        <w:rPr>
          <w:rFonts w:ascii="Times New Roman"/>
          <w:b w:val="false"/>
          <w:i w:val="false"/>
          <w:color w:val="000000"/>
          <w:sz w:val="28"/>
        </w:rPr>
        <w:t>
      758-72)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942"/>
    <w:bookmarkStart w:name="z3926" w:id="943"/>
    <w:p>
      <w:pPr>
        <w:spacing w:after="0"/>
        <w:ind w:left="0"/>
        <w:jc w:val="both"/>
      </w:pPr>
      <w:r>
        <w:rPr>
          <w:rFonts w:ascii="Times New Roman"/>
          <w:b w:val="false"/>
          <w:i w:val="false"/>
          <w:color w:val="000000"/>
          <w:sz w:val="28"/>
        </w:rPr>
        <w:t>
      758-73) по согласованию с отраслевыми советами по профессиональным квалификациям разработка на ежегодной основе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943"/>
    <w:bookmarkStart w:name="z3927" w:id="944"/>
    <w:p>
      <w:pPr>
        <w:spacing w:after="0"/>
        <w:ind w:left="0"/>
        <w:jc w:val="both"/>
      </w:pPr>
      <w:r>
        <w:rPr>
          <w:rFonts w:ascii="Times New Roman"/>
          <w:b w:val="false"/>
          <w:i w:val="false"/>
          <w:color w:val="000000"/>
          <w:sz w:val="28"/>
        </w:rPr>
        <w:t>
      758-74) по согласованию с местными исполнительными органами областей,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944"/>
    <w:bookmarkStart w:name="z3928" w:id="945"/>
    <w:p>
      <w:pPr>
        <w:spacing w:after="0"/>
        <w:ind w:left="0"/>
        <w:jc w:val="both"/>
      </w:pPr>
      <w:r>
        <w:rPr>
          <w:rFonts w:ascii="Times New Roman"/>
          <w:b w:val="false"/>
          <w:i w:val="false"/>
          <w:color w:val="000000"/>
          <w:sz w:val="28"/>
        </w:rPr>
        <w:t>
      758-75)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945"/>
    <w:bookmarkStart w:name="z3997" w:id="946"/>
    <w:p>
      <w:pPr>
        <w:spacing w:after="0"/>
        <w:ind w:left="0"/>
        <w:jc w:val="both"/>
      </w:pPr>
      <w:r>
        <w:rPr>
          <w:rFonts w:ascii="Times New Roman"/>
          <w:b w:val="false"/>
          <w:i w:val="false"/>
          <w:color w:val="000000"/>
          <w:sz w:val="28"/>
        </w:rPr>
        <w:t>
      758-76)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946"/>
    <w:bookmarkStart w:name="z3938" w:id="947"/>
    <w:p>
      <w:pPr>
        <w:spacing w:after="0"/>
        <w:ind w:left="0"/>
        <w:jc w:val="both"/>
      </w:pPr>
      <w:r>
        <w:rPr>
          <w:rFonts w:ascii="Times New Roman"/>
          <w:b w:val="false"/>
          <w:i w:val="false"/>
          <w:color w:val="000000"/>
          <w:sz w:val="28"/>
        </w:rPr>
        <w:t>
      758-77)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947"/>
    <w:bookmarkStart w:name="z3946" w:id="948"/>
    <w:p>
      <w:pPr>
        <w:spacing w:after="0"/>
        <w:ind w:left="0"/>
        <w:jc w:val="both"/>
      </w:pPr>
      <w:r>
        <w:rPr>
          <w:rFonts w:ascii="Times New Roman"/>
          <w:b w:val="false"/>
          <w:i w:val="false"/>
          <w:color w:val="000000"/>
          <w:sz w:val="28"/>
        </w:rPr>
        <w:t>
      758-78) совместно с уполномоченным органом по возврату активов утверждение формы и порядка представления декларации о раскрытии активов;</w:t>
      </w:r>
    </w:p>
    <w:bookmarkEnd w:id="948"/>
    <w:bookmarkStart w:name="z3947" w:id="949"/>
    <w:p>
      <w:pPr>
        <w:spacing w:after="0"/>
        <w:ind w:left="0"/>
        <w:jc w:val="both"/>
      </w:pPr>
      <w:r>
        <w:rPr>
          <w:rFonts w:ascii="Times New Roman"/>
          <w:b w:val="false"/>
          <w:i w:val="false"/>
          <w:color w:val="000000"/>
          <w:sz w:val="28"/>
        </w:rPr>
        <w:t>
      758-79) совместно с Национальным Банком Республики Казахстан утверждение правил осуществления экспортно-импортного валютного контроля в Республике Казахстан;</w:t>
      </w:r>
    </w:p>
    <w:bookmarkEnd w:id="949"/>
    <w:bookmarkStart w:name="z3948" w:id="950"/>
    <w:p>
      <w:pPr>
        <w:spacing w:after="0"/>
        <w:ind w:left="0"/>
        <w:jc w:val="both"/>
      </w:pPr>
      <w:r>
        <w:rPr>
          <w:rFonts w:ascii="Times New Roman"/>
          <w:b w:val="false"/>
          <w:i w:val="false"/>
          <w:color w:val="000000"/>
          <w:sz w:val="28"/>
        </w:rPr>
        <w:t xml:space="preserve">
      758-80) осуществление валютного контроля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Закона Республики Казахстан "О валютном регулировании и валютном контроле", требования репатриации национальной и (или) иностранной валюты по экспорту или импорту;</w:t>
      </w:r>
    </w:p>
    <w:bookmarkEnd w:id="950"/>
    <w:bookmarkStart w:name="z3939" w:id="951"/>
    <w:p>
      <w:pPr>
        <w:spacing w:after="0"/>
        <w:ind w:left="0"/>
        <w:jc w:val="both"/>
      </w:pPr>
      <w:r>
        <w:rPr>
          <w:rFonts w:ascii="Times New Roman"/>
          <w:b w:val="false"/>
          <w:i w:val="false"/>
          <w:color w:val="000000"/>
          <w:sz w:val="28"/>
        </w:rPr>
        <w:t xml:space="preserve">
      758-81) проведение проверки и (или) осуществление иной формы контроля,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20 Закона Республики Казахстан "О валютном регулировании и валютном контроле",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w:t>
      </w:r>
    </w:p>
    <w:bookmarkEnd w:id="951"/>
    <w:bookmarkStart w:name="z3940" w:id="952"/>
    <w:p>
      <w:pPr>
        <w:spacing w:after="0"/>
        <w:ind w:left="0"/>
        <w:jc w:val="both"/>
      </w:pPr>
      <w:r>
        <w:rPr>
          <w:rFonts w:ascii="Times New Roman"/>
          <w:b w:val="false"/>
          <w:i w:val="false"/>
          <w:color w:val="000000"/>
          <w:sz w:val="28"/>
        </w:rPr>
        <w:t>
      758-82) определение порядка использования и мониторинга средств Специального государственного фонда;</w:t>
      </w:r>
    </w:p>
    <w:bookmarkEnd w:id="952"/>
    <w:bookmarkStart w:name="z3949" w:id="953"/>
    <w:p>
      <w:pPr>
        <w:spacing w:after="0"/>
        <w:ind w:left="0"/>
        <w:jc w:val="both"/>
      </w:pPr>
      <w:r>
        <w:rPr>
          <w:rFonts w:ascii="Times New Roman"/>
          <w:b w:val="false"/>
          <w:i w:val="false"/>
          <w:color w:val="000000"/>
          <w:sz w:val="28"/>
        </w:rPr>
        <w:t>
      758-83) ежегодная публикация информации о поступлениях и расходовании средств Специального государственного фонда;</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758-84)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758-84) разработка и утверждение порядка, перечня и формы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налогового органа;</w:t>
      </w:r>
    </w:p>
    <w:bookmarkStart w:name="z3960" w:id="954"/>
    <w:p>
      <w:pPr>
        <w:spacing w:after="0"/>
        <w:ind w:left="0"/>
        <w:jc w:val="both"/>
      </w:pPr>
      <w:r>
        <w:rPr>
          <w:rFonts w:ascii="Times New Roman"/>
          <w:b w:val="false"/>
          <w:i w:val="false"/>
          <w:color w:val="000000"/>
          <w:sz w:val="28"/>
        </w:rPr>
        <w:t>
      758-85) разработка и установление формы заявления об удержании индивидуального подоходного налога, представленного налоговому агенту, по согласованию с уполномоченным органом в сфере социальной защиты населения;</w:t>
      </w:r>
    </w:p>
    <w:bookmarkEnd w:id="954"/>
    <w:bookmarkStart w:name="z3961" w:id="955"/>
    <w:p>
      <w:pPr>
        <w:spacing w:after="0"/>
        <w:ind w:left="0"/>
        <w:jc w:val="both"/>
      </w:pPr>
      <w:r>
        <w:rPr>
          <w:rFonts w:ascii="Times New Roman"/>
          <w:b w:val="false"/>
          <w:i w:val="false"/>
          <w:color w:val="000000"/>
          <w:sz w:val="28"/>
        </w:rPr>
        <w:t>
      758-86) согласование ставок консульского сбора, разрабатываемых и утверждаемых Министерством иностранных дел Республики Казахстан;</w:t>
      </w:r>
    </w:p>
    <w:bookmarkEnd w:id="955"/>
    <w:bookmarkStart w:name="z3962" w:id="956"/>
    <w:p>
      <w:pPr>
        <w:spacing w:after="0"/>
        <w:ind w:left="0"/>
        <w:jc w:val="both"/>
      </w:pPr>
      <w:r>
        <w:rPr>
          <w:rFonts w:ascii="Times New Roman"/>
          <w:b w:val="false"/>
          <w:i w:val="false"/>
          <w:color w:val="000000"/>
          <w:sz w:val="28"/>
        </w:rPr>
        <w:t>
      758-87) разработка и определение порядка представления в налоговые органы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и сельскохозяйственного назначения, не используемым по назначению или используемым с нарушением законодательства Республики Казахстан, уполномоченным органом по контролю за использованием и охраной земель;</w:t>
      </w:r>
    </w:p>
    <w:bookmarkEnd w:id="956"/>
    <w:bookmarkStart w:name="z3963" w:id="957"/>
    <w:p>
      <w:pPr>
        <w:spacing w:after="0"/>
        <w:ind w:left="0"/>
        <w:jc w:val="both"/>
      </w:pPr>
      <w:r>
        <w:rPr>
          <w:rFonts w:ascii="Times New Roman"/>
          <w:b w:val="false"/>
          <w:i w:val="false"/>
          <w:color w:val="000000"/>
          <w:sz w:val="28"/>
        </w:rPr>
        <w:t>
      758-88) согласование порядка выявления земельных участков, не используемых в соответствующих целях или используемых с нарушением законодательства Республики Казахстан, разрабатываемого и утверждаемого центральным уполномоченным органом по управлению земельными ресурсами;</w:t>
      </w:r>
    </w:p>
    <w:bookmarkEnd w:id="957"/>
    <w:bookmarkStart w:name="z3964" w:id="958"/>
    <w:p>
      <w:pPr>
        <w:spacing w:after="0"/>
        <w:ind w:left="0"/>
        <w:jc w:val="both"/>
      </w:pPr>
      <w:r>
        <w:rPr>
          <w:rFonts w:ascii="Times New Roman"/>
          <w:b w:val="false"/>
          <w:i w:val="false"/>
          <w:color w:val="000000"/>
          <w:sz w:val="28"/>
        </w:rPr>
        <w:t>
      758-89) установление совместно с соответствующими уполномоченными государственными органами порядка и перечня представляемых органами государственных доходов сведений, составляющих налоговую тайну;</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758-90) и 758-91)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39" w:id="959"/>
    <w:p>
      <w:pPr>
        <w:spacing w:after="0"/>
        <w:ind w:left="0"/>
        <w:jc w:val="both"/>
      </w:pPr>
      <w:r>
        <w:rPr>
          <w:rFonts w:ascii="Times New Roman"/>
          <w:b w:val="false"/>
          <w:i w:val="false"/>
          <w:color w:val="000000"/>
          <w:sz w:val="28"/>
        </w:rPr>
        <w:t>
      759) согласование порядка оказания государственными учреждениями Вооруженных Сил услуг, соответствующих их уставным целям и не относящихся к их основной деятельности, и использования денег от реализации таких услуг, определяемого Министром обороны Республики Казахстан;</w:t>
      </w:r>
    </w:p>
    <w:bookmarkEnd w:id="959"/>
    <w:bookmarkStart w:name="z3998" w:id="960"/>
    <w:p>
      <w:pPr>
        <w:spacing w:after="0"/>
        <w:ind w:left="0"/>
        <w:jc w:val="both"/>
      </w:pPr>
      <w:r>
        <w:rPr>
          <w:rFonts w:ascii="Times New Roman"/>
          <w:b w:val="false"/>
          <w:i w:val="false"/>
          <w:color w:val="000000"/>
          <w:sz w:val="28"/>
        </w:rPr>
        <w:t>
      760) разработка правил распределения резерва на инициативы Президента Республики Казахстан, устанавливаемого Правительством Республики Казахстан;</w:t>
      </w:r>
    </w:p>
    <w:bookmarkEnd w:id="960"/>
    <w:bookmarkStart w:name="z3999" w:id="961"/>
    <w:p>
      <w:pPr>
        <w:spacing w:after="0"/>
        <w:ind w:left="0"/>
        <w:jc w:val="both"/>
      </w:pPr>
      <w:r>
        <w:rPr>
          <w:rFonts w:ascii="Times New Roman"/>
          <w:b w:val="false"/>
          <w:i w:val="false"/>
          <w:color w:val="000000"/>
          <w:sz w:val="28"/>
        </w:rPr>
        <w:t>
      761) определение порядка реализации бюджета народного участия;</w:t>
      </w:r>
    </w:p>
    <w:bookmarkEnd w:id="961"/>
    <w:bookmarkStart w:name="z4000" w:id="962"/>
    <w:p>
      <w:pPr>
        <w:spacing w:after="0"/>
        <w:ind w:left="0"/>
        <w:jc w:val="both"/>
      </w:pPr>
      <w:r>
        <w:rPr>
          <w:rFonts w:ascii="Times New Roman"/>
          <w:b w:val="false"/>
          <w:i w:val="false"/>
          <w:color w:val="000000"/>
          <w:sz w:val="28"/>
        </w:rPr>
        <w:t>
      762) разработка порядка выпуска, размещения, обращения, обслуживания и погашения государственных "зеленых" облигаций;</w:t>
      </w:r>
    </w:p>
    <w:bookmarkEnd w:id="962"/>
    <w:bookmarkStart w:name="z4001" w:id="963"/>
    <w:p>
      <w:pPr>
        <w:spacing w:after="0"/>
        <w:ind w:left="0"/>
        <w:jc w:val="both"/>
      </w:pPr>
      <w:r>
        <w:rPr>
          <w:rFonts w:ascii="Times New Roman"/>
          <w:b w:val="false"/>
          <w:i w:val="false"/>
          <w:color w:val="000000"/>
          <w:sz w:val="28"/>
        </w:rPr>
        <w:t xml:space="preserve">
      763) </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763) пункта 15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764) </w:t>
      </w:r>
      <w:r>
        <w:rPr>
          <w:rFonts w:ascii="Times New Roman"/>
          <w:b w:val="false"/>
          <w:i w:val="false"/>
          <w:color w:val="ff0000"/>
          <w:sz w:val="28"/>
        </w:rPr>
        <w:t>действует</w:t>
      </w:r>
      <w:r>
        <w:rPr>
          <w:rFonts w:ascii="Times New Roman"/>
          <w:b w:val="false"/>
          <w:i w:val="false"/>
          <w:color w:val="ff0000"/>
          <w:sz w:val="28"/>
        </w:rPr>
        <w:t xml:space="preserve"> до 31.12.2027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764) разработка правил реализации (внедрения) блочного бюджетирования, перечня государственных и местных исполнительных органов, участвующих в блочном бюджетировании;</w:t>
      </w:r>
    </w:p>
    <w:bookmarkStart w:name="z4003" w:id="964"/>
    <w:p>
      <w:pPr>
        <w:spacing w:after="0"/>
        <w:ind w:left="0"/>
        <w:jc w:val="both"/>
      </w:pPr>
      <w:r>
        <w:rPr>
          <w:rFonts w:ascii="Times New Roman"/>
          <w:b w:val="false"/>
          <w:i w:val="false"/>
          <w:color w:val="000000"/>
          <w:sz w:val="28"/>
        </w:rPr>
        <w:t>
      765) разработка порядка размещения временно свободных бюджетных денег с единого казначейского счета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определяемого Правительством Республики Казахстан;</w:t>
      </w:r>
    </w:p>
    <w:bookmarkEnd w:id="964"/>
    <w:bookmarkStart w:name="z4004" w:id="965"/>
    <w:p>
      <w:pPr>
        <w:spacing w:after="0"/>
        <w:ind w:left="0"/>
        <w:jc w:val="both"/>
      </w:pPr>
      <w:r>
        <w:rPr>
          <w:rFonts w:ascii="Times New Roman"/>
          <w:b w:val="false"/>
          <w:i w:val="false"/>
          <w:color w:val="000000"/>
          <w:sz w:val="28"/>
        </w:rPr>
        <w:t xml:space="preserve">
      766) </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766) пункта 15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005" w:id="966"/>
    <w:p>
      <w:pPr>
        <w:spacing w:after="0"/>
        <w:ind w:left="0"/>
        <w:jc w:val="both"/>
      </w:pPr>
      <w:r>
        <w:rPr>
          <w:rFonts w:ascii="Times New Roman"/>
          <w:b w:val="false"/>
          <w:i w:val="false"/>
          <w:color w:val="000000"/>
          <w:sz w:val="28"/>
        </w:rPr>
        <w:t xml:space="preserve">
      767) обеспечение публикации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w:t>
      </w:r>
    </w:p>
    <w:bookmarkEnd w:id="966"/>
    <w:bookmarkStart w:name="z4006" w:id="967"/>
    <w:p>
      <w:pPr>
        <w:spacing w:after="0"/>
        <w:ind w:left="0"/>
        <w:jc w:val="both"/>
      </w:pPr>
      <w:r>
        <w:rPr>
          <w:rFonts w:ascii="Times New Roman"/>
          <w:b w:val="false"/>
          <w:i w:val="false"/>
          <w:color w:val="000000"/>
          <w:sz w:val="28"/>
        </w:rPr>
        <w:t>
      768) установление размера привлекаемого ежемесячного объема гарантированного трансферта из Национального фонда Республики Казахстан в республиканский бюджет в порядке, определяемом Правительством Республики Казахстан и согласованном с Национальным Банком Республики Казахстан;</w:t>
      </w:r>
    </w:p>
    <w:bookmarkEnd w:id="967"/>
    <w:bookmarkStart w:name="z4007" w:id="968"/>
    <w:p>
      <w:pPr>
        <w:spacing w:after="0"/>
        <w:ind w:left="0"/>
        <w:jc w:val="both"/>
      </w:pPr>
      <w:r>
        <w:rPr>
          <w:rFonts w:ascii="Times New Roman"/>
          <w:b w:val="false"/>
          <w:i w:val="false"/>
          <w:color w:val="000000"/>
          <w:sz w:val="28"/>
        </w:rPr>
        <w:t>
      769) определение объема временно свободных бюджетных денег в случае прогноза профицита наличности на контрольном счете наличности соответствующего бюджета;</w:t>
      </w:r>
    </w:p>
    <w:bookmarkEnd w:id="968"/>
    <w:bookmarkStart w:name="z4008" w:id="969"/>
    <w:p>
      <w:pPr>
        <w:spacing w:after="0"/>
        <w:ind w:left="0"/>
        <w:jc w:val="both"/>
      </w:pPr>
      <w:r>
        <w:rPr>
          <w:rFonts w:ascii="Times New Roman"/>
          <w:b w:val="false"/>
          <w:i w:val="false"/>
          <w:color w:val="000000"/>
          <w:sz w:val="28"/>
        </w:rPr>
        <w:t>
      770) зачисление в доход республиканского бюджета ежедневного вознаграждения на остаток денег, находящихся на едином казначейском счете;</w:t>
      </w:r>
    </w:p>
    <w:bookmarkEnd w:id="969"/>
    <w:bookmarkStart w:name="z4009" w:id="970"/>
    <w:p>
      <w:pPr>
        <w:spacing w:after="0"/>
        <w:ind w:left="0"/>
        <w:jc w:val="both"/>
      </w:pPr>
      <w:r>
        <w:rPr>
          <w:rFonts w:ascii="Times New Roman"/>
          <w:b w:val="false"/>
          <w:i w:val="false"/>
          <w:color w:val="000000"/>
          <w:sz w:val="28"/>
        </w:rPr>
        <w:t>
      771) согласование размещения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w:t>
      </w:r>
    </w:p>
    <w:bookmarkEnd w:id="970"/>
    <w:bookmarkStart w:name="z4010" w:id="971"/>
    <w:p>
      <w:pPr>
        <w:spacing w:after="0"/>
        <w:ind w:left="0"/>
        <w:jc w:val="both"/>
      </w:pPr>
      <w:r>
        <w:rPr>
          <w:rFonts w:ascii="Times New Roman"/>
          <w:b w:val="false"/>
          <w:i w:val="false"/>
          <w:color w:val="000000"/>
          <w:sz w:val="28"/>
        </w:rPr>
        <w:t>
      772) обеспечение публикации результатов казначейского мониторинга;</w:t>
      </w:r>
    </w:p>
    <w:bookmarkEnd w:id="971"/>
    <w:bookmarkStart w:name="z4011" w:id="972"/>
    <w:p>
      <w:pPr>
        <w:spacing w:after="0"/>
        <w:ind w:left="0"/>
        <w:jc w:val="both"/>
      </w:pPr>
      <w:r>
        <w:rPr>
          <w:rFonts w:ascii="Times New Roman"/>
          <w:b w:val="false"/>
          <w:i w:val="false"/>
          <w:color w:val="000000"/>
          <w:sz w:val="28"/>
        </w:rPr>
        <w:t xml:space="preserve">
      773) осуществление казначейского мониторинга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972"/>
    <w:bookmarkStart w:name="z4012" w:id="973"/>
    <w:p>
      <w:pPr>
        <w:spacing w:after="0"/>
        <w:ind w:left="0"/>
        <w:jc w:val="both"/>
      </w:pPr>
      <w:r>
        <w:rPr>
          <w:rFonts w:ascii="Times New Roman"/>
          <w:b w:val="false"/>
          <w:i w:val="false"/>
          <w:color w:val="000000"/>
          <w:sz w:val="28"/>
        </w:rPr>
        <w:t>
      774) обеспечение казначейского исполнения бюджета;</w:t>
      </w:r>
    </w:p>
    <w:bookmarkEnd w:id="973"/>
    <w:bookmarkStart w:name="z4013" w:id="974"/>
    <w:p>
      <w:pPr>
        <w:spacing w:after="0"/>
        <w:ind w:left="0"/>
        <w:jc w:val="both"/>
      </w:pPr>
      <w:r>
        <w:rPr>
          <w:rFonts w:ascii="Times New Roman"/>
          <w:b w:val="false"/>
          <w:i w:val="false"/>
          <w:color w:val="000000"/>
          <w:sz w:val="28"/>
        </w:rPr>
        <w:t>
      775) обеспечение учета и контроля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974"/>
    <w:bookmarkStart w:name="z4014" w:id="975"/>
    <w:p>
      <w:pPr>
        <w:spacing w:after="0"/>
        <w:ind w:left="0"/>
        <w:jc w:val="both"/>
      </w:pPr>
      <w:r>
        <w:rPr>
          <w:rFonts w:ascii="Times New Roman"/>
          <w:b w:val="false"/>
          <w:i w:val="false"/>
          <w:color w:val="000000"/>
          <w:sz w:val="28"/>
        </w:rPr>
        <w:t>
      776) обеспечение публикации Национального доклада по управлению государственными активами и квазигосударственным сектором;</w:t>
      </w:r>
    </w:p>
    <w:bookmarkEnd w:id="975"/>
    <w:bookmarkStart w:name="z4015" w:id="976"/>
    <w:p>
      <w:pPr>
        <w:spacing w:after="0"/>
        <w:ind w:left="0"/>
        <w:jc w:val="both"/>
      </w:pPr>
      <w:r>
        <w:rPr>
          <w:rFonts w:ascii="Times New Roman"/>
          <w:b w:val="false"/>
          <w:i w:val="false"/>
          <w:color w:val="000000"/>
          <w:sz w:val="28"/>
        </w:rPr>
        <w:t>
      777) определение порядка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w:t>
      </w:r>
    </w:p>
    <w:bookmarkEnd w:id="976"/>
    <w:bookmarkStart w:name="z4016" w:id="977"/>
    <w:p>
      <w:pPr>
        <w:spacing w:after="0"/>
        <w:ind w:left="0"/>
        <w:jc w:val="both"/>
      </w:pPr>
      <w:r>
        <w:rPr>
          <w:rFonts w:ascii="Times New Roman"/>
          <w:b w:val="false"/>
          <w:i w:val="false"/>
          <w:color w:val="000000"/>
          <w:sz w:val="28"/>
        </w:rPr>
        <w:t>
      778) разработка и утверждение стандартов и требований к объектам информатизации бюджетного процесса;</w:t>
      </w:r>
    </w:p>
    <w:bookmarkEnd w:id="977"/>
    <w:bookmarkStart w:name="z4017" w:id="978"/>
    <w:p>
      <w:pPr>
        <w:spacing w:after="0"/>
        <w:ind w:left="0"/>
        <w:jc w:val="both"/>
      </w:pPr>
      <w:r>
        <w:rPr>
          <w:rFonts w:ascii="Times New Roman"/>
          <w:b w:val="false"/>
          <w:i w:val="false"/>
          <w:color w:val="000000"/>
          <w:sz w:val="28"/>
        </w:rPr>
        <w:t>
      779) определение порядка составления и внесения изменений и дополнений в единую бюджетную классификацию;</w:t>
      </w:r>
    </w:p>
    <w:bookmarkEnd w:id="978"/>
    <w:bookmarkStart w:name="z4018" w:id="979"/>
    <w:p>
      <w:pPr>
        <w:spacing w:after="0"/>
        <w:ind w:left="0"/>
        <w:jc w:val="both"/>
      </w:pPr>
      <w:r>
        <w:rPr>
          <w:rFonts w:ascii="Times New Roman"/>
          <w:b w:val="false"/>
          <w:i w:val="false"/>
          <w:color w:val="000000"/>
          <w:sz w:val="28"/>
        </w:rPr>
        <w:t>
      780) разработка и утверждение структуры специфик экономической классификации расходов бюджета;</w:t>
      </w:r>
    </w:p>
    <w:bookmarkEnd w:id="979"/>
    <w:bookmarkStart w:name="z4019" w:id="980"/>
    <w:p>
      <w:pPr>
        <w:spacing w:after="0"/>
        <w:ind w:left="0"/>
        <w:jc w:val="both"/>
      </w:pPr>
      <w:r>
        <w:rPr>
          <w:rFonts w:ascii="Times New Roman"/>
          <w:b w:val="false"/>
          <w:i w:val="false"/>
          <w:color w:val="000000"/>
          <w:sz w:val="28"/>
        </w:rPr>
        <w:t>
      781) согласование порядка установления стоимости исследований, консалтинговых услуг, определяемого центральными уполномоченными органами соответствующей отрасли (сферы);</w:t>
      </w:r>
    </w:p>
    <w:bookmarkEnd w:id="980"/>
    <w:bookmarkStart w:name="z4020" w:id="981"/>
    <w:p>
      <w:pPr>
        <w:spacing w:after="0"/>
        <w:ind w:left="0"/>
        <w:jc w:val="both"/>
      </w:pPr>
      <w:r>
        <w:rPr>
          <w:rFonts w:ascii="Times New Roman"/>
          <w:b w:val="false"/>
          <w:i w:val="false"/>
          <w:color w:val="000000"/>
          <w:sz w:val="28"/>
        </w:rPr>
        <w:t>
      782) определение порядка составления отчетности об использовании трансфертов юридическими лицами, форм и сроков ее представления, а также требований к предоставляемой информации о ходе и результатах использования трансфертов юридическими лицами, за исключением фонда социального медицинского страхования;</w:t>
      </w:r>
    </w:p>
    <w:bookmarkEnd w:id="981"/>
    <w:bookmarkStart w:name="z4021" w:id="982"/>
    <w:p>
      <w:pPr>
        <w:spacing w:after="0"/>
        <w:ind w:left="0"/>
        <w:jc w:val="both"/>
      </w:pPr>
      <w:r>
        <w:rPr>
          <w:rFonts w:ascii="Times New Roman"/>
          <w:b w:val="false"/>
          <w:i w:val="false"/>
          <w:color w:val="000000"/>
          <w:sz w:val="28"/>
        </w:rPr>
        <w:t>
      783) согласование порядка выплаты бюджетных субсидий, определяемого центральными государственными органами;</w:t>
      </w:r>
    </w:p>
    <w:bookmarkEnd w:id="982"/>
    <w:bookmarkStart w:name="z4022" w:id="983"/>
    <w:p>
      <w:pPr>
        <w:spacing w:after="0"/>
        <w:ind w:left="0"/>
        <w:jc w:val="both"/>
      </w:pPr>
      <w:r>
        <w:rPr>
          <w:rFonts w:ascii="Times New Roman"/>
          <w:b w:val="false"/>
          <w:i w:val="false"/>
          <w:color w:val="000000"/>
          <w:sz w:val="28"/>
        </w:rPr>
        <w:t>
      784) согласование порядка установления стоимости и предмета капитальных расходов, осуществляемых в рамках договора лизинга, определяемого центральным уполномоченным органом соответствующей отрасли (сферы);</w:t>
      </w:r>
    </w:p>
    <w:bookmarkEnd w:id="983"/>
    <w:bookmarkStart w:name="z4023" w:id="984"/>
    <w:p>
      <w:pPr>
        <w:spacing w:after="0"/>
        <w:ind w:left="0"/>
        <w:jc w:val="both"/>
      </w:pPr>
      <w:r>
        <w:rPr>
          <w:rFonts w:ascii="Times New Roman"/>
          <w:b w:val="false"/>
          <w:i w:val="false"/>
          <w:color w:val="000000"/>
          <w:sz w:val="28"/>
        </w:rPr>
        <w:t>
      785) согласование порядка распределения распределяемых бюджетных программ, определяемого соответствующими центральными государственными органами;</w:t>
      </w:r>
    </w:p>
    <w:bookmarkEnd w:id="984"/>
    <w:bookmarkStart w:name="z4024" w:id="985"/>
    <w:p>
      <w:pPr>
        <w:spacing w:after="0"/>
        <w:ind w:left="0"/>
        <w:jc w:val="both"/>
      </w:pPr>
      <w:r>
        <w:rPr>
          <w:rFonts w:ascii="Times New Roman"/>
          <w:b w:val="false"/>
          <w:i w:val="false"/>
          <w:color w:val="000000"/>
          <w:sz w:val="28"/>
        </w:rPr>
        <w:t>
      786) согласование порядка установления стоимости государственного задания, определяемого центральными уполномоченными органами соответствующей отрасли (сферы);</w:t>
      </w:r>
    </w:p>
    <w:bookmarkEnd w:id="985"/>
    <w:bookmarkStart w:name="z4025" w:id="986"/>
    <w:p>
      <w:pPr>
        <w:spacing w:after="0"/>
        <w:ind w:left="0"/>
        <w:jc w:val="both"/>
      </w:pPr>
      <w:r>
        <w:rPr>
          <w:rFonts w:ascii="Times New Roman"/>
          <w:b w:val="false"/>
          <w:i w:val="false"/>
          <w:color w:val="000000"/>
          <w:sz w:val="28"/>
        </w:rPr>
        <w:t>
      787) формирование сводной информации о государственных заданиях, на выполнение которых предусматриваются бюджетные средства в проекте республиканского бюджета, и включение в состав материалов, прилагаемых к проекту закона о республиканском бюджете;</w:t>
      </w:r>
    </w:p>
    <w:bookmarkEnd w:id="986"/>
    <w:bookmarkStart w:name="z4026" w:id="987"/>
    <w:p>
      <w:pPr>
        <w:spacing w:after="0"/>
        <w:ind w:left="0"/>
        <w:jc w:val="both"/>
      </w:pPr>
      <w:r>
        <w:rPr>
          <w:rFonts w:ascii="Times New Roman"/>
          <w:b w:val="false"/>
          <w:i w:val="false"/>
          <w:color w:val="000000"/>
          <w:sz w:val="28"/>
        </w:rPr>
        <w:t>
      788) определение порядка выполнения государственного задания и составления отчетности о выполнении государственного задания, форм и сроков ее представления, а также требований к предоставляемой информации о ходе и результатах выполнения государственного задания;</w:t>
      </w:r>
    </w:p>
    <w:bookmarkEnd w:id="987"/>
    <w:bookmarkStart w:name="z4027" w:id="988"/>
    <w:p>
      <w:pPr>
        <w:spacing w:after="0"/>
        <w:ind w:left="0"/>
        <w:jc w:val="both"/>
      </w:pPr>
      <w:r>
        <w:rPr>
          <w:rFonts w:ascii="Times New Roman"/>
          <w:b w:val="false"/>
          <w:i w:val="false"/>
          <w:color w:val="000000"/>
          <w:sz w:val="28"/>
        </w:rPr>
        <w:t>
      789) формирование с местным уполномоченным органом по исполнению бюджета отчетов об использовании резервов по итогам финансового года совместно с администраторами бюджетных программ;</w:t>
      </w:r>
    </w:p>
    <w:bookmarkEnd w:id="988"/>
    <w:bookmarkStart w:name="z4028" w:id="989"/>
    <w:p>
      <w:pPr>
        <w:spacing w:after="0"/>
        <w:ind w:left="0"/>
        <w:jc w:val="both"/>
      </w:pPr>
      <w:r>
        <w:rPr>
          <w:rFonts w:ascii="Times New Roman"/>
          <w:b w:val="false"/>
          <w:i w:val="false"/>
          <w:color w:val="000000"/>
          <w:sz w:val="28"/>
        </w:rPr>
        <w:t>
      790) определение порядка формирования отчетов об использовании резервов и их публикации;</w:t>
      </w:r>
    </w:p>
    <w:bookmarkEnd w:id="989"/>
    <w:bookmarkStart w:name="z4029" w:id="990"/>
    <w:p>
      <w:pPr>
        <w:spacing w:after="0"/>
        <w:ind w:left="0"/>
        <w:jc w:val="both"/>
      </w:pPr>
      <w:r>
        <w:rPr>
          <w:rFonts w:ascii="Times New Roman"/>
          <w:b w:val="false"/>
          <w:i w:val="false"/>
          <w:color w:val="000000"/>
          <w:sz w:val="28"/>
        </w:rPr>
        <w:t>
      791) согласование проекта плана развития государственного органа, утверждаемого руководителем государственного органа, не позднее 30 декабря года завершения действующего плана развития государственного органа;</w:t>
      </w:r>
    </w:p>
    <w:bookmarkEnd w:id="990"/>
    <w:bookmarkStart w:name="z4030" w:id="991"/>
    <w:p>
      <w:pPr>
        <w:spacing w:after="0"/>
        <w:ind w:left="0"/>
        <w:jc w:val="both"/>
      </w:pPr>
      <w:r>
        <w:rPr>
          <w:rFonts w:ascii="Times New Roman"/>
          <w:b w:val="false"/>
          <w:i w:val="false"/>
          <w:color w:val="000000"/>
          <w:sz w:val="28"/>
        </w:rPr>
        <w:t>
      792) обеспечение публикации проекта закона о республиканском бюджете с приложениями,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 гражданского бюджета, выводов и рекомендаций по итогам проведения обзора расходов;</w:t>
      </w:r>
    </w:p>
    <w:bookmarkEnd w:id="991"/>
    <w:bookmarkStart w:name="z4031" w:id="992"/>
    <w:p>
      <w:pPr>
        <w:spacing w:after="0"/>
        <w:ind w:left="0"/>
        <w:jc w:val="both"/>
      </w:pPr>
      <w:r>
        <w:rPr>
          <w:rFonts w:ascii="Times New Roman"/>
          <w:b w:val="false"/>
          <w:i w:val="false"/>
          <w:color w:val="000000"/>
          <w:sz w:val="28"/>
        </w:rPr>
        <w:t>
      793) обеспечение публикации сведений о состоянии государственных финансов, гражданского бюджета, ежемесячного отчета об исполнении консолидированного, государственного, республиканского и местных бюджетов, годового отчета об исполнении республиканского бюджета, годового отчета о формировании и использовании Национального фонда Республики Казахстан, годовой финансовой отчетности по результатам доверительного управления Национальным фондом Республики Казахстан и результатам проведения аудита,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 государственных обязательств по проектам государственно-частного партнерства, ежегодной оценки состояния долговых обязательств государственного сектора, отчета по статистике государственных финансов Республики Казахстан;</w:t>
      </w:r>
    </w:p>
    <w:bookmarkEnd w:id="992"/>
    <w:bookmarkStart w:name="z4032" w:id="993"/>
    <w:p>
      <w:pPr>
        <w:spacing w:after="0"/>
        <w:ind w:left="0"/>
        <w:jc w:val="both"/>
      </w:pPr>
      <w:r>
        <w:rPr>
          <w:rFonts w:ascii="Times New Roman"/>
          <w:b w:val="false"/>
          <w:i w:val="false"/>
          <w:color w:val="000000"/>
          <w:sz w:val="28"/>
        </w:rPr>
        <w:t>
      794) проведение обзора расходов в зависимости от его цели и темы;</w:t>
      </w:r>
    </w:p>
    <w:bookmarkEnd w:id="993"/>
    <w:bookmarkStart w:name="z4033" w:id="994"/>
    <w:p>
      <w:pPr>
        <w:spacing w:after="0"/>
        <w:ind w:left="0"/>
        <w:jc w:val="both"/>
      </w:pPr>
      <w:r>
        <w:rPr>
          <w:rFonts w:ascii="Times New Roman"/>
          <w:b w:val="false"/>
          <w:i w:val="false"/>
          <w:color w:val="000000"/>
          <w:sz w:val="28"/>
        </w:rPr>
        <w:t xml:space="preserve">
      795) взаимодействие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Бюджетного кодекса Республики Казахстан;</w:t>
      </w:r>
    </w:p>
    <w:bookmarkEnd w:id="994"/>
    <w:bookmarkStart w:name="z4034" w:id="995"/>
    <w:p>
      <w:pPr>
        <w:spacing w:after="0"/>
        <w:ind w:left="0"/>
        <w:jc w:val="both"/>
      </w:pPr>
      <w:r>
        <w:rPr>
          <w:rFonts w:ascii="Times New Roman"/>
          <w:b w:val="false"/>
          <w:i w:val="false"/>
          <w:color w:val="000000"/>
          <w:sz w:val="28"/>
        </w:rPr>
        <w:t>
      796) определение порядка осуществления мониторинга и формирования сведений о состоянии государственных финансов по согласованию с центральным уполномоченным органом по бюджетной политике;</w:t>
      </w:r>
    </w:p>
    <w:bookmarkEnd w:id="995"/>
    <w:bookmarkStart w:name="z4035" w:id="996"/>
    <w:p>
      <w:pPr>
        <w:spacing w:after="0"/>
        <w:ind w:left="0"/>
        <w:jc w:val="both"/>
      </w:pPr>
      <w:r>
        <w:rPr>
          <w:rFonts w:ascii="Times New Roman"/>
          <w:b w:val="false"/>
          <w:i w:val="false"/>
          <w:color w:val="000000"/>
          <w:sz w:val="28"/>
        </w:rPr>
        <w:t>
      797) осуществление мониторинга и формирования сведений о состоянии государственных финансов совместно с центральными отраслевыми государственными органами, местными исполнительными органами и Национальным Банком Республики Казахстан;</w:t>
      </w:r>
    </w:p>
    <w:bookmarkEnd w:id="996"/>
    <w:bookmarkStart w:name="z4036" w:id="997"/>
    <w:p>
      <w:pPr>
        <w:spacing w:after="0"/>
        <w:ind w:left="0"/>
        <w:jc w:val="both"/>
      </w:pPr>
      <w:r>
        <w:rPr>
          <w:rFonts w:ascii="Times New Roman"/>
          <w:b w:val="false"/>
          <w:i w:val="false"/>
          <w:color w:val="000000"/>
          <w:sz w:val="28"/>
        </w:rPr>
        <w:t>
      798) разработка долгосрочного прогноза развития Республики Казахстан совместно с центральным уполномоченным органом по бюджетной политике;</w:t>
      </w:r>
    </w:p>
    <w:bookmarkEnd w:id="997"/>
    <w:bookmarkStart w:name="z4037" w:id="998"/>
    <w:p>
      <w:pPr>
        <w:spacing w:after="0"/>
        <w:ind w:left="0"/>
        <w:jc w:val="both"/>
      </w:pPr>
      <w:r>
        <w:rPr>
          <w:rFonts w:ascii="Times New Roman"/>
          <w:b w:val="false"/>
          <w:i w:val="false"/>
          <w:color w:val="000000"/>
          <w:sz w:val="28"/>
        </w:rPr>
        <w:t>
      799) обеспечение и администрирование налоговых и неналоговых поступлений;</w:t>
      </w:r>
    </w:p>
    <w:bookmarkEnd w:id="998"/>
    <w:bookmarkStart w:name="z4038" w:id="999"/>
    <w:p>
      <w:pPr>
        <w:spacing w:after="0"/>
        <w:ind w:left="0"/>
        <w:jc w:val="both"/>
      </w:pPr>
      <w:r>
        <w:rPr>
          <w:rFonts w:ascii="Times New Roman"/>
          <w:b w:val="false"/>
          <w:i w:val="false"/>
          <w:color w:val="000000"/>
          <w:sz w:val="28"/>
        </w:rPr>
        <w:t>
      800) определение поступлений от погашения бюджетных кредитов;</w:t>
      </w:r>
    </w:p>
    <w:bookmarkEnd w:id="999"/>
    <w:bookmarkStart w:name="z4039" w:id="1000"/>
    <w:p>
      <w:pPr>
        <w:spacing w:after="0"/>
        <w:ind w:left="0"/>
        <w:jc w:val="both"/>
      </w:pPr>
      <w:r>
        <w:rPr>
          <w:rFonts w:ascii="Times New Roman"/>
          <w:b w:val="false"/>
          <w:i w:val="false"/>
          <w:color w:val="000000"/>
          <w:sz w:val="28"/>
        </w:rPr>
        <w:t>
      801) определение поступлений от продажи финансовых активов государства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000"/>
    <w:bookmarkStart w:name="z4040" w:id="1001"/>
    <w:p>
      <w:pPr>
        <w:spacing w:after="0"/>
        <w:ind w:left="0"/>
        <w:jc w:val="both"/>
      </w:pPr>
      <w:r>
        <w:rPr>
          <w:rFonts w:ascii="Times New Roman"/>
          <w:b w:val="false"/>
          <w:i w:val="false"/>
          <w:color w:val="000000"/>
          <w:sz w:val="28"/>
        </w:rPr>
        <w:t>
      802) определение поступления займов совместно с центральным уполномоченным органом по бюджетной политике или местным уполномоченным органом по исполнению бюджета;</w:t>
      </w:r>
    </w:p>
    <w:bookmarkEnd w:id="1001"/>
    <w:bookmarkStart w:name="z4041" w:id="1002"/>
    <w:p>
      <w:pPr>
        <w:spacing w:after="0"/>
        <w:ind w:left="0"/>
        <w:jc w:val="both"/>
      </w:pPr>
      <w:r>
        <w:rPr>
          <w:rFonts w:ascii="Times New Roman"/>
          <w:b w:val="false"/>
          <w:i w:val="false"/>
          <w:color w:val="000000"/>
          <w:sz w:val="28"/>
        </w:rPr>
        <w:t>
      803) обеспечение своевременного и полного поступления в республиканский или местный бюджет плат, сборов, пошлин, штрафов и других платежей, осуществление бюджетного мониторинга за их поступлением, возвратом излишне (ошибочно) уплаченных сумм поступлений или их зачетом в счет погашения задолженностей в бюджет;</w:t>
      </w:r>
    </w:p>
    <w:bookmarkEnd w:id="1002"/>
    <w:bookmarkStart w:name="z4042" w:id="1003"/>
    <w:p>
      <w:pPr>
        <w:spacing w:after="0"/>
        <w:ind w:left="0"/>
        <w:jc w:val="both"/>
      </w:pPr>
      <w:r>
        <w:rPr>
          <w:rFonts w:ascii="Times New Roman"/>
          <w:b w:val="false"/>
          <w:i w:val="false"/>
          <w:color w:val="000000"/>
          <w:sz w:val="28"/>
        </w:rPr>
        <w:t>
      804) определение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003"/>
    <w:bookmarkStart w:name="z4043" w:id="1004"/>
    <w:p>
      <w:pPr>
        <w:spacing w:after="0"/>
        <w:ind w:left="0"/>
        <w:jc w:val="both"/>
      </w:pPr>
      <w:r>
        <w:rPr>
          <w:rFonts w:ascii="Times New Roman"/>
          <w:b w:val="false"/>
          <w:i w:val="false"/>
          <w:color w:val="000000"/>
          <w:sz w:val="28"/>
        </w:rPr>
        <w:t>
      805) определение порядка ежегодного формирования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w:t>
      </w:r>
    </w:p>
    <w:bookmarkEnd w:id="1004"/>
    <w:bookmarkStart w:name="z4044" w:id="1005"/>
    <w:p>
      <w:pPr>
        <w:spacing w:after="0"/>
        <w:ind w:left="0"/>
        <w:jc w:val="both"/>
      </w:pPr>
      <w:r>
        <w:rPr>
          <w:rFonts w:ascii="Times New Roman"/>
          <w:b w:val="false"/>
          <w:i w:val="false"/>
          <w:color w:val="000000"/>
          <w:sz w:val="28"/>
        </w:rPr>
        <w:t>
      806) ежегодное формирование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w:t>
      </w:r>
    </w:p>
    <w:bookmarkEnd w:id="1005"/>
    <w:bookmarkStart w:name="z4045" w:id="1006"/>
    <w:p>
      <w:pPr>
        <w:spacing w:after="0"/>
        <w:ind w:left="0"/>
        <w:jc w:val="both"/>
      </w:pPr>
      <w:r>
        <w:rPr>
          <w:rFonts w:ascii="Times New Roman"/>
          <w:b w:val="false"/>
          <w:i w:val="false"/>
          <w:color w:val="000000"/>
          <w:sz w:val="28"/>
        </w:rPr>
        <w:t xml:space="preserve">
      807) определение порядка и перечня уменьшения размера выплат или освобождения от уплаты поступлений,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56 Бюджетного кодекса Республики Казахстан,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совместно с центральным уполномоченным органом по бюджетной политике;</w:t>
      </w:r>
    </w:p>
    <w:bookmarkEnd w:id="1006"/>
    <w:bookmarkStart w:name="z4046" w:id="1007"/>
    <w:p>
      <w:pPr>
        <w:spacing w:after="0"/>
        <w:ind w:left="0"/>
        <w:jc w:val="both"/>
      </w:pPr>
      <w:r>
        <w:rPr>
          <w:rFonts w:ascii="Times New Roman"/>
          <w:b w:val="false"/>
          <w:i w:val="false"/>
          <w:color w:val="000000"/>
          <w:sz w:val="28"/>
        </w:rPr>
        <w:t>
      808) утверждение перечня организаций нефтяного сектора на следующий финансовый год в декабре текущего финансового года совместно с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007"/>
    <w:bookmarkStart w:name="z4047" w:id="1008"/>
    <w:p>
      <w:pPr>
        <w:spacing w:after="0"/>
        <w:ind w:left="0"/>
        <w:jc w:val="both"/>
      </w:pPr>
      <w:r>
        <w:rPr>
          <w:rFonts w:ascii="Times New Roman"/>
          <w:b w:val="false"/>
          <w:i w:val="false"/>
          <w:color w:val="000000"/>
          <w:sz w:val="28"/>
        </w:rPr>
        <w:t>
      809) согласование порядка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разрабатываемого и утверждаемого уполномоченным органом в области здравоохранения;</w:t>
      </w:r>
    </w:p>
    <w:bookmarkEnd w:id="1008"/>
    <w:bookmarkStart w:name="z4048" w:id="1009"/>
    <w:p>
      <w:pPr>
        <w:spacing w:after="0"/>
        <w:ind w:left="0"/>
        <w:jc w:val="both"/>
      </w:pPr>
      <w:r>
        <w:rPr>
          <w:rFonts w:ascii="Times New Roman"/>
          <w:b w:val="false"/>
          <w:i w:val="false"/>
          <w:color w:val="000000"/>
          <w:sz w:val="28"/>
        </w:rPr>
        <w:t>
      810) разработка и утверждение натуральных норм;</w:t>
      </w:r>
    </w:p>
    <w:bookmarkEnd w:id="1009"/>
    <w:bookmarkStart w:name="z4049" w:id="1010"/>
    <w:p>
      <w:pPr>
        <w:spacing w:after="0"/>
        <w:ind w:left="0"/>
        <w:jc w:val="both"/>
      </w:pPr>
      <w:r>
        <w:rPr>
          <w:rFonts w:ascii="Times New Roman"/>
          <w:b w:val="false"/>
          <w:i w:val="false"/>
          <w:color w:val="000000"/>
          <w:sz w:val="28"/>
        </w:rPr>
        <w:t>
      811) согласование натуральных норм, разрабатываемых и утверждаемых центральными государственными органами;</w:t>
      </w:r>
    </w:p>
    <w:bookmarkEnd w:id="1010"/>
    <w:bookmarkStart w:name="z4050" w:id="1011"/>
    <w:p>
      <w:pPr>
        <w:spacing w:after="0"/>
        <w:ind w:left="0"/>
        <w:jc w:val="both"/>
      </w:pPr>
      <w:r>
        <w:rPr>
          <w:rFonts w:ascii="Times New Roman"/>
          <w:b w:val="false"/>
          <w:i w:val="false"/>
          <w:color w:val="000000"/>
          <w:sz w:val="28"/>
        </w:rPr>
        <w:t>
      812) организация планирования бюджета и координация деятельности администраторов бюджетных программ и уполномоченных органов по планированию бюджета;</w:t>
      </w:r>
    </w:p>
    <w:bookmarkEnd w:id="1011"/>
    <w:bookmarkStart w:name="z4051" w:id="1012"/>
    <w:p>
      <w:pPr>
        <w:spacing w:after="0"/>
        <w:ind w:left="0"/>
        <w:jc w:val="both"/>
      </w:pPr>
      <w:r>
        <w:rPr>
          <w:rFonts w:ascii="Times New Roman"/>
          <w:b w:val="false"/>
          <w:i w:val="false"/>
          <w:color w:val="000000"/>
          <w:sz w:val="28"/>
        </w:rPr>
        <w:t>
      813) обеспечение сбалансированности соответствующих бюджетов;</w:t>
      </w:r>
    </w:p>
    <w:bookmarkEnd w:id="1012"/>
    <w:bookmarkStart w:name="z4052" w:id="1013"/>
    <w:p>
      <w:pPr>
        <w:spacing w:after="0"/>
        <w:ind w:left="0"/>
        <w:jc w:val="both"/>
      </w:pPr>
      <w:r>
        <w:rPr>
          <w:rFonts w:ascii="Times New Roman"/>
          <w:b w:val="false"/>
          <w:i w:val="false"/>
          <w:color w:val="000000"/>
          <w:sz w:val="28"/>
        </w:rPr>
        <w:t>
      814) определение порядка планирования бюджета;</w:t>
      </w:r>
    </w:p>
    <w:bookmarkEnd w:id="1013"/>
    <w:bookmarkStart w:name="z4053" w:id="1014"/>
    <w:p>
      <w:pPr>
        <w:spacing w:after="0"/>
        <w:ind w:left="0"/>
        <w:jc w:val="both"/>
      </w:pPr>
      <w:r>
        <w:rPr>
          <w:rFonts w:ascii="Times New Roman"/>
          <w:b w:val="false"/>
          <w:i w:val="false"/>
          <w:color w:val="000000"/>
          <w:sz w:val="28"/>
        </w:rPr>
        <w:t>
      815) утверждение порядка определения и доведения лимитов расходов администраторов бюджетных программ;</w:t>
      </w:r>
    </w:p>
    <w:bookmarkEnd w:id="1014"/>
    <w:bookmarkStart w:name="z4054" w:id="1015"/>
    <w:p>
      <w:pPr>
        <w:spacing w:after="0"/>
        <w:ind w:left="0"/>
        <w:jc w:val="both"/>
      </w:pPr>
      <w:r>
        <w:rPr>
          <w:rFonts w:ascii="Times New Roman"/>
          <w:b w:val="false"/>
          <w:i w:val="false"/>
          <w:color w:val="000000"/>
          <w:sz w:val="28"/>
        </w:rPr>
        <w:t>
      816) рассмотрение бюджетных запросов администраторов бюджетных программ, осуществление анализа на соответствие лимитам и требованиям Бюджетного кодекса Республики Казахстан;</w:t>
      </w:r>
    </w:p>
    <w:bookmarkEnd w:id="1015"/>
    <w:bookmarkStart w:name="z4055" w:id="1016"/>
    <w:p>
      <w:pPr>
        <w:spacing w:after="0"/>
        <w:ind w:left="0"/>
        <w:jc w:val="both"/>
      </w:pPr>
      <w:r>
        <w:rPr>
          <w:rFonts w:ascii="Times New Roman"/>
          <w:b w:val="false"/>
          <w:i w:val="false"/>
          <w:color w:val="000000"/>
          <w:sz w:val="28"/>
        </w:rPr>
        <w:t>
      817) принятие мер для устранения расхождений между установленным лимитом и бюджетным запросом, формирование заключения к бюджетному запросу администратора бюджетных программ;</w:t>
      </w:r>
    </w:p>
    <w:bookmarkEnd w:id="1016"/>
    <w:bookmarkStart w:name="z4056" w:id="1017"/>
    <w:p>
      <w:pPr>
        <w:spacing w:after="0"/>
        <w:ind w:left="0"/>
        <w:jc w:val="both"/>
      </w:pPr>
      <w:r>
        <w:rPr>
          <w:rFonts w:ascii="Times New Roman"/>
          <w:b w:val="false"/>
          <w:i w:val="false"/>
          <w:color w:val="000000"/>
          <w:sz w:val="28"/>
        </w:rPr>
        <w:t>
      818) формирование заключений к бюджетным запросам администраторов бюджетных программ и вынесение их на рассмотрение Республиканской бюджетной комиссии;</w:t>
      </w:r>
    </w:p>
    <w:bookmarkEnd w:id="1017"/>
    <w:bookmarkStart w:name="z4057" w:id="1018"/>
    <w:p>
      <w:pPr>
        <w:spacing w:after="0"/>
        <w:ind w:left="0"/>
        <w:jc w:val="both"/>
      </w:pPr>
      <w:r>
        <w:rPr>
          <w:rFonts w:ascii="Times New Roman"/>
          <w:b w:val="false"/>
          <w:i w:val="false"/>
          <w:color w:val="000000"/>
          <w:sz w:val="28"/>
        </w:rPr>
        <w:t>
      819) формирование агрегированной сводной информации о паспортах бюджетных программ администраторов бюджетных программ соответствующего бюджета;</w:t>
      </w:r>
    </w:p>
    <w:bookmarkEnd w:id="1018"/>
    <w:bookmarkStart w:name="z4058" w:id="1019"/>
    <w:p>
      <w:pPr>
        <w:spacing w:after="0"/>
        <w:ind w:left="0"/>
        <w:jc w:val="both"/>
      </w:pPr>
      <w:r>
        <w:rPr>
          <w:rFonts w:ascii="Times New Roman"/>
          <w:b w:val="false"/>
          <w:i w:val="false"/>
          <w:color w:val="000000"/>
          <w:sz w:val="28"/>
        </w:rPr>
        <w:t>
      820) внесение проекта республиканского бюджета на рассмотрение в Правительство Республики Казахстан, Высшую аудиторскую палату Республики Казахстан, Республиканскую бюджетную комиссию;</w:t>
      </w:r>
    </w:p>
    <w:bookmarkEnd w:id="1019"/>
    <w:bookmarkStart w:name="z4059" w:id="1020"/>
    <w:p>
      <w:pPr>
        <w:spacing w:after="0"/>
        <w:ind w:left="0"/>
        <w:jc w:val="both"/>
      </w:pPr>
      <w:r>
        <w:rPr>
          <w:rFonts w:ascii="Times New Roman"/>
          <w:b w:val="false"/>
          <w:i w:val="false"/>
          <w:color w:val="000000"/>
          <w:sz w:val="28"/>
        </w:rPr>
        <w:t>
      821) формирование перечня безусловных базовых расходов постоянного характера, включающих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w:t>
      </w:r>
    </w:p>
    <w:bookmarkEnd w:id="1020"/>
    <w:bookmarkStart w:name="z4060" w:id="1021"/>
    <w:p>
      <w:pPr>
        <w:spacing w:after="0"/>
        <w:ind w:left="0"/>
        <w:jc w:val="both"/>
      </w:pPr>
      <w:r>
        <w:rPr>
          <w:rFonts w:ascii="Times New Roman"/>
          <w:b w:val="false"/>
          <w:i w:val="false"/>
          <w:color w:val="000000"/>
          <w:sz w:val="28"/>
        </w:rPr>
        <w:t>
      822) формирование перечня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направление его в центральный уполномоченный орган по бюджетной политике для включения в объемы целевых трансфертов общего характера;</w:t>
      </w:r>
    </w:p>
    <w:bookmarkEnd w:id="1021"/>
    <w:bookmarkStart w:name="z4061" w:id="1022"/>
    <w:p>
      <w:pPr>
        <w:spacing w:after="0"/>
        <w:ind w:left="0"/>
        <w:jc w:val="both"/>
      </w:pPr>
      <w:r>
        <w:rPr>
          <w:rFonts w:ascii="Times New Roman"/>
          <w:b w:val="false"/>
          <w:i w:val="false"/>
          <w:color w:val="000000"/>
          <w:sz w:val="28"/>
        </w:rPr>
        <w:t>
      823) определение порядка составления, представления, рассмотрения бюджетного запроса;</w:t>
      </w:r>
    </w:p>
    <w:bookmarkEnd w:id="1022"/>
    <w:bookmarkStart w:name="z4062" w:id="1023"/>
    <w:p>
      <w:pPr>
        <w:spacing w:after="0"/>
        <w:ind w:left="0"/>
        <w:jc w:val="both"/>
      </w:pPr>
      <w:r>
        <w:rPr>
          <w:rFonts w:ascii="Times New Roman"/>
          <w:b w:val="false"/>
          <w:i w:val="false"/>
          <w:color w:val="000000"/>
          <w:sz w:val="28"/>
        </w:rPr>
        <w:t>
      824) определение порядка и периодичности перечисления трансфертов общего характера;</w:t>
      </w:r>
    </w:p>
    <w:bookmarkEnd w:id="1023"/>
    <w:bookmarkStart w:name="z4063" w:id="1024"/>
    <w:p>
      <w:pPr>
        <w:spacing w:after="0"/>
        <w:ind w:left="0"/>
        <w:jc w:val="both"/>
      </w:pPr>
      <w:r>
        <w:rPr>
          <w:rFonts w:ascii="Times New Roman"/>
          <w:b w:val="false"/>
          <w:i w:val="false"/>
          <w:color w:val="000000"/>
          <w:sz w:val="28"/>
        </w:rPr>
        <w:t>
      825) согласование отраслевых методик финансирования прогнозных объемов капитальных затрат и затрат на развитие местных бюджетов, разрабатываемых и утверждаемых соответствующими центральными отраслевыми государственными органами;</w:t>
      </w:r>
    </w:p>
    <w:bookmarkEnd w:id="1024"/>
    <w:bookmarkStart w:name="z4064" w:id="1025"/>
    <w:p>
      <w:pPr>
        <w:spacing w:after="0"/>
        <w:ind w:left="0"/>
        <w:jc w:val="both"/>
      </w:pPr>
      <w:r>
        <w:rPr>
          <w:rFonts w:ascii="Times New Roman"/>
          <w:b w:val="false"/>
          <w:i w:val="false"/>
          <w:color w:val="000000"/>
          <w:sz w:val="28"/>
        </w:rPr>
        <w:t>
      826) разработка республиканского бюджета на плановый период;</w:t>
      </w:r>
    </w:p>
    <w:bookmarkEnd w:id="1025"/>
    <w:bookmarkStart w:name="z4065" w:id="1026"/>
    <w:p>
      <w:pPr>
        <w:spacing w:after="0"/>
        <w:ind w:left="0"/>
        <w:jc w:val="both"/>
      </w:pPr>
      <w:r>
        <w:rPr>
          <w:rFonts w:ascii="Times New Roman"/>
          <w:b w:val="false"/>
          <w:i w:val="false"/>
          <w:color w:val="000000"/>
          <w:sz w:val="28"/>
        </w:rPr>
        <w:t>
      827) разработка проекта указа Президента Республики Казахстан о республиканском финансовом плане на первый квартал очередного финансового года, а также проекта постановления Правительства Республики Казахстан о его реализации;</w:t>
      </w:r>
    </w:p>
    <w:bookmarkEnd w:id="1026"/>
    <w:bookmarkStart w:name="z4066" w:id="1027"/>
    <w:p>
      <w:pPr>
        <w:spacing w:after="0"/>
        <w:ind w:left="0"/>
        <w:jc w:val="both"/>
      </w:pPr>
      <w:r>
        <w:rPr>
          <w:rFonts w:ascii="Times New Roman"/>
          <w:b w:val="false"/>
          <w:i w:val="false"/>
          <w:color w:val="000000"/>
          <w:sz w:val="28"/>
        </w:rPr>
        <w:t>
      828) разработка проектов постановлений Правительства Республики Казахстан о реализации закона о республиканском бюджете;</w:t>
      </w:r>
    </w:p>
    <w:bookmarkEnd w:id="1027"/>
    <w:bookmarkStart w:name="z4067" w:id="1028"/>
    <w:p>
      <w:pPr>
        <w:spacing w:after="0"/>
        <w:ind w:left="0"/>
        <w:jc w:val="both"/>
      </w:pPr>
      <w:r>
        <w:rPr>
          <w:rFonts w:ascii="Times New Roman"/>
          <w:b w:val="false"/>
          <w:i w:val="false"/>
          <w:color w:val="000000"/>
          <w:sz w:val="28"/>
        </w:rPr>
        <w:t>
      829) составление проекта уточненного республиканского бюджета с учетом предложения Республиканской бюджетной комиссии и внесение его на рассмотрение Республиканской бюджетной комиссии, затем в Высшую аудиторскую палату Республики Казахстан для проведения предварительной оценки проекта уточненного республиканского бюджета по основным направлениям его расходов в соответствии с законодательством Республики Казахстан о государственном аудите и финансовом контроле;</w:t>
      </w:r>
    </w:p>
    <w:bookmarkEnd w:id="1028"/>
    <w:bookmarkStart w:name="z4068" w:id="1029"/>
    <w:p>
      <w:pPr>
        <w:spacing w:after="0"/>
        <w:ind w:left="0"/>
        <w:jc w:val="both"/>
      </w:pPr>
      <w:r>
        <w:rPr>
          <w:rFonts w:ascii="Times New Roman"/>
          <w:b w:val="false"/>
          <w:i w:val="false"/>
          <w:color w:val="000000"/>
          <w:sz w:val="28"/>
        </w:rPr>
        <w:t>
      830) составление проекта закона о внесении изменений и дополнений в закон о республиканском бюджете и представление его на рассмотрение в Правительство Республики Казахстан;</w:t>
      </w:r>
    </w:p>
    <w:bookmarkEnd w:id="1029"/>
    <w:bookmarkStart w:name="z4069" w:id="1030"/>
    <w:p>
      <w:pPr>
        <w:spacing w:after="0"/>
        <w:ind w:left="0"/>
        <w:jc w:val="both"/>
      </w:pPr>
      <w:r>
        <w:rPr>
          <w:rFonts w:ascii="Times New Roman"/>
          <w:b w:val="false"/>
          <w:i w:val="false"/>
          <w:color w:val="000000"/>
          <w:sz w:val="28"/>
        </w:rPr>
        <w:t>
      831) определение порядка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bookmarkEnd w:id="1030"/>
    <w:bookmarkStart w:name="z4070" w:id="1031"/>
    <w:p>
      <w:pPr>
        <w:spacing w:after="0"/>
        <w:ind w:left="0"/>
        <w:jc w:val="both"/>
      </w:pPr>
      <w:r>
        <w:rPr>
          <w:rFonts w:ascii="Times New Roman"/>
          <w:b w:val="false"/>
          <w:i w:val="false"/>
          <w:color w:val="000000"/>
          <w:sz w:val="28"/>
        </w:rPr>
        <w:t xml:space="preserve">
      832) предоставление информации об изменениях показателей утвержденного (уточненного) республиканского бюджета в Парламент Республики Казахстан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Республики Казахстан;</w:t>
      </w:r>
    </w:p>
    <w:bookmarkEnd w:id="1031"/>
    <w:bookmarkStart w:name="z4071" w:id="1032"/>
    <w:p>
      <w:pPr>
        <w:spacing w:after="0"/>
        <w:ind w:left="0"/>
        <w:jc w:val="both"/>
      </w:pPr>
      <w:r>
        <w:rPr>
          <w:rFonts w:ascii="Times New Roman"/>
          <w:b w:val="false"/>
          <w:i w:val="false"/>
          <w:color w:val="000000"/>
          <w:sz w:val="28"/>
        </w:rPr>
        <w:t>
      833) составление перечня и объемов бюджетных программ для финансирования мероприятий чрезвычайного или военного положения и внесение их на рассмотрение Республиканской бюджетной комиссии;</w:t>
      </w:r>
    </w:p>
    <w:bookmarkEnd w:id="1032"/>
    <w:bookmarkStart w:name="z4072" w:id="1033"/>
    <w:p>
      <w:pPr>
        <w:spacing w:after="0"/>
        <w:ind w:left="0"/>
        <w:jc w:val="both"/>
      </w:pPr>
      <w:r>
        <w:rPr>
          <w:rFonts w:ascii="Times New Roman"/>
          <w:b w:val="false"/>
          <w:i w:val="false"/>
          <w:color w:val="000000"/>
          <w:sz w:val="28"/>
        </w:rPr>
        <w:t>
      834) составление проекта указа Президента Республики Казахстан о чрезвычайном государственном бюджете;</w:t>
      </w:r>
    </w:p>
    <w:bookmarkEnd w:id="1033"/>
    <w:bookmarkStart w:name="z4073" w:id="1034"/>
    <w:p>
      <w:pPr>
        <w:spacing w:after="0"/>
        <w:ind w:left="0"/>
        <w:jc w:val="both"/>
      </w:pPr>
      <w:r>
        <w:rPr>
          <w:rFonts w:ascii="Times New Roman"/>
          <w:b w:val="false"/>
          <w:i w:val="false"/>
          <w:color w:val="000000"/>
          <w:sz w:val="28"/>
        </w:rPr>
        <w:t>
      835) определение порядка по утверждению, представлению и исполнению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w:t>
      </w:r>
    </w:p>
    <w:bookmarkEnd w:id="1034"/>
    <w:bookmarkStart w:name="z4074" w:id="1035"/>
    <w:p>
      <w:pPr>
        <w:spacing w:after="0"/>
        <w:ind w:left="0"/>
        <w:jc w:val="both"/>
      </w:pPr>
      <w:r>
        <w:rPr>
          <w:rFonts w:ascii="Times New Roman"/>
          <w:b w:val="false"/>
          <w:i w:val="false"/>
          <w:color w:val="000000"/>
          <w:sz w:val="28"/>
        </w:rPr>
        <w:t>
      836) составление сводного плана по поступлениям республиканского бюджета;</w:t>
      </w:r>
    </w:p>
    <w:bookmarkEnd w:id="1035"/>
    <w:bookmarkStart w:name="z4075" w:id="1036"/>
    <w:p>
      <w:pPr>
        <w:spacing w:after="0"/>
        <w:ind w:left="0"/>
        <w:jc w:val="both"/>
      </w:pPr>
      <w:r>
        <w:rPr>
          <w:rFonts w:ascii="Times New Roman"/>
          <w:b w:val="false"/>
          <w:i w:val="false"/>
          <w:color w:val="000000"/>
          <w:sz w:val="28"/>
        </w:rPr>
        <w:t>
      837) определение порядка казначейского исполнения бюджета;</w:t>
      </w:r>
    </w:p>
    <w:bookmarkEnd w:id="1036"/>
    <w:bookmarkStart w:name="z4076" w:id="1037"/>
    <w:p>
      <w:pPr>
        <w:spacing w:after="0"/>
        <w:ind w:left="0"/>
        <w:jc w:val="both"/>
      </w:pPr>
      <w:r>
        <w:rPr>
          <w:rFonts w:ascii="Times New Roman"/>
          <w:b w:val="false"/>
          <w:i w:val="false"/>
          <w:color w:val="000000"/>
          <w:sz w:val="28"/>
        </w:rPr>
        <w:t>
      838) определение порядка и случаев по внесению изменений и дополнений в бюджетную программу (подпрограмму)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w:t>
      </w:r>
    </w:p>
    <w:bookmarkEnd w:id="1037"/>
    <w:bookmarkStart w:name="z4077" w:id="1038"/>
    <w:p>
      <w:pPr>
        <w:spacing w:after="0"/>
        <w:ind w:left="0"/>
        <w:jc w:val="both"/>
      </w:pPr>
      <w:r>
        <w:rPr>
          <w:rFonts w:ascii="Times New Roman"/>
          <w:b w:val="false"/>
          <w:i w:val="false"/>
          <w:color w:val="000000"/>
          <w:sz w:val="28"/>
        </w:rPr>
        <w:t>
      839) установление порядка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038"/>
    <w:bookmarkStart w:name="z4078" w:id="1039"/>
    <w:p>
      <w:pPr>
        <w:spacing w:after="0"/>
        <w:ind w:left="0"/>
        <w:jc w:val="both"/>
      </w:pPr>
      <w:r>
        <w:rPr>
          <w:rFonts w:ascii="Times New Roman"/>
          <w:b w:val="false"/>
          <w:i w:val="false"/>
          <w:color w:val="000000"/>
          <w:sz w:val="28"/>
        </w:rPr>
        <w:t>
      840) согласование порядка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определяемого центральным уполномоченным органом по бюджетной политике;</w:t>
      </w:r>
    </w:p>
    <w:bookmarkEnd w:id="1039"/>
    <w:bookmarkStart w:name="z4079" w:id="1040"/>
    <w:p>
      <w:pPr>
        <w:spacing w:after="0"/>
        <w:ind w:left="0"/>
        <w:jc w:val="both"/>
      </w:pPr>
      <w:r>
        <w:rPr>
          <w:rFonts w:ascii="Times New Roman"/>
          <w:b w:val="false"/>
          <w:i w:val="false"/>
          <w:color w:val="000000"/>
          <w:sz w:val="28"/>
        </w:rPr>
        <w:t>
      841) установление порядка открытия, ведения и закрытия контрольных счетов наличности;</w:t>
      </w:r>
    </w:p>
    <w:bookmarkEnd w:id="1040"/>
    <w:bookmarkStart w:name="z4080" w:id="1041"/>
    <w:p>
      <w:pPr>
        <w:spacing w:after="0"/>
        <w:ind w:left="0"/>
        <w:jc w:val="both"/>
      </w:pPr>
      <w:r>
        <w:rPr>
          <w:rFonts w:ascii="Times New Roman"/>
          <w:b w:val="false"/>
          <w:i w:val="false"/>
          <w:color w:val="000000"/>
          <w:sz w:val="28"/>
        </w:rPr>
        <w:t>
      842) определение порядка открытия, ведения и закрытия счетов заемщиков, привлекших гарантированный государством заем;</w:t>
      </w:r>
    </w:p>
    <w:bookmarkEnd w:id="1041"/>
    <w:bookmarkStart w:name="z4081" w:id="1042"/>
    <w:p>
      <w:pPr>
        <w:spacing w:after="0"/>
        <w:ind w:left="0"/>
        <w:jc w:val="both"/>
      </w:pPr>
      <w:r>
        <w:rPr>
          <w:rFonts w:ascii="Times New Roman"/>
          <w:b w:val="false"/>
          <w:i w:val="false"/>
          <w:color w:val="000000"/>
          <w:sz w:val="28"/>
        </w:rPr>
        <w:t>
      843) установление порядка осуществления поступлений в бюджет в денежной форме и зачисления в полном объеме на единый казначейский счет в национальной валюте в соответствии с классификацией поступлений в бюджет;</w:t>
      </w:r>
    </w:p>
    <w:bookmarkEnd w:id="1042"/>
    <w:bookmarkStart w:name="z4082" w:id="1043"/>
    <w:p>
      <w:pPr>
        <w:spacing w:after="0"/>
        <w:ind w:left="0"/>
        <w:jc w:val="both"/>
      </w:pPr>
      <w:r>
        <w:rPr>
          <w:rFonts w:ascii="Times New Roman"/>
          <w:b w:val="false"/>
          <w:i w:val="false"/>
          <w:color w:val="000000"/>
          <w:sz w:val="28"/>
        </w:rPr>
        <w:t>
      844) определение порядка реконвертации иностранной валюты со счетов государственного казначейства по согласованию с Национальным Банком Республики Казахстан;</w:t>
      </w:r>
    </w:p>
    <w:bookmarkEnd w:id="1043"/>
    <w:bookmarkStart w:name="z4083" w:id="1044"/>
    <w:p>
      <w:pPr>
        <w:spacing w:after="0"/>
        <w:ind w:left="0"/>
        <w:jc w:val="both"/>
      </w:pPr>
      <w:r>
        <w:rPr>
          <w:rFonts w:ascii="Times New Roman"/>
          <w:b w:val="false"/>
          <w:i w:val="false"/>
          <w:color w:val="000000"/>
          <w:sz w:val="28"/>
        </w:rPr>
        <w:t>
      845) определение порядка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w:t>
      </w:r>
    </w:p>
    <w:bookmarkEnd w:id="1044"/>
    <w:bookmarkStart w:name="z4084" w:id="1045"/>
    <w:p>
      <w:pPr>
        <w:spacing w:after="0"/>
        <w:ind w:left="0"/>
        <w:jc w:val="both"/>
      </w:pPr>
      <w:r>
        <w:rPr>
          <w:rFonts w:ascii="Times New Roman"/>
          <w:b w:val="false"/>
          <w:i w:val="false"/>
          <w:color w:val="000000"/>
          <w:sz w:val="28"/>
        </w:rPr>
        <w:t>
      846) обеспечение доступа уполномоченным органам по неналоговым поступлениям к сведениям о поступлениях, администрируемых ими, в разрезе плательщиков;</w:t>
      </w:r>
    </w:p>
    <w:bookmarkEnd w:id="1045"/>
    <w:bookmarkStart w:name="z4085" w:id="1046"/>
    <w:p>
      <w:pPr>
        <w:spacing w:after="0"/>
        <w:ind w:left="0"/>
        <w:jc w:val="both"/>
      </w:pPr>
      <w:r>
        <w:rPr>
          <w:rFonts w:ascii="Times New Roman"/>
          <w:b w:val="false"/>
          <w:i w:val="false"/>
          <w:color w:val="000000"/>
          <w:sz w:val="28"/>
        </w:rPr>
        <w:t>
      847) установление порядка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w:t>
      </w:r>
    </w:p>
    <w:bookmarkEnd w:id="1046"/>
    <w:bookmarkStart w:name="z4086" w:id="1047"/>
    <w:p>
      <w:pPr>
        <w:spacing w:after="0"/>
        <w:ind w:left="0"/>
        <w:jc w:val="both"/>
      </w:pPr>
      <w:r>
        <w:rPr>
          <w:rFonts w:ascii="Times New Roman"/>
          <w:b w:val="false"/>
          <w:i w:val="false"/>
          <w:color w:val="000000"/>
          <w:sz w:val="28"/>
        </w:rPr>
        <w:t>
      848) формирование перечня безусловных базовых расходов постоянного характера бюджета второго и третьего финансовых годов планового периода;</w:t>
      </w:r>
    </w:p>
    <w:bookmarkEnd w:id="1047"/>
    <w:bookmarkStart w:name="z4087" w:id="1048"/>
    <w:p>
      <w:pPr>
        <w:spacing w:after="0"/>
        <w:ind w:left="0"/>
        <w:jc w:val="both"/>
      </w:pPr>
      <w:r>
        <w:rPr>
          <w:rFonts w:ascii="Times New Roman"/>
          <w:b w:val="false"/>
          <w:i w:val="false"/>
          <w:color w:val="000000"/>
          <w:sz w:val="28"/>
        </w:rPr>
        <w:t>
      849) определение порядка регистрации договоров о государственных закупках, срок которых превышает три года;</w:t>
      </w:r>
    </w:p>
    <w:bookmarkEnd w:id="1048"/>
    <w:bookmarkStart w:name="z4088" w:id="1049"/>
    <w:p>
      <w:pPr>
        <w:spacing w:after="0"/>
        <w:ind w:left="0"/>
        <w:jc w:val="both"/>
      </w:pPr>
      <w:r>
        <w:rPr>
          <w:rFonts w:ascii="Times New Roman"/>
          <w:b w:val="false"/>
          <w:i w:val="false"/>
          <w:color w:val="000000"/>
          <w:sz w:val="28"/>
        </w:rPr>
        <w:t>
      850) определение порядка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w:t>
      </w:r>
    </w:p>
    <w:bookmarkEnd w:id="1049"/>
    <w:bookmarkStart w:name="z4089" w:id="1050"/>
    <w:p>
      <w:pPr>
        <w:spacing w:after="0"/>
        <w:ind w:left="0"/>
        <w:jc w:val="both"/>
      </w:pPr>
      <w:r>
        <w:rPr>
          <w:rFonts w:ascii="Times New Roman"/>
          <w:b w:val="false"/>
          <w:i w:val="false"/>
          <w:color w:val="000000"/>
          <w:sz w:val="28"/>
        </w:rPr>
        <w:t>
      851) определение порядка осуществления платежей и переводов денег при проведении бюджетных операций;</w:t>
      </w:r>
    </w:p>
    <w:bookmarkEnd w:id="1050"/>
    <w:bookmarkStart w:name="z4090" w:id="1051"/>
    <w:p>
      <w:pPr>
        <w:spacing w:after="0"/>
        <w:ind w:left="0"/>
        <w:jc w:val="both"/>
      </w:pPr>
      <w:r>
        <w:rPr>
          <w:rFonts w:ascii="Times New Roman"/>
          <w:b w:val="false"/>
          <w:i w:val="false"/>
          <w:color w:val="000000"/>
          <w:sz w:val="28"/>
        </w:rPr>
        <w:t>
      852) определение порядка и сроков использования по назначению сконвертированной иностранной валюты на счет государственного учреждения в иностранной валюте по видам валют или со счета субъекта квазигосударственного сектора;</w:t>
      </w:r>
    </w:p>
    <w:bookmarkEnd w:id="1051"/>
    <w:bookmarkStart w:name="z4091" w:id="1052"/>
    <w:p>
      <w:pPr>
        <w:spacing w:after="0"/>
        <w:ind w:left="0"/>
        <w:jc w:val="both"/>
      </w:pPr>
      <w:r>
        <w:rPr>
          <w:rFonts w:ascii="Times New Roman"/>
          <w:b w:val="false"/>
          <w:i w:val="false"/>
          <w:color w:val="000000"/>
          <w:sz w:val="28"/>
        </w:rPr>
        <w:t>
      853) определение порядка осуществления платежей и переводов денег в иностранной валюте при проведении бюджетных операций;</w:t>
      </w:r>
    </w:p>
    <w:bookmarkEnd w:id="1052"/>
    <w:bookmarkStart w:name="z4092" w:id="1053"/>
    <w:p>
      <w:pPr>
        <w:spacing w:after="0"/>
        <w:ind w:left="0"/>
        <w:jc w:val="both"/>
      </w:pPr>
      <w:r>
        <w:rPr>
          <w:rFonts w:ascii="Times New Roman"/>
          <w:b w:val="false"/>
          <w:i w:val="false"/>
          <w:color w:val="000000"/>
          <w:sz w:val="28"/>
        </w:rPr>
        <w:t>
      854) определение порядка и сроков приостановления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w:t>
      </w:r>
    </w:p>
    <w:bookmarkEnd w:id="1053"/>
    <w:bookmarkStart w:name="z4093" w:id="1054"/>
    <w:p>
      <w:pPr>
        <w:spacing w:after="0"/>
        <w:ind w:left="0"/>
        <w:jc w:val="both"/>
      </w:pPr>
      <w:r>
        <w:rPr>
          <w:rFonts w:ascii="Times New Roman"/>
          <w:b w:val="false"/>
          <w:i w:val="false"/>
          <w:color w:val="000000"/>
          <w:sz w:val="28"/>
        </w:rPr>
        <w:t>
      855) установление порядка исполнения инкассовых распоряжений;</w:t>
      </w:r>
    </w:p>
    <w:bookmarkEnd w:id="1054"/>
    <w:bookmarkStart w:name="z4094" w:id="1055"/>
    <w:p>
      <w:pPr>
        <w:spacing w:after="0"/>
        <w:ind w:left="0"/>
        <w:jc w:val="both"/>
      </w:pPr>
      <w:r>
        <w:rPr>
          <w:rFonts w:ascii="Times New Roman"/>
          <w:b w:val="false"/>
          <w:i w:val="false"/>
          <w:color w:val="000000"/>
          <w:sz w:val="28"/>
        </w:rPr>
        <w:t>
      856) утверждение правил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формы соглашений;</w:t>
      </w:r>
    </w:p>
    <w:bookmarkEnd w:id="1055"/>
    <w:bookmarkStart w:name="z4095" w:id="1056"/>
    <w:p>
      <w:pPr>
        <w:spacing w:after="0"/>
        <w:ind w:left="0"/>
        <w:jc w:val="both"/>
      </w:pPr>
      <w:r>
        <w:rPr>
          <w:rFonts w:ascii="Times New Roman"/>
          <w:b w:val="false"/>
          <w:i w:val="false"/>
          <w:color w:val="000000"/>
          <w:sz w:val="28"/>
        </w:rPr>
        <w:t>
      857) определение перечня, порядка и формы направления информации субъектами квазигосударственного сектора о временно свободных бюджетных средствах в государственное казначейство;</w:t>
      </w:r>
    </w:p>
    <w:bookmarkEnd w:id="1056"/>
    <w:bookmarkStart w:name="z4096" w:id="1057"/>
    <w:p>
      <w:pPr>
        <w:spacing w:after="0"/>
        <w:ind w:left="0"/>
        <w:jc w:val="both"/>
      </w:pPr>
      <w:r>
        <w:rPr>
          <w:rFonts w:ascii="Times New Roman"/>
          <w:b w:val="false"/>
          <w:i w:val="false"/>
          <w:color w:val="000000"/>
          <w:sz w:val="28"/>
        </w:rPr>
        <w:t>
      858) определение порядка проведения казначейского мониторинга;</w:t>
      </w:r>
    </w:p>
    <w:bookmarkEnd w:id="1057"/>
    <w:bookmarkStart w:name="z4097" w:id="1058"/>
    <w:p>
      <w:pPr>
        <w:spacing w:after="0"/>
        <w:ind w:left="0"/>
        <w:jc w:val="both"/>
      </w:pPr>
      <w:r>
        <w:rPr>
          <w:rFonts w:ascii="Times New Roman"/>
          <w:b w:val="false"/>
          <w:i w:val="false"/>
          <w:color w:val="000000"/>
          <w:sz w:val="28"/>
        </w:rPr>
        <w:t>
      859) составление перечня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внесение его на рассмотрение Республиканской бюджетной комиссии;</w:t>
      </w:r>
    </w:p>
    <w:bookmarkEnd w:id="1058"/>
    <w:bookmarkStart w:name="z4098" w:id="1059"/>
    <w:p>
      <w:pPr>
        <w:spacing w:after="0"/>
        <w:ind w:left="0"/>
        <w:jc w:val="both"/>
      </w:pPr>
      <w:r>
        <w:rPr>
          <w:rFonts w:ascii="Times New Roman"/>
          <w:b w:val="false"/>
          <w:i w:val="false"/>
          <w:color w:val="000000"/>
          <w:sz w:val="28"/>
        </w:rPr>
        <w:t>
      860) определение порядка и сроков возврата в бюджет неиспользованных (недоиспользованных) в текущем финансовом году средств субъектов квазигосударственного сектора;</w:t>
      </w:r>
    </w:p>
    <w:bookmarkEnd w:id="1059"/>
    <w:bookmarkStart w:name="z4099" w:id="1060"/>
    <w:p>
      <w:pPr>
        <w:spacing w:after="0"/>
        <w:ind w:left="0"/>
        <w:jc w:val="both"/>
      </w:pPr>
      <w:r>
        <w:rPr>
          <w:rFonts w:ascii="Times New Roman"/>
          <w:b w:val="false"/>
          <w:i w:val="false"/>
          <w:color w:val="000000"/>
          <w:sz w:val="28"/>
        </w:rPr>
        <w:t>
      861) определение порядка и сроков возврата в бюджет неиспользованных (недоиспользованных) в текущем финансовом году бюджетных средств, выделенных в виде трансфертов юридическим лицам;</w:t>
      </w:r>
    </w:p>
    <w:bookmarkEnd w:id="1060"/>
    <w:bookmarkStart w:name="z4100" w:id="1061"/>
    <w:p>
      <w:pPr>
        <w:spacing w:after="0"/>
        <w:ind w:left="0"/>
        <w:jc w:val="both"/>
      </w:pPr>
      <w:r>
        <w:rPr>
          <w:rFonts w:ascii="Times New Roman"/>
          <w:b w:val="false"/>
          <w:i w:val="false"/>
          <w:color w:val="000000"/>
          <w:sz w:val="28"/>
        </w:rPr>
        <w:t>
      862) определение порядка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w:t>
      </w:r>
    </w:p>
    <w:bookmarkEnd w:id="1061"/>
    <w:bookmarkStart w:name="z4101" w:id="1062"/>
    <w:p>
      <w:pPr>
        <w:spacing w:after="0"/>
        <w:ind w:left="0"/>
        <w:jc w:val="both"/>
      </w:pPr>
      <w:r>
        <w:rPr>
          <w:rFonts w:ascii="Times New Roman"/>
          <w:b w:val="false"/>
          <w:i w:val="false"/>
          <w:color w:val="000000"/>
          <w:sz w:val="28"/>
        </w:rPr>
        <w:t>
      863) определение порядка ведения бюджетного учета;</w:t>
      </w:r>
    </w:p>
    <w:bookmarkEnd w:id="1062"/>
    <w:bookmarkStart w:name="z4102" w:id="1063"/>
    <w:p>
      <w:pPr>
        <w:spacing w:after="0"/>
        <w:ind w:left="0"/>
        <w:jc w:val="both"/>
      </w:pPr>
      <w:r>
        <w:rPr>
          <w:rFonts w:ascii="Times New Roman"/>
          <w:b w:val="false"/>
          <w:i w:val="false"/>
          <w:color w:val="000000"/>
          <w:sz w:val="28"/>
        </w:rPr>
        <w:t>
      864) составление бюджетной отчетности;</w:t>
      </w:r>
    </w:p>
    <w:bookmarkEnd w:id="1063"/>
    <w:bookmarkStart w:name="z4103" w:id="1064"/>
    <w:p>
      <w:pPr>
        <w:spacing w:after="0"/>
        <w:ind w:left="0"/>
        <w:jc w:val="both"/>
      </w:pPr>
      <w:r>
        <w:rPr>
          <w:rFonts w:ascii="Times New Roman"/>
          <w:b w:val="false"/>
          <w:i w:val="false"/>
          <w:color w:val="000000"/>
          <w:sz w:val="28"/>
        </w:rPr>
        <w:t>
      865) установление дополнительных форм бюджетной отчетности в пределах своей компетенции;</w:t>
      </w:r>
    </w:p>
    <w:bookmarkEnd w:id="1064"/>
    <w:bookmarkStart w:name="z4104" w:id="1065"/>
    <w:p>
      <w:pPr>
        <w:spacing w:after="0"/>
        <w:ind w:left="0"/>
        <w:jc w:val="both"/>
      </w:pPr>
      <w:r>
        <w:rPr>
          <w:rFonts w:ascii="Times New Roman"/>
          <w:b w:val="false"/>
          <w:i w:val="false"/>
          <w:color w:val="000000"/>
          <w:sz w:val="28"/>
        </w:rPr>
        <w:t>
      866) определение порядка формирования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65"/>
    <w:bookmarkStart w:name="z4105" w:id="1066"/>
    <w:p>
      <w:pPr>
        <w:spacing w:after="0"/>
        <w:ind w:left="0"/>
        <w:jc w:val="both"/>
      </w:pPr>
      <w:r>
        <w:rPr>
          <w:rFonts w:ascii="Times New Roman"/>
          <w:b w:val="false"/>
          <w:i w:val="false"/>
          <w:color w:val="000000"/>
          <w:sz w:val="28"/>
        </w:rPr>
        <w:t>
      867) формирование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066"/>
    <w:bookmarkStart w:name="z4106" w:id="1067"/>
    <w:p>
      <w:pPr>
        <w:spacing w:after="0"/>
        <w:ind w:left="0"/>
        <w:jc w:val="both"/>
      </w:pPr>
      <w:r>
        <w:rPr>
          <w:rFonts w:ascii="Times New Roman"/>
          <w:b w:val="false"/>
          <w:i w:val="false"/>
          <w:color w:val="000000"/>
          <w:sz w:val="28"/>
        </w:rPr>
        <w:t>
      868) направление по результатам бюджетного мониторинга ежеквартально и по итогам года в Правительство Республики Казахстан,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аналитического отчета об исполнении республиканского и местного бюджетов, а также ежемесячно администраторам бюджетных программ информации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067"/>
    <w:bookmarkStart w:name="z4107" w:id="1068"/>
    <w:p>
      <w:pPr>
        <w:spacing w:after="0"/>
        <w:ind w:left="0"/>
        <w:jc w:val="both"/>
      </w:pPr>
      <w:r>
        <w:rPr>
          <w:rFonts w:ascii="Times New Roman"/>
          <w:b w:val="false"/>
          <w:i w:val="false"/>
          <w:color w:val="000000"/>
          <w:sz w:val="28"/>
        </w:rPr>
        <w:t xml:space="preserve">
      869) направление по результатам бюджетного мониторинга в соответствующий местный исполнительный орган информации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w:t>
      </w:r>
    </w:p>
    <w:bookmarkEnd w:id="1068"/>
    <w:bookmarkStart w:name="z4108" w:id="1069"/>
    <w:p>
      <w:pPr>
        <w:spacing w:after="0"/>
        <w:ind w:left="0"/>
        <w:jc w:val="both"/>
      </w:pPr>
      <w:r>
        <w:rPr>
          <w:rFonts w:ascii="Times New Roman"/>
          <w:b w:val="false"/>
          <w:i w:val="false"/>
          <w:color w:val="000000"/>
          <w:sz w:val="28"/>
        </w:rPr>
        <w:t>
      870) определение порядка проведения бюджетного мониторинга;</w:t>
      </w:r>
    </w:p>
    <w:bookmarkEnd w:id="1069"/>
    <w:bookmarkStart w:name="z4109" w:id="1070"/>
    <w:p>
      <w:pPr>
        <w:spacing w:after="0"/>
        <w:ind w:left="0"/>
        <w:jc w:val="both"/>
      </w:pPr>
      <w:r>
        <w:rPr>
          <w:rFonts w:ascii="Times New Roman"/>
          <w:b w:val="false"/>
          <w:i w:val="false"/>
          <w:color w:val="000000"/>
          <w:sz w:val="28"/>
        </w:rPr>
        <w:t>
      871) формирование аналитического отчета по поступлениям республиканского бюджета на основании сведений, представленных органами государственных доходов;</w:t>
      </w:r>
    </w:p>
    <w:bookmarkEnd w:id="1070"/>
    <w:bookmarkStart w:name="z4110" w:id="1071"/>
    <w:p>
      <w:pPr>
        <w:spacing w:after="0"/>
        <w:ind w:left="0"/>
        <w:jc w:val="both"/>
      </w:pPr>
      <w:r>
        <w:rPr>
          <w:rFonts w:ascii="Times New Roman"/>
          <w:b w:val="false"/>
          <w:i w:val="false"/>
          <w:color w:val="000000"/>
          <w:sz w:val="28"/>
        </w:rPr>
        <w:t>
      872) формирование аналитического отчета по поступлениям консолидированного бюджета;</w:t>
      </w:r>
    </w:p>
    <w:bookmarkEnd w:id="1071"/>
    <w:bookmarkStart w:name="z4111" w:id="1072"/>
    <w:p>
      <w:pPr>
        <w:spacing w:after="0"/>
        <w:ind w:left="0"/>
        <w:jc w:val="both"/>
      </w:pPr>
      <w:r>
        <w:rPr>
          <w:rFonts w:ascii="Times New Roman"/>
          <w:b w:val="false"/>
          <w:i w:val="false"/>
          <w:color w:val="000000"/>
          <w:sz w:val="28"/>
        </w:rPr>
        <w:t>
      873)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072"/>
    <w:bookmarkStart w:name="z4112" w:id="1073"/>
    <w:p>
      <w:pPr>
        <w:spacing w:after="0"/>
        <w:ind w:left="0"/>
        <w:jc w:val="both"/>
      </w:pPr>
      <w:r>
        <w:rPr>
          <w:rFonts w:ascii="Times New Roman"/>
          <w:b w:val="false"/>
          <w:i w:val="false"/>
          <w:color w:val="000000"/>
          <w:sz w:val="28"/>
        </w:rPr>
        <w:t>
      874) согласование дачи администраторами бюджетных программ указаний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073"/>
    <w:bookmarkStart w:name="z4113" w:id="1074"/>
    <w:p>
      <w:pPr>
        <w:spacing w:after="0"/>
        <w:ind w:left="0"/>
        <w:jc w:val="both"/>
      </w:pPr>
      <w:r>
        <w:rPr>
          <w:rFonts w:ascii="Times New Roman"/>
          <w:b w:val="false"/>
          <w:i w:val="false"/>
          <w:color w:val="000000"/>
          <w:sz w:val="28"/>
        </w:rPr>
        <w:t xml:space="preserve">
      875) </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875) пункта 15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в соответствии с постановлением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114" w:id="1075"/>
    <w:p>
      <w:pPr>
        <w:spacing w:after="0"/>
        <w:ind w:left="0"/>
        <w:jc w:val="both"/>
      </w:pPr>
      <w:r>
        <w:rPr>
          <w:rFonts w:ascii="Times New Roman"/>
          <w:b w:val="false"/>
          <w:i w:val="false"/>
          <w:color w:val="000000"/>
          <w:sz w:val="28"/>
        </w:rPr>
        <w:t>
      876) определение порядка осуществления оценки состояния долговых обязательств государственного сектора совместно с центральным уполномоченным органом по бюджетной политике;</w:t>
      </w:r>
    </w:p>
    <w:bookmarkEnd w:id="1075"/>
    <w:bookmarkStart w:name="z4115" w:id="1076"/>
    <w:p>
      <w:pPr>
        <w:spacing w:after="0"/>
        <w:ind w:left="0"/>
        <w:jc w:val="both"/>
      </w:pPr>
      <w:r>
        <w:rPr>
          <w:rFonts w:ascii="Times New Roman"/>
          <w:b w:val="false"/>
          <w:i w:val="false"/>
          <w:color w:val="000000"/>
          <w:sz w:val="28"/>
        </w:rPr>
        <w:t>
      877) составление отчета о движении денег на контрольном счете наличности Национального фонда Республики Казахстан;</w:t>
      </w:r>
    </w:p>
    <w:bookmarkEnd w:id="1076"/>
    <w:bookmarkStart w:name="z4116" w:id="1077"/>
    <w:p>
      <w:pPr>
        <w:spacing w:after="0"/>
        <w:ind w:left="0"/>
        <w:jc w:val="both"/>
      </w:pPr>
      <w:r>
        <w:rPr>
          <w:rFonts w:ascii="Times New Roman"/>
          <w:b w:val="false"/>
          <w:i w:val="false"/>
          <w:color w:val="000000"/>
          <w:sz w:val="28"/>
        </w:rPr>
        <w:t>
      878) осуществление совместно с центральным уполномоченным органом по бюджетной политике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1077"/>
    <w:bookmarkStart w:name="z4117" w:id="1078"/>
    <w:p>
      <w:pPr>
        <w:spacing w:after="0"/>
        <w:ind w:left="0"/>
        <w:jc w:val="both"/>
      </w:pPr>
      <w:r>
        <w:rPr>
          <w:rFonts w:ascii="Times New Roman"/>
          <w:b w:val="false"/>
          <w:i w:val="false"/>
          <w:color w:val="000000"/>
          <w:sz w:val="28"/>
        </w:rPr>
        <w:t>
      879) определение порядка осуществления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078"/>
    <w:bookmarkStart w:name="z4118" w:id="1079"/>
    <w:p>
      <w:pPr>
        <w:spacing w:after="0"/>
        <w:ind w:left="0"/>
        <w:jc w:val="both"/>
      </w:pPr>
      <w:r>
        <w:rPr>
          <w:rFonts w:ascii="Times New Roman"/>
          <w:b w:val="false"/>
          <w:i w:val="false"/>
          <w:color w:val="000000"/>
          <w:sz w:val="28"/>
        </w:rPr>
        <w:t>
      880) определение порядка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1079"/>
    <w:bookmarkStart w:name="z4119" w:id="1080"/>
    <w:p>
      <w:pPr>
        <w:spacing w:after="0"/>
        <w:ind w:left="0"/>
        <w:jc w:val="both"/>
      </w:pPr>
      <w:r>
        <w:rPr>
          <w:rFonts w:ascii="Times New Roman"/>
          <w:b w:val="false"/>
          <w:i w:val="false"/>
          <w:color w:val="000000"/>
          <w:sz w:val="28"/>
        </w:rPr>
        <w:t>
      881) осуществление ежеквартального мониторинга долга субъектов квазигосударственного сектора в порядке, определенном Правительством Республики Казахстан;</w:t>
      </w:r>
    </w:p>
    <w:bookmarkEnd w:id="1080"/>
    <w:bookmarkStart w:name="z4120" w:id="1081"/>
    <w:p>
      <w:pPr>
        <w:spacing w:after="0"/>
        <w:ind w:left="0"/>
        <w:jc w:val="both"/>
      </w:pPr>
      <w:r>
        <w:rPr>
          <w:rFonts w:ascii="Times New Roman"/>
          <w:b w:val="false"/>
          <w:i w:val="false"/>
          <w:color w:val="000000"/>
          <w:sz w:val="28"/>
        </w:rPr>
        <w:t>
      882) определение порядка привлечения займов от имени Правительства Республики Казахстан путем заключения договора займа, а также использование средств займа;</w:t>
      </w:r>
    </w:p>
    <w:bookmarkEnd w:id="1081"/>
    <w:bookmarkStart w:name="z4121" w:id="1082"/>
    <w:p>
      <w:pPr>
        <w:spacing w:after="0"/>
        <w:ind w:left="0"/>
        <w:jc w:val="both"/>
      </w:pPr>
      <w:r>
        <w:rPr>
          <w:rFonts w:ascii="Times New Roman"/>
          <w:b w:val="false"/>
          <w:i w:val="false"/>
          <w:color w:val="000000"/>
          <w:sz w:val="28"/>
        </w:rPr>
        <w:t>
      883) создание по решению Правительства Республики Казахстан государственной исламской специальной финансовой компании;</w:t>
      </w:r>
    </w:p>
    <w:bookmarkEnd w:id="1082"/>
    <w:bookmarkStart w:name="z4122" w:id="1083"/>
    <w:p>
      <w:pPr>
        <w:spacing w:after="0"/>
        <w:ind w:left="0"/>
        <w:jc w:val="both"/>
      </w:pPr>
      <w:r>
        <w:rPr>
          <w:rFonts w:ascii="Times New Roman"/>
          <w:b w:val="false"/>
          <w:i w:val="false"/>
          <w:color w:val="000000"/>
          <w:sz w:val="28"/>
        </w:rPr>
        <w:t>
      884) осуществление погашения и обслуживания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w:t>
      </w:r>
    </w:p>
    <w:bookmarkEnd w:id="1083"/>
    <w:bookmarkStart w:name="z4123" w:id="1084"/>
    <w:p>
      <w:pPr>
        <w:spacing w:after="0"/>
        <w:ind w:left="0"/>
        <w:jc w:val="both"/>
      </w:pPr>
      <w:r>
        <w:rPr>
          <w:rFonts w:ascii="Times New Roman"/>
          <w:b w:val="false"/>
          <w:i w:val="false"/>
          <w:color w:val="000000"/>
          <w:sz w:val="28"/>
        </w:rPr>
        <w:t>
      885) согласование перечня целей заимствований местными исполнительными органами областей, городов республиканского значения, столицы, определяемого центральным уполномоченным органом по бюджетной политике в области государственного и гарантированного государством долга;</w:t>
      </w:r>
    </w:p>
    <w:bookmarkEnd w:id="1084"/>
    <w:bookmarkStart w:name="z4124" w:id="1085"/>
    <w:p>
      <w:pPr>
        <w:spacing w:after="0"/>
        <w:ind w:left="0"/>
        <w:jc w:val="both"/>
      </w:pPr>
      <w:r>
        <w:rPr>
          <w:rFonts w:ascii="Times New Roman"/>
          <w:b w:val="false"/>
          <w:i w:val="false"/>
          <w:color w:val="000000"/>
          <w:sz w:val="28"/>
        </w:rPr>
        <w:t>
      886) определение порядка погашения и обслуживания долга местных исполнительных органов, осуществляемых ими за счет средств, предусмотренных местными бюджетами;</w:t>
      </w:r>
    </w:p>
    <w:bookmarkEnd w:id="1085"/>
    <w:bookmarkStart w:name="z4125" w:id="1086"/>
    <w:p>
      <w:pPr>
        <w:spacing w:after="0"/>
        <w:ind w:left="0"/>
        <w:jc w:val="both"/>
      </w:pPr>
      <w:r>
        <w:rPr>
          <w:rFonts w:ascii="Times New Roman"/>
          <w:b w:val="false"/>
          <w:i w:val="false"/>
          <w:color w:val="000000"/>
          <w:sz w:val="28"/>
        </w:rPr>
        <w:t>
      887) определение порядка предоставления поручительства государства, а также формы договора поручительства государства по согласованию с центральным уполномоченным органом по бюджетной политике;</w:t>
      </w:r>
    </w:p>
    <w:bookmarkEnd w:id="1086"/>
    <w:bookmarkStart w:name="z4126" w:id="1087"/>
    <w:p>
      <w:pPr>
        <w:spacing w:after="0"/>
        <w:ind w:left="0"/>
        <w:jc w:val="both"/>
      </w:pPr>
      <w:r>
        <w:rPr>
          <w:rFonts w:ascii="Times New Roman"/>
          <w:b w:val="false"/>
          <w:i w:val="false"/>
          <w:color w:val="000000"/>
          <w:sz w:val="28"/>
        </w:rPr>
        <w:t>
      888) определение порядка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по согласованию с центральным уполномоченным органом по бюджетной политике;</w:t>
      </w:r>
    </w:p>
    <w:bookmarkEnd w:id="1087"/>
    <w:bookmarkStart w:name="z4127" w:id="1088"/>
    <w:p>
      <w:pPr>
        <w:spacing w:after="0"/>
        <w:ind w:left="0"/>
        <w:jc w:val="both"/>
      </w:pPr>
      <w:r>
        <w:rPr>
          <w:rFonts w:ascii="Times New Roman"/>
          <w:b w:val="false"/>
          <w:i w:val="false"/>
          <w:color w:val="000000"/>
          <w:sz w:val="28"/>
        </w:rPr>
        <w:t>
      889) определение порядка отбора инвестиционных проектов для предоставления государственных гарантий, осуществляемого центральным уполномоченным органом по бюджетной политике;</w:t>
      </w:r>
    </w:p>
    <w:bookmarkEnd w:id="1088"/>
    <w:bookmarkStart w:name="z4128" w:id="1089"/>
    <w:p>
      <w:pPr>
        <w:spacing w:after="0"/>
        <w:ind w:left="0"/>
        <w:jc w:val="both"/>
      </w:pPr>
      <w:r>
        <w:rPr>
          <w:rFonts w:ascii="Times New Roman"/>
          <w:b w:val="false"/>
          <w:i w:val="false"/>
          <w:color w:val="000000"/>
          <w:sz w:val="28"/>
        </w:rPr>
        <w:t>
      890) согласование правил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утверждаемых попечительским советом автономной организации образования;</w:t>
      </w:r>
    </w:p>
    <w:bookmarkEnd w:id="1089"/>
    <w:bookmarkStart w:name="z4129" w:id="1090"/>
    <w:p>
      <w:pPr>
        <w:spacing w:after="0"/>
        <w:ind w:left="0"/>
        <w:jc w:val="both"/>
      </w:pPr>
      <w:r>
        <w:rPr>
          <w:rFonts w:ascii="Times New Roman"/>
          <w:b w:val="false"/>
          <w:i w:val="false"/>
          <w:color w:val="000000"/>
          <w:sz w:val="28"/>
        </w:rPr>
        <w:t>
      891) осуществление предоставления государственной гарантии на основании постановления Правительства Республики Казахстан;</w:t>
      </w:r>
    </w:p>
    <w:bookmarkEnd w:id="1090"/>
    <w:bookmarkStart w:name="z4130" w:id="1091"/>
    <w:p>
      <w:pPr>
        <w:spacing w:after="0"/>
        <w:ind w:left="0"/>
        <w:jc w:val="both"/>
      </w:pPr>
      <w:r>
        <w:rPr>
          <w:rFonts w:ascii="Times New Roman"/>
          <w:b w:val="false"/>
          <w:i w:val="false"/>
          <w:color w:val="000000"/>
          <w:sz w:val="28"/>
        </w:rPr>
        <w:t>
      892) осуществление мониторинга гарантированного государством долга и управление им;</w:t>
      </w:r>
    </w:p>
    <w:bookmarkEnd w:id="1091"/>
    <w:bookmarkStart w:name="z4131" w:id="1092"/>
    <w:p>
      <w:pPr>
        <w:spacing w:after="0"/>
        <w:ind w:left="0"/>
        <w:jc w:val="both"/>
      </w:pPr>
      <w:r>
        <w:rPr>
          <w:rFonts w:ascii="Times New Roman"/>
          <w:b w:val="false"/>
          <w:i w:val="false"/>
          <w:color w:val="000000"/>
          <w:sz w:val="28"/>
        </w:rPr>
        <w:t>
      893) определение порядка осуществления мониторинга финансового состояния заемщика, получившего гарантированный государством заем, контроля за использованием средств гарантированного государством займа по согласованию с центральным уполномоченным органом по бюджетной политике;</w:t>
      </w:r>
    </w:p>
    <w:bookmarkEnd w:id="1092"/>
    <w:bookmarkStart w:name="z4132" w:id="1093"/>
    <w:p>
      <w:pPr>
        <w:spacing w:after="0"/>
        <w:ind w:left="0"/>
        <w:jc w:val="both"/>
      </w:pPr>
      <w:r>
        <w:rPr>
          <w:rFonts w:ascii="Times New Roman"/>
          <w:b w:val="false"/>
          <w:i w:val="false"/>
          <w:color w:val="000000"/>
          <w:sz w:val="28"/>
        </w:rPr>
        <w:t>
      894) определение порядка и формы предоставления государственных гарантий по поддержке экспорта;</w:t>
      </w:r>
    </w:p>
    <w:bookmarkEnd w:id="1093"/>
    <w:bookmarkStart w:name="z4133" w:id="1094"/>
    <w:p>
      <w:pPr>
        <w:spacing w:after="0"/>
        <w:ind w:left="0"/>
        <w:jc w:val="both"/>
      </w:pPr>
      <w:r>
        <w:rPr>
          <w:rFonts w:ascii="Times New Roman"/>
          <w:b w:val="false"/>
          <w:i w:val="false"/>
          <w:color w:val="000000"/>
          <w:sz w:val="28"/>
        </w:rPr>
        <w:t>
      895) согласование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утверждаемого "Назарбаев Университет", "Назарбаев Интеллектуальные школы" и "Назарбаев Фонд";</w:t>
      </w:r>
    </w:p>
    <w:bookmarkEnd w:id="1094"/>
    <w:bookmarkStart w:name="z4134" w:id="1095"/>
    <w:p>
      <w:pPr>
        <w:spacing w:after="0"/>
        <w:ind w:left="0"/>
        <w:jc w:val="both"/>
      </w:pPr>
      <w:r>
        <w:rPr>
          <w:rFonts w:ascii="Times New Roman"/>
          <w:b w:val="false"/>
          <w:i w:val="false"/>
          <w:color w:val="000000"/>
          <w:sz w:val="28"/>
        </w:rPr>
        <w:t>
      896) осуществление мониторинга гарантированного государством обязательства по поддержке экспорта;</w:t>
      </w:r>
    </w:p>
    <w:bookmarkEnd w:id="1095"/>
    <w:bookmarkStart w:name="z4135" w:id="1096"/>
    <w:p>
      <w:pPr>
        <w:spacing w:after="0"/>
        <w:ind w:left="0"/>
        <w:jc w:val="both"/>
      </w:pPr>
      <w:r>
        <w:rPr>
          <w:rFonts w:ascii="Times New Roman"/>
          <w:b w:val="false"/>
          <w:i w:val="false"/>
          <w:color w:val="000000"/>
          <w:sz w:val="28"/>
        </w:rPr>
        <w:t>
      897) определение порядка осуществления мониторинга долга по поручительству государства;</w:t>
      </w:r>
    </w:p>
    <w:bookmarkEnd w:id="1096"/>
    <w:bookmarkStart w:name="z4136" w:id="1097"/>
    <w:p>
      <w:pPr>
        <w:spacing w:after="0"/>
        <w:ind w:left="0"/>
        <w:jc w:val="both"/>
      </w:pPr>
      <w:r>
        <w:rPr>
          <w:rFonts w:ascii="Times New Roman"/>
          <w:b w:val="false"/>
          <w:i w:val="false"/>
          <w:color w:val="000000"/>
          <w:sz w:val="28"/>
        </w:rPr>
        <w:t>
      898) определение порядка возврата в республиканский бюджет средств, выделенных на исполнение обязательств по поручительству государства;</w:t>
      </w:r>
    </w:p>
    <w:bookmarkEnd w:id="1097"/>
    <w:bookmarkStart w:name="z4137" w:id="1098"/>
    <w:p>
      <w:pPr>
        <w:spacing w:after="0"/>
        <w:ind w:left="0"/>
        <w:jc w:val="both"/>
      </w:pPr>
      <w:r>
        <w:rPr>
          <w:rFonts w:ascii="Times New Roman"/>
          <w:b w:val="false"/>
          <w:i w:val="false"/>
          <w:color w:val="000000"/>
          <w:sz w:val="28"/>
        </w:rPr>
        <w:t>
      899) осуществление мониторинга и контроля за долгом субъектов квазигосударственного сектора в порядке, определяемом Правительством Республики Казахстан, и предоставление результатов мониторинга в центральный уполномоченный орган по бюджетной политике;</w:t>
      </w:r>
    </w:p>
    <w:bookmarkEnd w:id="1098"/>
    <w:bookmarkStart w:name="z4138" w:id="1099"/>
    <w:p>
      <w:pPr>
        <w:spacing w:after="0"/>
        <w:ind w:left="0"/>
        <w:jc w:val="both"/>
      </w:pPr>
      <w:r>
        <w:rPr>
          <w:rFonts w:ascii="Times New Roman"/>
          <w:b w:val="false"/>
          <w:i w:val="false"/>
          <w:color w:val="000000"/>
          <w:sz w:val="28"/>
        </w:rPr>
        <w:t>
      900) разработка порядка осуществления мониторинга и контроля за долгом субъектов квазигосударственного сектора;</w:t>
      </w:r>
    </w:p>
    <w:bookmarkEnd w:id="1099"/>
    <w:bookmarkStart w:name="z4139" w:id="1100"/>
    <w:p>
      <w:pPr>
        <w:spacing w:after="0"/>
        <w:ind w:left="0"/>
        <w:jc w:val="both"/>
      </w:pPr>
      <w:r>
        <w:rPr>
          <w:rFonts w:ascii="Times New Roman"/>
          <w:b w:val="false"/>
          <w:i w:val="false"/>
          <w:color w:val="000000"/>
          <w:sz w:val="28"/>
        </w:rPr>
        <w:t>
      901) формирование отчетов о принятых государственных обязательствах по проектам государственно-частного партнерства;</w:t>
      </w:r>
    </w:p>
    <w:bookmarkEnd w:id="1100"/>
    <w:bookmarkStart w:name="z4140" w:id="1101"/>
    <w:p>
      <w:pPr>
        <w:spacing w:after="0"/>
        <w:ind w:left="0"/>
        <w:jc w:val="both"/>
      </w:pPr>
      <w:r>
        <w:rPr>
          <w:rFonts w:ascii="Times New Roman"/>
          <w:b w:val="false"/>
          <w:i w:val="false"/>
          <w:color w:val="000000"/>
          <w:sz w:val="28"/>
        </w:rPr>
        <w:t>
      902) согласование порядка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определяемого центральным уполномоченным органом по бюджетной политике;</w:t>
      </w:r>
    </w:p>
    <w:bookmarkEnd w:id="1101"/>
    <w:bookmarkStart w:name="z4141" w:id="1102"/>
    <w:p>
      <w:pPr>
        <w:spacing w:after="0"/>
        <w:ind w:left="0"/>
        <w:jc w:val="both"/>
      </w:pPr>
      <w:r>
        <w:rPr>
          <w:rFonts w:ascii="Times New Roman"/>
          <w:b w:val="false"/>
          <w:i w:val="false"/>
          <w:color w:val="000000"/>
          <w:sz w:val="28"/>
        </w:rPr>
        <w:t>
      903) согласование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определяемых специальными государственными органами, осуществляющими разведывательную и контрразведывательную деятельность;</w:t>
      </w:r>
    </w:p>
    <w:bookmarkEnd w:id="1102"/>
    <w:bookmarkStart w:name="z4399" w:id="1103"/>
    <w:p>
      <w:pPr>
        <w:spacing w:after="0"/>
        <w:ind w:left="0"/>
        <w:jc w:val="both"/>
      </w:pPr>
      <w:r>
        <w:rPr>
          <w:rFonts w:ascii="Times New Roman"/>
          <w:b w:val="false"/>
          <w:i w:val="false"/>
          <w:color w:val="000000"/>
          <w:sz w:val="28"/>
        </w:rPr>
        <w:t>
      904) согласование порядка планирования и реализации бюджетных инвестиций, направленных на финансирование инвестиционных затрат автономных организаций образования, определяемого органом управления автономных организаций образования;</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904-1)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143" w:id="1104"/>
    <w:p>
      <w:pPr>
        <w:spacing w:after="0"/>
        <w:ind w:left="0"/>
        <w:jc w:val="both"/>
      </w:pPr>
      <w:r>
        <w:rPr>
          <w:rFonts w:ascii="Times New Roman"/>
          <w:b w:val="false"/>
          <w:i w:val="false"/>
          <w:color w:val="000000"/>
          <w:sz w:val="28"/>
        </w:rPr>
        <w:t xml:space="preserve">
      905) определение государственных инвестиционных проектов для включения в проект республиканского бюджета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Бюджетного кодекса Республики Казахстан;</w:t>
      </w:r>
    </w:p>
    <w:bookmarkEnd w:id="1104"/>
    <w:bookmarkStart w:name="z4144" w:id="1105"/>
    <w:p>
      <w:pPr>
        <w:spacing w:after="0"/>
        <w:ind w:left="0"/>
        <w:jc w:val="both"/>
      </w:pPr>
      <w:r>
        <w:rPr>
          <w:rFonts w:ascii="Times New Roman"/>
          <w:b w:val="false"/>
          <w:i w:val="false"/>
          <w:color w:val="000000"/>
          <w:sz w:val="28"/>
        </w:rPr>
        <w:t>
      906) согласование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1105"/>
    <w:bookmarkStart w:name="z4145" w:id="1106"/>
    <w:p>
      <w:pPr>
        <w:spacing w:after="0"/>
        <w:ind w:left="0"/>
        <w:jc w:val="both"/>
      </w:pPr>
      <w:r>
        <w:rPr>
          <w:rFonts w:ascii="Times New Roman"/>
          <w:b w:val="false"/>
          <w:i w:val="false"/>
          <w:color w:val="000000"/>
          <w:sz w:val="28"/>
        </w:rPr>
        <w:t>
      907) согласование порядка планирования и реализации государственных инвестиционных проектов, предусматривающих создание и развитие объектов информатизации, определяемого уполномоченным органом в сфере информатизации;</w:t>
      </w:r>
    </w:p>
    <w:bookmarkEnd w:id="1106"/>
    <w:bookmarkStart w:name="z4146" w:id="1107"/>
    <w:p>
      <w:pPr>
        <w:spacing w:after="0"/>
        <w:ind w:left="0"/>
        <w:jc w:val="both"/>
      </w:pPr>
      <w:r>
        <w:rPr>
          <w:rFonts w:ascii="Times New Roman"/>
          <w:b w:val="false"/>
          <w:i w:val="false"/>
          <w:color w:val="000000"/>
          <w:sz w:val="28"/>
        </w:rPr>
        <w:t>
      908) согласование порядка корректировки утвержденных (уточненных) параметров государственных инвестиционных проектов, определяемого центральным уполномоченным органом по бюджетной политике, в связи с корректировкой инвестиционного предложения, технико-экономического обоснования и финансово-экономического обоснования;</w:t>
      </w:r>
    </w:p>
    <w:bookmarkEnd w:id="1107"/>
    <w:bookmarkStart w:name="z4147" w:id="1108"/>
    <w:p>
      <w:pPr>
        <w:spacing w:after="0"/>
        <w:ind w:left="0"/>
        <w:jc w:val="both"/>
      </w:pPr>
      <w:r>
        <w:rPr>
          <w:rFonts w:ascii="Times New Roman"/>
          <w:b w:val="false"/>
          <w:i w:val="false"/>
          <w:color w:val="000000"/>
          <w:sz w:val="28"/>
        </w:rPr>
        <w:t>
      909) согласование порядка корректировки утвержденных (уточненных) параметров государственных инвестиционных проектов, определяемого уполномоченным органом в сфере информатизации, в связи с корректировкой технического задания по проектам создания и развития объектов информатизации;</w:t>
      </w:r>
    </w:p>
    <w:bookmarkEnd w:id="1108"/>
    <w:bookmarkStart w:name="z4148" w:id="1109"/>
    <w:p>
      <w:pPr>
        <w:spacing w:after="0"/>
        <w:ind w:left="0"/>
        <w:jc w:val="both"/>
      </w:pPr>
      <w:r>
        <w:rPr>
          <w:rFonts w:ascii="Times New Roman"/>
          <w:b w:val="false"/>
          <w:i w:val="false"/>
          <w:color w:val="000000"/>
          <w:sz w:val="28"/>
        </w:rPr>
        <w:t>
      910) определение порядка осуществления мониторинга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осуществляемых администраторами бюджетных программ в течение трех лет после завершения проектов, совместно с центральным уполномоченным органом по бюджетной политике;</w:t>
      </w:r>
    </w:p>
    <w:bookmarkEnd w:id="1109"/>
    <w:bookmarkStart w:name="z4149" w:id="1110"/>
    <w:p>
      <w:pPr>
        <w:spacing w:after="0"/>
        <w:ind w:left="0"/>
        <w:jc w:val="both"/>
      </w:pPr>
      <w:r>
        <w:rPr>
          <w:rFonts w:ascii="Times New Roman"/>
          <w:b w:val="false"/>
          <w:i w:val="false"/>
          <w:color w:val="000000"/>
          <w:sz w:val="28"/>
        </w:rPr>
        <w:t>
      911) определение порядка и сроков представления отчетности и формы, а также требований к предоставляемой информации о ходе и результатах реализации государственных инвестиционных проектов совместно с центральным уполномоченным органом по бюджетной политике;</w:t>
      </w:r>
    </w:p>
    <w:bookmarkEnd w:id="1110"/>
    <w:bookmarkStart w:name="z4150" w:id="1111"/>
    <w:p>
      <w:pPr>
        <w:spacing w:after="0"/>
        <w:ind w:left="0"/>
        <w:jc w:val="both"/>
      </w:pPr>
      <w:r>
        <w:rPr>
          <w:rFonts w:ascii="Times New Roman"/>
          <w:b w:val="false"/>
          <w:i w:val="false"/>
          <w:color w:val="000000"/>
          <w:sz w:val="28"/>
        </w:rPr>
        <w:t>
      912) согласование порядка проведения оценки реализации государственных инвестиционных проектов, определяемого центральным уполномоченным органом по бюджетной политике, за исключением оценки реализации проектов государственно-частного партнерства;</w:t>
      </w:r>
    </w:p>
    <w:bookmarkEnd w:id="1111"/>
    <w:bookmarkStart w:name="z4151" w:id="1112"/>
    <w:p>
      <w:pPr>
        <w:spacing w:after="0"/>
        <w:ind w:left="0"/>
        <w:jc w:val="both"/>
      </w:pPr>
      <w:r>
        <w:rPr>
          <w:rFonts w:ascii="Times New Roman"/>
          <w:b w:val="false"/>
          <w:i w:val="false"/>
          <w:color w:val="000000"/>
          <w:sz w:val="28"/>
        </w:rPr>
        <w:t>
      913) определение поверенного (агента) при бюджетном кредитовании из республиканского бюджета в соответствии с законодательством Республики Казахстан о государственных закупках, за исключением финансового агентства;</w:t>
      </w:r>
    </w:p>
    <w:bookmarkEnd w:id="1112"/>
    <w:bookmarkStart w:name="z4152" w:id="1113"/>
    <w:p>
      <w:pPr>
        <w:spacing w:after="0"/>
        <w:ind w:left="0"/>
        <w:jc w:val="both"/>
      </w:pPr>
      <w:r>
        <w:rPr>
          <w:rFonts w:ascii="Times New Roman"/>
          <w:b w:val="false"/>
          <w:i w:val="false"/>
          <w:color w:val="000000"/>
          <w:sz w:val="28"/>
        </w:rPr>
        <w:t>
      914) определение полномочий поверенного (агента), размера и порядка оплаты вознаграждения за исполнение поверенным (агентом) поручений;</w:t>
      </w:r>
    </w:p>
    <w:bookmarkEnd w:id="1113"/>
    <w:bookmarkStart w:name="z4153" w:id="1114"/>
    <w:p>
      <w:pPr>
        <w:spacing w:after="0"/>
        <w:ind w:left="0"/>
        <w:jc w:val="both"/>
      </w:pPr>
      <w:r>
        <w:rPr>
          <w:rFonts w:ascii="Times New Roman"/>
          <w:b w:val="false"/>
          <w:i w:val="false"/>
          <w:color w:val="000000"/>
          <w:sz w:val="28"/>
        </w:rPr>
        <w:t>
      915) определение способов предоставления бюджетного кредита, графика погашения и обслуживания бюджетного кредита, процедур реструктуризации бюджетного кредита и замены заемщика, условий исковой давности, условий перевода долга по бюджетному кредиту, прекращения требований кредиторов и прекращения гарантии по бюджетным кредитам, процедур контроля по бюджетным кредитам;</w:t>
      </w:r>
    </w:p>
    <w:bookmarkEnd w:id="1114"/>
    <w:bookmarkStart w:name="z4154" w:id="1115"/>
    <w:p>
      <w:pPr>
        <w:spacing w:after="0"/>
        <w:ind w:left="0"/>
        <w:jc w:val="both"/>
      </w:pPr>
      <w:r>
        <w:rPr>
          <w:rFonts w:ascii="Times New Roman"/>
          <w:b w:val="false"/>
          <w:i w:val="false"/>
          <w:color w:val="000000"/>
          <w:sz w:val="28"/>
        </w:rPr>
        <w:t>
      916) определение порядка признания бюджетных кредитов безнадежными к взысканию;</w:t>
      </w:r>
    </w:p>
    <w:bookmarkEnd w:id="1115"/>
    <w:bookmarkStart w:name="z4155" w:id="1116"/>
    <w:p>
      <w:pPr>
        <w:spacing w:after="0"/>
        <w:ind w:left="0"/>
        <w:jc w:val="both"/>
      </w:pPr>
      <w:r>
        <w:rPr>
          <w:rFonts w:ascii="Times New Roman"/>
          <w:b w:val="false"/>
          <w:i w:val="false"/>
          <w:color w:val="000000"/>
          <w:sz w:val="28"/>
        </w:rPr>
        <w:t>
      917) принятие решения о прекращении требований кредитора по государственным образовательным и студенческим кредитам в случаях смерти заемщика либо объявления его умершим на основании данных поверенного (агента);</w:t>
      </w:r>
    </w:p>
    <w:bookmarkEnd w:id="1116"/>
    <w:bookmarkStart w:name="z4156" w:id="1117"/>
    <w:p>
      <w:pPr>
        <w:spacing w:after="0"/>
        <w:ind w:left="0"/>
        <w:jc w:val="both"/>
      </w:pPr>
      <w:r>
        <w:rPr>
          <w:rFonts w:ascii="Times New Roman"/>
          <w:b w:val="false"/>
          <w:i w:val="false"/>
          <w:color w:val="000000"/>
          <w:sz w:val="28"/>
        </w:rPr>
        <w:t>
      918) установление порядка обязательной регистрации, учета и мониторинга бюджетных кредитов;</w:t>
      </w:r>
    </w:p>
    <w:bookmarkEnd w:id="1117"/>
    <w:bookmarkStart w:name="z4157" w:id="1118"/>
    <w:p>
      <w:pPr>
        <w:spacing w:after="0"/>
        <w:ind w:left="0"/>
        <w:jc w:val="both"/>
      </w:pPr>
      <w:r>
        <w:rPr>
          <w:rFonts w:ascii="Times New Roman"/>
          <w:b w:val="false"/>
          <w:i w:val="false"/>
          <w:color w:val="000000"/>
          <w:sz w:val="28"/>
        </w:rPr>
        <w:t>
      919) установление порядка предоставления форм информации заемщиками, поверенными (агентами), конечными заемщиками;</w:t>
      </w:r>
    </w:p>
    <w:bookmarkEnd w:id="1118"/>
    <w:bookmarkStart w:name="z4158" w:id="1119"/>
    <w:p>
      <w:pPr>
        <w:spacing w:after="0"/>
        <w:ind w:left="0"/>
        <w:jc w:val="both"/>
      </w:pPr>
      <w:r>
        <w:rPr>
          <w:rFonts w:ascii="Times New Roman"/>
          <w:b w:val="false"/>
          <w:i w:val="false"/>
          <w:color w:val="000000"/>
          <w:sz w:val="28"/>
        </w:rPr>
        <w:t>
      920) определение порядка, сроков и форм представления отчетности, а также требований к предоставляемой информации о ходе и результатах использования связанных грантов совместно с центральным уполномоченным органом по бюджетной политике;</w:t>
      </w:r>
    </w:p>
    <w:bookmarkEnd w:id="1119"/>
    <w:bookmarkStart w:name="z4159" w:id="1120"/>
    <w:p>
      <w:pPr>
        <w:spacing w:after="0"/>
        <w:ind w:left="0"/>
        <w:jc w:val="both"/>
      </w:pPr>
      <w:r>
        <w:rPr>
          <w:rFonts w:ascii="Times New Roman"/>
          <w:b w:val="false"/>
          <w:i w:val="false"/>
          <w:color w:val="000000"/>
          <w:sz w:val="28"/>
        </w:rPr>
        <w:t>
      921) определение с центральным уполномоченным органом по бюджетной политике порядка осуществления оценки использования связанных грантов;</w:t>
      </w:r>
    </w:p>
    <w:bookmarkEnd w:id="1120"/>
    <w:bookmarkStart w:name="z4160" w:id="1121"/>
    <w:p>
      <w:pPr>
        <w:spacing w:after="0"/>
        <w:ind w:left="0"/>
        <w:jc w:val="both"/>
      </w:pPr>
      <w:r>
        <w:rPr>
          <w:rFonts w:ascii="Times New Roman"/>
          <w:b w:val="false"/>
          <w:i w:val="false"/>
          <w:color w:val="000000"/>
          <w:sz w:val="28"/>
        </w:rPr>
        <w:t>
      922) утверждение совместно с центральным уполномоченным органом по государственному планированию перечня налоговых поступлений в республиканский бюджет в виде корпоративного подоходного налога от субъектов крупного предпринимательства, за исключением поступлений от организаций нефтяного сектора;</w:t>
      </w:r>
    </w:p>
    <w:bookmarkEnd w:id="1121"/>
    <w:bookmarkStart w:name="z4161" w:id="1122"/>
    <w:p>
      <w:pPr>
        <w:spacing w:after="0"/>
        <w:ind w:left="0"/>
        <w:jc w:val="both"/>
      </w:pPr>
      <w:r>
        <w:rPr>
          <w:rFonts w:ascii="Times New Roman"/>
          <w:b w:val="false"/>
          <w:i w:val="false"/>
          <w:color w:val="000000"/>
          <w:sz w:val="28"/>
        </w:rPr>
        <w:t>
      923) утверждение совместно с центральным уполномоченным органом по государственному планированию перечней налоговых поступлений в областной бюджет, в районный (города областного значения) бюджет в виде корпоративного подоходного налога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и поступлений от организаций нефтяного сектора;</w:t>
      </w:r>
    </w:p>
    <w:bookmarkEnd w:id="1122"/>
    <w:bookmarkStart w:name="z4162" w:id="1123"/>
    <w:p>
      <w:pPr>
        <w:spacing w:after="0"/>
        <w:ind w:left="0"/>
        <w:jc w:val="both"/>
      </w:pPr>
      <w:r>
        <w:rPr>
          <w:rFonts w:ascii="Times New Roman"/>
          <w:b w:val="false"/>
          <w:i w:val="false"/>
          <w:color w:val="000000"/>
          <w:sz w:val="28"/>
        </w:rPr>
        <w:t>
      924) утверждение совместно с центральным уполномоченным органом по государственному планированию перечня налоговых поступлений в бюджеты города республиканского значения, столицы в виде корпоративного подоходного налога, за исключением поступлений от субъектов крупного предпринимательства и поступлений от организаций нефтяного сектора;</w:t>
      </w:r>
    </w:p>
    <w:bookmarkEnd w:id="1123"/>
    <w:bookmarkStart w:name="z4163" w:id="1124"/>
    <w:p>
      <w:pPr>
        <w:spacing w:after="0"/>
        <w:ind w:left="0"/>
        <w:jc w:val="both"/>
      </w:pPr>
      <w:r>
        <w:rPr>
          <w:rFonts w:ascii="Times New Roman"/>
          <w:b w:val="false"/>
          <w:i w:val="false"/>
          <w:color w:val="000000"/>
          <w:sz w:val="28"/>
        </w:rPr>
        <w:t>
      925) согласование переутверждений бюджетных программ в случае изменения их объемов финансирования и показателей результатов при уточнении или корректировке бюджета;</w:t>
      </w:r>
    </w:p>
    <w:bookmarkEnd w:id="1124"/>
    <w:bookmarkStart w:name="z4164" w:id="1125"/>
    <w:p>
      <w:pPr>
        <w:spacing w:after="0"/>
        <w:ind w:left="0"/>
        <w:jc w:val="both"/>
      </w:pPr>
      <w:r>
        <w:rPr>
          <w:rFonts w:ascii="Times New Roman"/>
          <w:b w:val="false"/>
          <w:i w:val="false"/>
          <w:color w:val="000000"/>
          <w:sz w:val="28"/>
        </w:rPr>
        <w:t>
      926) согласование порядка составления отчетности об использовании целевого вклада, форм и сроков ее представления, а также требований к предоставляемой информации о ходе и результатах использования целевого вклада, определяемых центральными отраслевыми государственными органами – администраторами бюджетных программ;</w:t>
      </w:r>
    </w:p>
    <w:bookmarkEnd w:id="1125"/>
    <w:bookmarkStart w:name="z4165" w:id="1126"/>
    <w:p>
      <w:pPr>
        <w:spacing w:after="0"/>
        <w:ind w:left="0"/>
        <w:jc w:val="both"/>
      </w:pPr>
      <w:r>
        <w:rPr>
          <w:rFonts w:ascii="Times New Roman"/>
          <w:b w:val="false"/>
          <w:i w:val="false"/>
          <w:color w:val="000000"/>
          <w:sz w:val="28"/>
        </w:rPr>
        <w:t>
      927) согласование порядка составления отчетности об использовании целевого перечисления, форм и сроков ее представления, а также требований к предоставляемой информации о ходе и результатах использования целевого перечисления, определяемых центральными отраслевыми государственными органами – администраторами бюджетных программ;</w:t>
      </w:r>
    </w:p>
    <w:bookmarkEnd w:id="1126"/>
    <w:bookmarkStart w:name="z4166" w:id="1127"/>
    <w:p>
      <w:pPr>
        <w:spacing w:after="0"/>
        <w:ind w:left="0"/>
        <w:jc w:val="both"/>
      </w:pPr>
      <w:r>
        <w:rPr>
          <w:rFonts w:ascii="Times New Roman"/>
          <w:b w:val="false"/>
          <w:i w:val="false"/>
          <w:color w:val="000000"/>
          <w:sz w:val="28"/>
        </w:rPr>
        <w:t>
      928) согласование порядка финансирования бюджетной программы (подпрограммы), направленной на вложение целевого взноса, устанавливаемого уполномоченным органом в области здравоохранения;</w:t>
      </w:r>
    </w:p>
    <w:bookmarkEnd w:id="1127"/>
    <w:bookmarkStart w:name="z4167" w:id="1128"/>
    <w:p>
      <w:pPr>
        <w:spacing w:after="0"/>
        <w:ind w:left="0"/>
        <w:jc w:val="both"/>
      </w:pPr>
      <w:r>
        <w:rPr>
          <w:rFonts w:ascii="Times New Roman"/>
          <w:b w:val="false"/>
          <w:i w:val="false"/>
          <w:color w:val="000000"/>
          <w:sz w:val="28"/>
        </w:rPr>
        <w:t>
      929) определение порядка формирования отчетов об использовании целевого взноса;</w:t>
      </w:r>
    </w:p>
    <w:bookmarkEnd w:id="1128"/>
    <w:bookmarkStart w:name="z4168" w:id="1129"/>
    <w:p>
      <w:pPr>
        <w:spacing w:after="0"/>
        <w:ind w:left="0"/>
        <w:jc w:val="both"/>
      </w:pPr>
      <w:r>
        <w:rPr>
          <w:rFonts w:ascii="Times New Roman"/>
          <w:b w:val="false"/>
          <w:i w:val="false"/>
          <w:color w:val="000000"/>
          <w:sz w:val="28"/>
        </w:rPr>
        <w:t>
      930) согласование порядка составления отчетности об использовании целевого взноса, форм и сроков ее представления, а также требований к предоставляемой информации о ходе и результатах использования целевого взноса, определяемого уполномоченным органом в области здравоохранения;</w:t>
      </w:r>
    </w:p>
    <w:bookmarkEnd w:id="1129"/>
    <w:bookmarkStart w:name="z4169" w:id="1130"/>
    <w:p>
      <w:pPr>
        <w:spacing w:after="0"/>
        <w:ind w:left="0"/>
        <w:jc w:val="both"/>
      </w:pPr>
      <w:r>
        <w:rPr>
          <w:rFonts w:ascii="Times New Roman"/>
          <w:b w:val="false"/>
          <w:i w:val="false"/>
          <w:color w:val="000000"/>
          <w:sz w:val="28"/>
        </w:rPr>
        <w:t>
      931) согласование правил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1130"/>
    <w:bookmarkStart w:name="z4170" w:id="1131"/>
    <w:p>
      <w:pPr>
        <w:spacing w:after="0"/>
        <w:ind w:left="0"/>
        <w:jc w:val="both"/>
      </w:pPr>
      <w:r>
        <w:rPr>
          <w:rFonts w:ascii="Times New Roman"/>
          <w:b w:val="false"/>
          <w:i w:val="false"/>
          <w:color w:val="000000"/>
          <w:sz w:val="28"/>
        </w:rPr>
        <w:t>
      932) согласование правил планирования и выделения бюджетных средств фонду социального медицинского страхования, форм и сроков представления отчетности по средствам на оказание медицинской помощи;</w:t>
      </w:r>
    </w:p>
    <w:bookmarkEnd w:id="1131"/>
    <w:bookmarkStart w:name="z4171" w:id="1132"/>
    <w:p>
      <w:pPr>
        <w:spacing w:after="0"/>
        <w:ind w:left="0"/>
        <w:jc w:val="both"/>
      </w:pPr>
      <w:r>
        <w:rPr>
          <w:rFonts w:ascii="Times New Roman"/>
          <w:b w:val="false"/>
          <w:i w:val="false"/>
          <w:color w:val="000000"/>
          <w:sz w:val="28"/>
        </w:rPr>
        <w:t>
      933) согласование правил реализации государственными учреждениями Вооруженных Сил товаров (работ, услуг) и использования денег от их реализации, утверждаемых Министерством обороны Республики Казахстан;</w:t>
      </w:r>
    </w:p>
    <w:bookmarkEnd w:id="1132"/>
    <w:bookmarkStart w:name="z4172" w:id="1133"/>
    <w:p>
      <w:pPr>
        <w:spacing w:after="0"/>
        <w:ind w:left="0"/>
        <w:jc w:val="both"/>
      </w:pPr>
      <w:r>
        <w:rPr>
          <w:rFonts w:ascii="Times New Roman"/>
          <w:b w:val="false"/>
          <w:i w:val="false"/>
          <w:color w:val="000000"/>
          <w:sz w:val="28"/>
        </w:rPr>
        <w:t>
      934) ежеквартальное официальное публикование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обязательствах государства по проектам государственно-частного партнерства,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1133"/>
    <w:bookmarkStart w:name="z4173" w:id="1134"/>
    <w:p>
      <w:pPr>
        <w:spacing w:after="0"/>
        <w:ind w:left="0"/>
        <w:jc w:val="both"/>
      </w:pPr>
      <w:r>
        <w:rPr>
          <w:rFonts w:ascii="Times New Roman"/>
          <w:b w:val="false"/>
          <w:i w:val="false"/>
          <w:color w:val="000000"/>
          <w:sz w:val="28"/>
        </w:rPr>
        <w:t>
      935) разработка порядка представления отчетности по государственным внешним займам и софинансирования из республиканского бюджета;</w:t>
      </w:r>
    </w:p>
    <w:bookmarkEnd w:id="1134"/>
    <w:bookmarkStart w:name="z4174" w:id="1135"/>
    <w:p>
      <w:pPr>
        <w:spacing w:after="0"/>
        <w:ind w:left="0"/>
        <w:jc w:val="both"/>
      </w:pPr>
      <w:r>
        <w:rPr>
          <w:rFonts w:ascii="Times New Roman"/>
          <w:b w:val="false"/>
          <w:i w:val="false"/>
          <w:color w:val="000000"/>
          <w:sz w:val="28"/>
        </w:rPr>
        <w:t>
      936) разработка порядка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bookmarkEnd w:id="1135"/>
    <w:bookmarkStart w:name="z4175" w:id="1136"/>
    <w:p>
      <w:pPr>
        <w:spacing w:after="0"/>
        <w:ind w:left="0"/>
        <w:jc w:val="both"/>
      </w:pPr>
      <w:r>
        <w:rPr>
          <w:rFonts w:ascii="Times New Roman"/>
          <w:b w:val="false"/>
          <w:i w:val="false"/>
          <w:color w:val="000000"/>
          <w:sz w:val="28"/>
        </w:rPr>
        <w:t>
      937) определение критериев кредитоспособности заемщика по согласованию с уполномоченным органом по бюджетной политике;</w:t>
      </w:r>
    </w:p>
    <w:bookmarkEnd w:id="1136"/>
    <w:bookmarkStart w:name="z4176" w:id="1137"/>
    <w:p>
      <w:pPr>
        <w:spacing w:after="0"/>
        <w:ind w:left="0"/>
        <w:jc w:val="both"/>
      </w:pPr>
      <w:r>
        <w:rPr>
          <w:rFonts w:ascii="Times New Roman"/>
          <w:b w:val="false"/>
          <w:i w:val="false"/>
          <w:color w:val="000000"/>
          <w:sz w:val="28"/>
        </w:rPr>
        <w:t>
      938) определение порядка включения финансовых агентств в перечень финансовых агентств, получающих бюджетные кредиты из республиканского бюджета без обеспечения, по согласованию с уполномоченным органом по бюджетной политике;</w:t>
      </w:r>
    </w:p>
    <w:bookmarkEnd w:id="1137"/>
    <w:bookmarkStart w:name="z4177" w:id="1138"/>
    <w:p>
      <w:pPr>
        <w:spacing w:after="0"/>
        <w:ind w:left="0"/>
        <w:jc w:val="both"/>
      </w:pPr>
      <w:r>
        <w:rPr>
          <w:rFonts w:ascii="Times New Roman"/>
          <w:b w:val="false"/>
          <w:i w:val="false"/>
          <w:color w:val="000000"/>
          <w:sz w:val="28"/>
        </w:rPr>
        <w:t>
      939) установление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 администратором бюджетной программы и (или) поверенным (агентом) по согласованию с уполномоченным органом по бюджетной политике;</w:t>
      </w:r>
    </w:p>
    <w:bookmarkEnd w:id="1138"/>
    <w:bookmarkStart w:name="z4178" w:id="1139"/>
    <w:p>
      <w:pPr>
        <w:spacing w:after="0"/>
        <w:ind w:left="0"/>
        <w:jc w:val="both"/>
      </w:pPr>
      <w:r>
        <w:rPr>
          <w:rFonts w:ascii="Times New Roman"/>
          <w:b w:val="false"/>
          <w:i w:val="false"/>
          <w:color w:val="000000"/>
          <w:sz w:val="28"/>
        </w:rPr>
        <w:t>
      940) определение видов, порядка определения и установления ставок вознаграждения по согласованию с уполномоченным органом по бюджетной политике;</w:t>
      </w:r>
    </w:p>
    <w:bookmarkEnd w:id="1139"/>
    <w:bookmarkStart w:name="z4179" w:id="1140"/>
    <w:p>
      <w:pPr>
        <w:spacing w:after="0"/>
        <w:ind w:left="0"/>
        <w:jc w:val="both"/>
      </w:pPr>
      <w:r>
        <w:rPr>
          <w:rFonts w:ascii="Times New Roman"/>
          <w:b w:val="false"/>
          <w:i w:val="false"/>
          <w:color w:val="000000"/>
          <w:sz w:val="28"/>
        </w:rPr>
        <w:t>
      941) осуществление размещения временно свободных бюджетных денег с единого казначейского счета;</w:t>
      </w:r>
    </w:p>
    <w:bookmarkEnd w:id="1140"/>
    <w:bookmarkStart w:name="z4180" w:id="1141"/>
    <w:p>
      <w:pPr>
        <w:spacing w:after="0"/>
        <w:ind w:left="0"/>
        <w:jc w:val="both"/>
      </w:pPr>
      <w:r>
        <w:rPr>
          <w:rFonts w:ascii="Times New Roman"/>
          <w:b w:val="false"/>
          <w:i w:val="false"/>
          <w:color w:val="000000"/>
          <w:sz w:val="28"/>
        </w:rPr>
        <w:t>
      942) разработка и утверждение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bookmarkEnd w:id="1141"/>
    <w:bookmarkStart w:name="z4181" w:id="1142"/>
    <w:p>
      <w:pPr>
        <w:spacing w:after="0"/>
        <w:ind w:left="0"/>
        <w:jc w:val="both"/>
      </w:pPr>
      <w:r>
        <w:rPr>
          <w:rFonts w:ascii="Times New Roman"/>
          <w:b w:val="false"/>
          <w:i w:val="false"/>
          <w:color w:val="000000"/>
          <w:sz w:val="28"/>
        </w:rPr>
        <w:t>
      943) приостановление операций по бюджетным программам, по которым принято решение о сокращении бюджетных средств, на основании предложений Республиканской бюджетной комиссии о внесении изменений и дополнений в закон о республиканском бюджете;</w:t>
      </w:r>
    </w:p>
    <w:bookmarkEnd w:id="1142"/>
    <w:bookmarkStart w:name="z4182" w:id="1143"/>
    <w:p>
      <w:pPr>
        <w:spacing w:after="0"/>
        <w:ind w:left="0"/>
        <w:jc w:val="both"/>
      </w:pPr>
      <w:r>
        <w:rPr>
          <w:rFonts w:ascii="Times New Roman"/>
          <w:b w:val="false"/>
          <w:i w:val="false"/>
          <w:color w:val="000000"/>
          <w:sz w:val="28"/>
        </w:rPr>
        <w:t>
      944) формирование государственной политики и координация работы государственных органов в сфере противодействия теневой экономике;</w:t>
      </w:r>
    </w:p>
    <w:bookmarkEnd w:id="1143"/>
    <w:bookmarkStart w:name="z4183" w:id="1144"/>
    <w:p>
      <w:pPr>
        <w:spacing w:after="0"/>
        <w:ind w:left="0"/>
        <w:jc w:val="both"/>
      </w:pPr>
      <w:r>
        <w:rPr>
          <w:rFonts w:ascii="Times New Roman"/>
          <w:b w:val="false"/>
          <w:i w:val="false"/>
          <w:color w:val="000000"/>
          <w:sz w:val="28"/>
        </w:rPr>
        <w:t>
      945) принятие мер по противодействию теневой экономике;</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946) предусматривается в редакции постановления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946) осуществление иных функций,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947), 948), 949), 950), 951), 952), 953), 954), 955), 956), 957), 958), 959), 960), 961), 962), 963), 964), 965), 966), 967), 968), 969), 970), 971), 972), 973), 974), 975), 976), 977), 978), 979), 980), 981), 982), 983), 984), 985), 986), 987), 988), 989)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00" w:id="1145"/>
    <w:p>
      <w:pPr>
        <w:spacing w:after="0"/>
        <w:ind w:left="0"/>
        <w:jc w:val="both"/>
      </w:pPr>
      <w:r>
        <w:rPr>
          <w:rFonts w:ascii="Times New Roman"/>
          <w:b w:val="false"/>
          <w:i w:val="false"/>
          <w:color w:val="000000"/>
          <w:sz w:val="28"/>
        </w:rPr>
        <w:t>
      990) определение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p>
    <w:bookmarkEnd w:id="1145"/>
    <w:bookmarkStart w:name="z4401" w:id="1146"/>
    <w:p>
      <w:pPr>
        <w:spacing w:after="0"/>
        <w:ind w:left="0"/>
        <w:jc w:val="both"/>
      </w:pPr>
      <w:r>
        <w:rPr>
          <w:rFonts w:ascii="Times New Roman"/>
          <w:b w:val="false"/>
          <w:i w:val="false"/>
          <w:color w:val="000000"/>
          <w:sz w:val="28"/>
        </w:rPr>
        <w:t>
      991) разработка и утверждение порядка создания, деятельности, оснащения, в том числе транспортными средствами, мобильных групп в таможенных органах;</w:t>
      </w:r>
    </w:p>
    <w:bookmarkEnd w:id="1146"/>
    <w:bookmarkStart w:name="z4402" w:id="1147"/>
    <w:p>
      <w:pPr>
        <w:spacing w:after="0"/>
        <w:ind w:left="0"/>
        <w:jc w:val="both"/>
      </w:pPr>
      <w:r>
        <w:rPr>
          <w:rFonts w:ascii="Times New Roman"/>
          <w:b w:val="false"/>
          <w:i w:val="false"/>
          <w:color w:val="000000"/>
          <w:sz w:val="28"/>
        </w:rPr>
        <w:t>
      992) разработка и утверждение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p>
    <w:bookmarkEnd w:id="1147"/>
    <w:bookmarkStart w:name="z4403" w:id="1148"/>
    <w:p>
      <w:pPr>
        <w:spacing w:after="0"/>
        <w:ind w:left="0"/>
        <w:jc w:val="both"/>
      </w:pPr>
      <w:r>
        <w:rPr>
          <w:rFonts w:ascii="Times New Roman"/>
          <w:b w:val="false"/>
          <w:i w:val="false"/>
          <w:color w:val="000000"/>
          <w:sz w:val="28"/>
        </w:rPr>
        <w:t>
      993) определение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994) действует до 31.12.2025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994) определение порядка и сроков представления операторами интернет-платформ, у которых оплата за оказанные услуги, выполненные работы не производится через интернет-платформу, в налоговые органы сведений о лицах, зарегистрированных на интернет-платформе, оказывающих заказчикам услуги или выполняющих заказчикам работы с использованием интернет-платформы;</w:t>
      </w:r>
    </w:p>
    <w:bookmarkStart w:name="z4405" w:id="1149"/>
    <w:p>
      <w:pPr>
        <w:spacing w:after="0"/>
        <w:ind w:left="0"/>
        <w:jc w:val="both"/>
      </w:pPr>
      <w:r>
        <w:rPr>
          <w:rFonts w:ascii="Times New Roman"/>
          <w:b w:val="false"/>
          <w:i w:val="false"/>
          <w:color w:val="000000"/>
          <w:sz w:val="28"/>
        </w:rPr>
        <w:t>
      995)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1149"/>
    <w:bookmarkStart w:name="z4406" w:id="1150"/>
    <w:p>
      <w:pPr>
        <w:spacing w:after="0"/>
        <w:ind w:left="0"/>
        <w:jc w:val="both"/>
      </w:pPr>
      <w:r>
        <w:rPr>
          <w:rFonts w:ascii="Times New Roman"/>
          <w:b w:val="false"/>
          <w:i w:val="false"/>
          <w:color w:val="000000"/>
          <w:sz w:val="28"/>
        </w:rPr>
        <w:t>
      996) планирование, организация и руководство мобилизационной подготовкой организаций в соответствующей сфере государственного управления,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1150"/>
    <w:bookmarkStart w:name="z4407" w:id="1151"/>
    <w:p>
      <w:pPr>
        <w:spacing w:after="0"/>
        <w:ind w:left="0"/>
        <w:jc w:val="both"/>
      </w:pPr>
      <w:r>
        <w:rPr>
          <w:rFonts w:ascii="Times New Roman"/>
          <w:b w:val="false"/>
          <w:i w:val="false"/>
          <w:color w:val="000000"/>
          <w:sz w:val="28"/>
        </w:rPr>
        <w:t>
      997)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w:t>
      </w:r>
    </w:p>
    <w:bookmarkEnd w:id="1151"/>
    <w:bookmarkStart w:name="z4408" w:id="1152"/>
    <w:p>
      <w:pPr>
        <w:spacing w:after="0"/>
        <w:ind w:left="0"/>
        <w:jc w:val="both"/>
      </w:pPr>
      <w:r>
        <w:rPr>
          <w:rFonts w:ascii="Times New Roman"/>
          <w:b w:val="false"/>
          <w:i w:val="false"/>
          <w:color w:val="000000"/>
          <w:sz w:val="28"/>
        </w:rPr>
        <w:t>
      998) представление в уполномоченный орган в области мобилизационной подготовки информации о производственных, финансовых, складских возможностях организаций для установления мобилизационных заказов;</w:t>
      </w:r>
    </w:p>
    <w:bookmarkEnd w:id="1152"/>
    <w:bookmarkStart w:name="z4409" w:id="1153"/>
    <w:p>
      <w:pPr>
        <w:spacing w:after="0"/>
        <w:ind w:left="0"/>
        <w:jc w:val="both"/>
      </w:pPr>
      <w:r>
        <w:rPr>
          <w:rFonts w:ascii="Times New Roman"/>
          <w:b w:val="false"/>
          <w:i w:val="false"/>
          <w:color w:val="000000"/>
          <w:sz w:val="28"/>
        </w:rPr>
        <w:t>
      999) организация и проведение работы по бронированию военнообязанных;</w:t>
      </w:r>
    </w:p>
    <w:bookmarkEnd w:id="1153"/>
    <w:bookmarkStart w:name="z4410" w:id="1154"/>
    <w:p>
      <w:pPr>
        <w:spacing w:after="0"/>
        <w:ind w:left="0"/>
        <w:jc w:val="both"/>
      </w:pPr>
      <w:r>
        <w:rPr>
          <w:rFonts w:ascii="Times New Roman"/>
          <w:b w:val="false"/>
          <w:i w:val="false"/>
          <w:color w:val="000000"/>
          <w:sz w:val="28"/>
        </w:rPr>
        <w:t>
      1000)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1154"/>
    <w:bookmarkStart w:name="z4411" w:id="1155"/>
    <w:p>
      <w:pPr>
        <w:spacing w:after="0"/>
        <w:ind w:left="0"/>
        <w:jc w:val="both"/>
      </w:pPr>
      <w:r>
        <w:rPr>
          <w:rFonts w:ascii="Times New Roman"/>
          <w:b w:val="false"/>
          <w:i w:val="false"/>
          <w:color w:val="000000"/>
          <w:sz w:val="28"/>
        </w:rPr>
        <w:t>
      1001)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p>
    <w:bookmarkEnd w:id="1155"/>
    <w:bookmarkStart w:name="z4412" w:id="1156"/>
    <w:p>
      <w:pPr>
        <w:spacing w:after="0"/>
        <w:ind w:left="0"/>
        <w:jc w:val="both"/>
      </w:pPr>
      <w:r>
        <w:rPr>
          <w:rFonts w:ascii="Times New Roman"/>
          <w:b w:val="false"/>
          <w:i w:val="false"/>
          <w:color w:val="000000"/>
          <w:sz w:val="28"/>
        </w:rPr>
        <w:t>
      1002) разработка и (или) утверждение нормативных правовых актов в области мобилизационной подготовки и мобилизации в сферах, закрепленных за Министерством;</w:t>
      </w:r>
    </w:p>
    <w:bookmarkEnd w:id="1156"/>
    <w:bookmarkStart w:name="z4413" w:id="1157"/>
    <w:p>
      <w:pPr>
        <w:spacing w:after="0"/>
        <w:ind w:left="0"/>
        <w:jc w:val="both"/>
      </w:pPr>
      <w:r>
        <w:rPr>
          <w:rFonts w:ascii="Times New Roman"/>
          <w:b w:val="false"/>
          <w:i w:val="false"/>
          <w:color w:val="000000"/>
          <w:sz w:val="28"/>
        </w:rPr>
        <w:t>
      1003) разработка, согласование с уполномоченным органом в области мобилизационной подготовки и утверждение мобилизационных планов;</w:t>
      </w:r>
    </w:p>
    <w:bookmarkEnd w:id="1157"/>
    <w:bookmarkStart w:name="z4414" w:id="1158"/>
    <w:p>
      <w:pPr>
        <w:spacing w:after="0"/>
        <w:ind w:left="0"/>
        <w:jc w:val="both"/>
      </w:pPr>
      <w:r>
        <w:rPr>
          <w:rFonts w:ascii="Times New Roman"/>
          <w:b w:val="false"/>
          <w:i w:val="false"/>
          <w:color w:val="000000"/>
          <w:sz w:val="28"/>
        </w:rPr>
        <w:t>
      1004) внесение в уполномоченный орган в области мобилизационной подготовки предложений по совершенствованию мобилизационной подготовки и мобилизации;</w:t>
      </w:r>
    </w:p>
    <w:bookmarkEnd w:id="1158"/>
    <w:bookmarkStart w:name="z4415" w:id="1159"/>
    <w:p>
      <w:pPr>
        <w:spacing w:after="0"/>
        <w:ind w:left="0"/>
        <w:jc w:val="both"/>
      </w:pPr>
      <w:r>
        <w:rPr>
          <w:rFonts w:ascii="Times New Roman"/>
          <w:b w:val="false"/>
          <w:i w:val="false"/>
          <w:color w:val="000000"/>
          <w:sz w:val="28"/>
        </w:rPr>
        <w:t>
      1005) участие в проведении военно-экономических и командно-штабных учений;</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1006), 1007), 1008) и 1009) в соответствии с постановлением Правительства РК от 15.10.2025 </w:t>
      </w:r>
      <w:r>
        <w:rPr>
          <w:rFonts w:ascii="Times New Roman"/>
          <w:b w:val="false"/>
          <w:i w:val="false"/>
          <w:color w:val="ff0000"/>
          <w:sz w:val="28"/>
        </w:rPr>
        <w:t>№ 865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19.04.2022 </w:t>
      </w:r>
      <w:r>
        <w:rPr>
          <w:rFonts w:ascii="Times New Roman"/>
          <w:b w:val="false"/>
          <w:i w:val="false"/>
          <w:color w:val="000000"/>
          <w:sz w:val="28"/>
        </w:rPr>
        <w:t>№ 230</w:t>
      </w:r>
      <w:r>
        <w:rPr>
          <w:rFonts w:ascii="Times New Roman"/>
          <w:b w:val="false"/>
          <w:i w:val="false"/>
          <w:color w:val="ff0000"/>
          <w:sz w:val="28"/>
        </w:rPr>
        <w:t xml:space="preserve">; от 07.06.2022 </w:t>
      </w:r>
      <w:r>
        <w:rPr>
          <w:rFonts w:ascii="Times New Roman"/>
          <w:b w:val="false"/>
          <w:i w:val="false"/>
          <w:color w:val="000000"/>
          <w:sz w:val="28"/>
        </w:rPr>
        <w:t>№ 375</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16.11.2022 </w:t>
      </w:r>
      <w:r>
        <w:rPr>
          <w:rFonts w:ascii="Times New Roman"/>
          <w:b w:val="false"/>
          <w:i w:val="false"/>
          <w:color w:val="000000"/>
          <w:sz w:val="28"/>
        </w:rPr>
        <w:t>№ 908</w:t>
      </w:r>
      <w:r>
        <w:rPr>
          <w:rFonts w:ascii="Times New Roman"/>
          <w:b w:val="false"/>
          <w:i w:val="false"/>
          <w:color w:val="ff0000"/>
          <w:sz w:val="28"/>
        </w:rPr>
        <w:t xml:space="preserve">; от 13.02.2023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01.03.2023 </w:t>
      </w:r>
      <w:r>
        <w:rPr>
          <w:rFonts w:ascii="Times New Roman"/>
          <w:b w:val="false"/>
          <w:i w:val="false"/>
          <w:color w:val="000000"/>
          <w:sz w:val="28"/>
        </w:rPr>
        <w:t>№ 172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27.04.2023 </w:t>
      </w:r>
      <w:r>
        <w:rPr>
          <w:rFonts w:ascii="Times New Roman"/>
          <w:b w:val="false"/>
          <w:i w:val="false"/>
          <w:color w:val="000000"/>
          <w:sz w:val="28"/>
        </w:rPr>
        <w:t>№ 335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Сноска. Пункт 1 – в редакции постановления Правительства РК от 27.06.2023 </w:t>
      </w:r>
      <w:r>
        <w:rPr>
          <w:rFonts w:ascii="Times New Roman"/>
          <w:b w:val="false"/>
          <w:i w:val="false"/>
          <w:color w:val="000000"/>
          <w:sz w:val="28"/>
        </w:rPr>
        <w:t>№ 498</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п.2</w:t>
      </w:r>
      <w:r>
        <w:rPr>
          <w:rFonts w:ascii="Times New Roman"/>
          <w:b w:val="false"/>
          <w:i w:val="false"/>
          <w:color w:val="ff0000"/>
          <w:sz w:val="28"/>
        </w:rPr>
        <w:t xml:space="preserve">); от 29.06.2023 </w:t>
      </w:r>
      <w:r>
        <w:rPr>
          <w:rFonts w:ascii="Times New Roman"/>
          <w:b w:val="false"/>
          <w:i w:val="false"/>
          <w:color w:val="000000"/>
          <w:sz w:val="28"/>
        </w:rPr>
        <w:t>№ 511</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19.09.2023 </w:t>
      </w:r>
      <w:r>
        <w:rPr>
          <w:rFonts w:ascii="Times New Roman"/>
          <w:b w:val="false"/>
          <w:i w:val="false"/>
          <w:color w:val="000000"/>
          <w:sz w:val="28"/>
        </w:rPr>
        <w:t>№ 815</w:t>
      </w:r>
      <w:r>
        <w:rPr>
          <w:rFonts w:ascii="Times New Roman"/>
          <w:b w:val="false"/>
          <w:i w:val="false"/>
          <w:color w:val="ff0000"/>
          <w:sz w:val="28"/>
        </w:rPr>
        <w:t xml:space="preserve">; от 13.10.2023 </w:t>
      </w:r>
      <w:r>
        <w:rPr>
          <w:rFonts w:ascii="Times New Roman"/>
          <w:b w:val="false"/>
          <w:i w:val="false"/>
          <w:color w:val="000000"/>
          <w:sz w:val="28"/>
        </w:rPr>
        <w:t>№ 909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05.04.2024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 от 26.04.2024 </w:t>
      </w:r>
      <w:r>
        <w:rPr>
          <w:rFonts w:ascii="Times New Roman"/>
          <w:b w:val="false"/>
          <w:i w:val="false"/>
          <w:color w:val="000000"/>
          <w:sz w:val="28"/>
        </w:rPr>
        <w:t>№ 337</w:t>
      </w:r>
      <w:r>
        <w:rPr>
          <w:rFonts w:ascii="Times New Roman"/>
          <w:b w:val="false"/>
          <w:i w:val="false"/>
          <w:color w:val="ff0000"/>
          <w:sz w:val="28"/>
        </w:rPr>
        <w:t xml:space="preserve">; от 27.09.2024 </w:t>
      </w:r>
      <w:r>
        <w:rPr>
          <w:rFonts w:ascii="Times New Roman"/>
          <w:b w:val="false"/>
          <w:i w:val="false"/>
          <w:color w:val="000000"/>
          <w:sz w:val="28"/>
        </w:rPr>
        <w:t>№ 792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05.02.2025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03.07.2025 </w:t>
      </w:r>
      <w:r>
        <w:rPr>
          <w:rFonts w:ascii="Times New Roman"/>
          <w:b w:val="false"/>
          <w:i w:val="false"/>
          <w:color w:val="00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 от 15.10.2025 </w:t>
      </w:r>
      <w:r>
        <w:rPr>
          <w:rFonts w:ascii="Times New Roman"/>
          <w:b w:val="false"/>
          <w:i w:val="false"/>
          <w:color w:val="000000"/>
          <w:sz w:val="28"/>
        </w:rPr>
        <w:t>№ 865</w:t>
      </w:r>
      <w:r>
        <w:rPr>
          <w:rFonts w:ascii="Times New Roman"/>
          <w:b w:val="false"/>
          <w:i w:val="false"/>
          <w:color w:val="ff0000"/>
          <w:sz w:val="28"/>
        </w:rPr>
        <w:t>.</w:t>
      </w:r>
      <w:r>
        <w:br/>
      </w:r>
      <w:r>
        <w:rPr>
          <w:rFonts w:ascii="Times New Roman"/>
          <w:b w:val="false"/>
          <w:i w:val="false"/>
          <w:color w:val="000000"/>
          <w:sz w:val="28"/>
        </w:rPr>
        <w:t>
</w:t>
      </w:r>
    </w:p>
    <w:bookmarkStart w:name="z3240" w:id="1160"/>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1160"/>
    <w:bookmarkStart w:name="z3241" w:id="1161"/>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1161"/>
    <w:bookmarkStart w:name="z3242" w:id="1162"/>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1162"/>
    <w:bookmarkStart w:name="z3243" w:id="1163"/>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63"/>
    <w:bookmarkStart w:name="z3244" w:id="1164"/>
    <w:p>
      <w:pPr>
        <w:spacing w:after="0"/>
        <w:ind w:left="0"/>
        <w:jc w:val="both"/>
      </w:pPr>
      <w:r>
        <w:rPr>
          <w:rFonts w:ascii="Times New Roman"/>
          <w:b w:val="false"/>
          <w:i w:val="false"/>
          <w:color w:val="000000"/>
          <w:sz w:val="28"/>
        </w:rPr>
        <w:t>
      19. Полномочия первого руководителя Министерства:</w:t>
      </w:r>
    </w:p>
    <w:bookmarkEnd w:id="1164"/>
    <w:bookmarkStart w:name="z3245" w:id="1165"/>
    <w:p>
      <w:pPr>
        <w:spacing w:after="0"/>
        <w:ind w:left="0"/>
        <w:jc w:val="both"/>
      </w:pPr>
      <w:r>
        <w:rPr>
          <w:rFonts w:ascii="Times New Roman"/>
          <w:b w:val="false"/>
          <w:i w:val="false"/>
          <w:color w:val="000000"/>
          <w:sz w:val="28"/>
        </w:rPr>
        <w:t>
      1) определяет обязанности своих заместителей;</w:t>
      </w:r>
    </w:p>
    <w:bookmarkEnd w:id="1165"/>
    <w:bookmarkStart w:name="z3246" w:id="1166"/>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системы Министерства, вопросы трудовых отношений с которыми отнесены к его компетенции;</w:t>
      </w:r>
    </w:p>
    <w:bookmarkEnd w:id="1166"/>
    <w:bookmarkStart w:name="z3247" w:id="1167"/>
    <w:p>
      <w:pPr>
        <w:spacing w:after="0"/>
        <w:ind w:left="0"/>
        <w:jc w:val="both"/>
      </w:pPr>
      <w:r>
        <w:rPr>
          <w:rFonts w:ascii="Times New Roman"/>
          <w:b w:val="false"/>
          <w:i w:val="false"/>
          <w:color w:val="000000"/>
          <w:sz w:val="28"/>
        </w:rPr>
        <w:t>
      3) подписывает приказы Министерства;</w:t>
      </w:r>
    </w:p>
    <w:bookmarkEnd w:id="1167"/>
    <w:bookmarkStart w:name="z3248" w:id="1168"/>
    <w:p>
      <w:pPr>
        <w:spacing w:after="0"/>
        <w:ind w:left="0"/>
        <w:jc w:val="both"/>
      </w:pPr>
      <w:r>
        <w:rPr>
          <w:rFonts w:ascii="Times New Roman"/>
          <w:b w:val="false"/>
          <w:i w:val="false"/>
          <w:color w:val="000000"/>
          <w:sz w:val="28"/>
        </w:rPr>
        <w:t>
      4) представляет Министерство во всех государственных органах и иных организациях;</w:t>
      </w:r>
    </w:p>
    <w:bookmarkEnd w:id="1168"/>
    <w:bookmarkStart w:name="z3249" w:id="1169"/>
    <w:p>
      <w:pPr>
        <w:spacing w:after="0"/>
        <w:ind w:left="0"/>
        <w:jc w:val="both"/>
      </w:pPr>
      <w:r>
        <w:rPr>
          <w:rFonts w:ascii="Times New Roman"/>
          <w:b w:val="false"/>
          <w:i w:val="false"/>
          <w:color w:val="000000"/>
          <w:sz w:val="28"/>
        </w:rPr>
        <w:t>
      5) утверждает регламент работы Министерства;</w:t>
      </w:r>
    </w:p>
    <w:bookmarkEnd w:id="1169"/>
    <w:bookmarkStart w:name="z3250" w:id="1170"/>
    <w:p>
      <w:pPr>
        <w:spacing w:after="0"/>
        <w:ind w:left="0"/>
        <w:jc w:val="both"/>
      </w:pPr>
      <w:r>
        <w:rPr>
          <w:rFonts w:ascii="Times New Roman"/>
          <w:b w:val="false"/>
          <w:i w:val="false"/>
          <w:color w:val="000000"/>
          <w:sz w:val="28"/>
        </w:rPr>
        <w:t>
      6) несет персональную ответственность за противодействие коррупции;</w:t>
      </w:r>
    </w:p>
    <w:bookmarkEnd w:id="1170"/>
    <w:bookmarkStart w:name="z3251" w:id="1171"/>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End w:id="1171"/>
    <w:bookmarkStart w:name="z3252" w:id="1172"/>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1172"/>
    <w:bookmarkStart w:name="z3253" w:id="1173"/>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1173"/>
    <w:bookmarkStart w:name="z3254" w:id="1174"/>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19.04.2022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3256" w:id="1175"/>
    <w:p>
      <w:pPr>
        <w:spacing w:after="0"/>
        <w:ind w:left="0"/>
        <w:jc w:val="left"/>
      </w:pPr>
      <w:r>
        <w:rPr>
          <w:rFonts w:ascii="Times New Roman"/>
          <w:b/>
          <w:i w:val="false"/>
          <w:color w:val="000000"/>
        </w:rPr>
        <w:t xml:space="preserve"> Глава 4. Имущество Министерства</w:t>
      </w:r>
    </w:p>
    <w:bookmarkEnd w:id="1175"/>
    <w:bookmarkStart w:name="z3257" w:id="1176"/>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1176"/>
    <w:bookmarkStart w:name="z3258" w:id="1177"/>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77"/>
    <w:bookmarkStart w:name="z3259" w:id="1178"/>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 собственности.</w:t>
      </w:r>
    </w:p>
    <w:bookmarkEnd w:id="1178"/>
    <w:bookmarkStart w:name="z3260" w:id="1179"/>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79"/>
    <w:bookmarkStart w:name="z3261" w:id="1180"/>
    <w:p>
      <w:pPr>
        <w:spacing w:after="0"/>
        <w:ind w:left="0"/>
        <w:jc w:val="left"/>
      </w:pPr>
      <w:r>
        <w:rPr>
          <w:rFonts w:ascii="Times New Roman"/>
          <w:b/>
          <w:i w:val="false"/>
          <w:color w:val="000000"/>
        </w:rPr>
        <w:t xml:space="preserve"> Глава 5. Реорганизация и упразднение Министерства</w:t>
      </w:r>
    </w:p>
    <w:bookmarkEnd w:id="1180"/>
    <w:bookmarkStart w:name="z3262" w:id="1181"/>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1181"/>
    <w:bookmarkStart w:name="z3263" w:id="1182"/>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1182"/>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20.12.2022 </w:t>
      </w:r>
      <w:r>
        <w:rPr>
          <w:rFonts w:ascii="Times New Roman"/>
          <w:b w:val="false"/>
          <w:i w:val="false"/>
          <w:color w:val="ff0000"/>
          <w:sz w:val="28"/>
        </w:rPr>
        <w:t>№ 1033</w:t>
      </w:r>
      <w:r>
        <w:rPr>
          <w:rFonts w:ascii="Times New Roman"/>
          <w:b w:val="false"/>
          <w:i w:val="false"/>
          <w:color w:val="ff0000"/>
          <w:sz w:val="28"/>
        </w:rPr>
        <w:t xml:space="preserve">; от 30.12.2022 </w:t>
      </w:r>
      <w:r>
        <w:rPr>
          <w:rFonts w:ascii="Times New Roman"/>
          <w:b w:val="false"/>
          <w:i w:val="false"/>
          <w:color w:val="ff0000"/>
          <w:sz w:val="28"/>
        </w:rPr>
        <w:t>№ 1132</w:t>
      </w:r>
      <w:r>
        <w:rPr>
          <w:rFonts w:ascii="Times New Roman"/>
          <w:b w:val="false"/>
          <w:i w:val="false"/>
          <w:color w:val="ff0000"/>
          <w:sz w:val="28"/>
        </w:rPr>
        <w:t xml:space="preserve">; от 21.09.2023 </w:t>
      </w:r>
      <w:r>
        <w:rPr>
          <w:rFonts w:ascii="Times New Roman"/>
          <w:b w:val="false"/>
          <w:i w:val="false"/>
          <w:color w:val="ff0000"/>
          <w:sz w:val="28"/>
        </w:rPr>
        <w:t>№ 824</w:t>
      </w:r>
      <w:r>
        <w:rPr>
          <w:rFonts w:ascii="Times New Roman"/>
          <w:b w:val="false"/>
          <w:i w:val="false"/>
          <w:color w:val="ff0000"/>
          <w:sz w:val="28"/>
        </w:rPr>
        <w:t xml:space="preserve">; от 27.06.2025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64" w:id="1183"/>
    <w:p>
      <w:pPr>
        <w:spacing w:after="0"/>
        <w:ind w:left="0"/>
        <w:jc w:val="both"/>
      </w:pPr>
      <w:r>
        <w:rPr>
          <w:rFonts w:ascii="Times New Roman"/>
          <w:b w:val="false"/>
          <w:i w:val="false"/>
          <w:color w:val="000000"/>
          <w:sz w:val="28"/>
        </w:rPr>
        <w:t>
      1. Акционерное общество "Информационно-учетный центр".</w:t>
      </w:r>
    </w:p>
    <w:bookmarkEnd w:id="1183"/>
    <w:bookmarkStart w:name="z3265" w:id="1184"/>
    <w:p>
      <w:pPr>
        <w:spacing w:after="0"/>
        <w:ind w:left="0"/>
        <w:jc w:val="both"/>
      </w:pPr>
      <w:r>
        <w:rPr>
          <w:rFonts w:ascii="Times New Roman"/>
          <w:b w:val="false"/>
          <w:i w:val="false"/>
          <w:color w:val="000000"/>
          <w:sz w:val="28"/>
        </w:rPr>
        <w:t>
      2. Акционерное общество "Фонд проблемных кредитов".</w:t>
      </w:r>
    </w:p>
    <w:bookmarkEnd w:id="1184"/>
    <w:bookmarkStart w:name="z3266" w:id="1185"/>
    <w:p>
      <w:pPr>
        <w:spacing w:after="0"/>
        <w:ind w:left="0"/>
        <w:jc w:val="both"/>
      </w:pPr>
      <w:r>
        <w:rPr>
          <w:rFonts w:ascii="Times New Roman"/>
          <w:b w:val="false"/>
          <w:i w:val="false"/>
          <w:color w:val="000000"/>
          <w:sz w:val="28"/>
        </w:rPr>
        <w:t>
      3. Акционерное общество "Центр электронных финансов".</w:t>
      </w:r>
    </w:p>
    <w:bookmarkEnd w:id="1185"/>
    <w:bookmarkStart w:name="z3267" w:id="1186"/>
    <w:p>
      <w:pPr>
        <w:spacing w:after="0"/>
        <w:ind w:left="0"/>
        <w:jc w:val="both"/>
      </w:pPr>
      <w:r>
        <w:rPr>
          <w:rFonts w:ascii="Times New Roman"/>
          <w:b w:val="false"/>
          <w:i w:val="false"/>
          <w:color w:val="000000"/>
          <w:sz w:val="28"/>
        </w:rPr>
        <w:t>
      4. Частная компания "Direct Investment Fund "Kazakhstan Investment Development Fund (KIDF)" Ltd.</w:t>
      </w:r>
    </w:p>
    <w:bookmarkEnd w:id="1186"/>
    <w:bookmarkStart w:name="z3268" w:id="1187"/>
    <w:p>
      <w:pPr>
        <w:spacing w:after="0"/>
        <w:ind w:left="0"/>
        <w:jc w:val="both"/>
      </w:pPr>
      <w:r>
        <w:rPr>
          <w:rFonts w:ascii="Times New Roman"/>
          <w:b w:val="false"/>
          <w:i w:val="false"/>
          <w:color w:val="000000"/>
          <w:sz w:val="28"/>
        </w:rPr>
        <w:t>
      5. Частная компания "Kazakhstan Investment Development Fund (KIDF) Management Company" Ltd.</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20.12.2022 </w:t>
      </w:r>
      <w:r>
        <w:rPr>
          <w:rFonts w:ascii="Times New Roman"/>
          <w:b w:val="false"/>
          <w:i w:val="false"/>
          <w:color w:val="000000"/>
          <w:sz w:val="28"/>
        </w:rPr>
        <w:t>№ 1033</w:t>
      </w:r>
      <w:r>
        <w:rPr>
          <w:rFonts w:ascii="Times New Roman"/>
          <w:b w:val="false"/>
          <w:i w:val="false"/>
          <w:color w:val="ff0000"/>
          <w:sz w:val="28"/>
        </w:rPr>
        <w:t>.</w:t>
      </w:r>
      <w:r>
        <w:br/>
      </w:r>
      <w:r>
        <w:rPr>
          <w:rFonts w:ascii="Times New Roman"/>
          <w:b w:val="false"/>
          <w:i w:val="false"/>
          <w:color w:val="000000"/>
          <w:sz w:val="28"/>
        </w:rPr>
        <w:t>
</w:t>
      </w:r>
    </w:p>
    <w:bookmarkStart w:name="z3836" w:id="1188"/>
    <w:p>
      <w:pPr>
        <w:spacing w:after="0"/>
        <w:ind w:left="0"/>
        <w:jc w:val="both"/>
      </w:pPr>
      <w:r>
        <w:rPr>
          <w:rFonts w:ascii="Times New Roman"/>
          <w:b w:val="false"/>
          <w:i w:val="false"/>
          <w:color w:val="000000"/>
          <w:sz w:val="28"/>
        </w:rPr>
        <w:t>
      8. Товарищество с ограниченной ответственностью "Digital Silk Road Company".</w:t>
      </w:r>
    </w:p>
    <w:bookmarkEnd w:id="1188"/>
    <w:bookmarkStart w:name="z3931" w:id="1189"/>
    <w:p>
      <w:pPr>
        <w:spacing w:after="0"/>
        <w:ind w:left="0"/>
        <w:jc w:val="both"/>
      </w:pPr>
      <w:r>
        <w:rPr>
          <w:rFonts w:ascii="Times New Roman"/>
          <w:b w:val="false"/>
          <w:i w:val="false"/>
          <w:color w:val="000000"/>
          <w:sz w:val="28"/>
        </w:rPr>
        <w:t>
      9. Товарищество с ограниченной ответственностью "Компания по управлению возвращенными активами".</w:t>
      </w:r>
    </w:p>
    <w:bookmarkEnd w:id="1189"/>
    <w:bookmarkStart w:name="z3271" w:id="1190"/>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1190"/>
    <w:bookmarkStart w:name="z3272" w:id="1191"/>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Комитета государственного казначейства Министерства финансов Республики Казахстан</w:t>
      </w:r>
    </w:p>
    <w:bookmarkEnd w:id="1191"/>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03.07.2025 </w:t>
      </w:r>
      <w:r>
        <w:rPr>
          <w:rFonts w:ascii="Times New Roman"/>
          <w:b w:val="false"/>
          <w:i w:val="false"/>
          <w:color w:val="ff0000"/>
          <w:sz w:val="28"/>
        </w:rPr>
        <w:t>№ 507</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p>
    <w:bookmarkStart w:name="z4185" w:id="1192"/>
    <w:p>
      <w:pPr>
        <w:spacing w:after="0"/>
        <w:ind w:left="0"/>
        <w:jc w:val="both"/>
      </w:pPr>
      <w:r>
        <w:rPr>
          <w:rFonts w:ascii="Times New Roman"/>
          <w:b w:val="false"/>
          <w:i w:val="false"/>
          <w:color w:val="000000"/>
          <w:sz w:val="28"/>
        </w:rPr>
        <w:t>
      1.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2"/>
    <w:bookmarkStart w:name="z4186" w:id="1193"/>
    <w:p>
      <w:pPr>
        <w:spacing w:after="0"/>
        <w:ind w:left="0"/>
        <w:jc w:val="both"/>
      </w:pPr>
      <w:r>
        <w:rPr>
          <w:rFonts w:ascii="Times New Roman"/>
          <w:b w:val="false"/>
          <w:i w:val="false"/>
          <w:color w:val="000000"/>
          <w:sz w:val="28"/>
        </w:rPr>
        <w:t>
      2.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3"/>
    <w:bookmarkStart w:name="z4187" w:id="1194"/>
    <w:p>
      <w:pPr>
        <w:spacing w:after="0"/>
        <w:ind w:left="0"/>
        <w:jc w:val="both"/>
      </w:pPr>
      <w:r>
        <w:rPr>
          <w:rFonts w:ascii="Times New Roman"/>
          <w:b w:val="false"/>
          <w:i w:val="false"/>
          <w:color w:val="000000"/>
          <w:sz w:val="28"/>
        </w:rPr>
        <w:t>
      3.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4"/>
    <w:bookmarkStart w:name="z4188" w:id="1195"/>
    <w:p>
      <w:pPr>
        <w:spacing w:after="0"/>
        <w:ind w:left="0"/>
        <w:jc w:val="both"/>
      </w:pPr>
      <w:r>
        <w:rPr>
          <w:rFonts w:ascii="Times New Roman"/>
          <w:b w:val="false"/>
          <w:i w:val="false"/>
          <w:color w:val="000000"/>
          <w:sz w:val="28"/>
        </w:rPr>
        <w:t>
      4.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5"/>
    <w:bookmarkStart w:name="z4189" w:id="1196"/>
    <w:p>
      <w:pPr>
        <w:spacing w:after="0"/>
        <w:ind w:left="0"/>
        <w:jc w:val="both"/>
      </w:pPr>
      <w:r>
        <w:rPr>
          <w:rFonts w:ascii="Times New Roman"/>
          <w:b w:val="false"/>
          <w:i w:val="false"/>
          <w:color w:val="000000"/>
          <w:sz w:val="28"/>
        </w:rPr>
        <w:t>
      5.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6"/>
    <w:bookmarkStart w:name="z4190" w:id="1197"/>
    <w:p>
      <w:pPr>
        <w:spacing w:after="0"/>
        <w:ind w:left="0"/>
        <w:jc w:val="both"/>
      </w:pPr>
      <w:r>
        <w:rPr>
          <w:rFonts w:ascii="Times New Roman"/>
          <w:b w:val="false"/>
          <w:i w:val="false"/>
          <w:color w:val="000000"/>
          <w:sz w:val="28"/>
        </w:rPr>
        <w:t>
      6.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7"/>
    <w:bookmarkStart w:name="z4191" w:id="1198"/>
    <w:p>
      <w:pPr>
        <w:spacing w:after="0"/>
        <w:ind w:left="0"/>
        <w:jc w:val="both"/>
      </w:pPr>
      <w:r>
        <w:rPr>
          <w:rFonts w:ascii="Times New Roman"/>
          <w:b w:val="false"/>
          <w:i w:val="false"/>
          <w:color w:val="000000"/>
          <w:sz w:val="28"/>
        </w:rPr>
        <w:t>
      7.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8"/>
    <w:bookmarkStart w:name="z4192" w:id="1199"/>
    <w:p>
      <w:pPr>
        <w:spacing w:after="0"/>
        <w:ind w:left="0"/>
        <w:jc w:val="both"/>
      </w:pPr>
      <w:r>
        <w:rPr>
          <w:rFonts w:ascii="Times New Roman"/>
          <w:b w:val="false"/>
          <w:i w:val="false"/>
          <w:color w:val="000000"/>
          <w:sz w:val="28"/>
        </w:rPr>
        <w:t>
      8.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199"/>
    <w:bookmarkStart w:name="z4193" w:id="1200"/>
    <w:p>
      <w:pPr>
        <w:spacing w:after="0"/>
        <w:ind w:left="0"/>
        <w:jc w:val="both"/>
      </w:pPr>
      <w:r>
        <w:rPr>
          <w:rFonts w:ascii="Times New Roman"/>
          <w:b w:val="false"/>
          <w:i w:val="false"/>
          <w:color w:val="000000"/>
          <w:sz w:val="28"/>
        </w:rPr>
        <w:t>
      9.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0"/>
    <w:bookmarkStart w:name="z4194" w:id="1201"/>
    <w:p>
      <w:pPr>
        <w:spacing w:after="0"/>
        <w:ind w:left="0"/>
        <w:jc w:val="both"/>
      </w:pPr>
      <w:r>
        <w:rPr>
          <w:rFonts w:ascii="Times New Roman"/>
          <w:b w:val="false"/>
          <w:i w:val="false"/>
          <w:color w:val="000000"/>
          <w:sz w:val="28"/>
        </w:rPr>
        <w:t>
      10.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1"/>
    <w:bookmarkStart w:name="z4195" w:id="1202"/>
    <w:p>
      <w:pPr>
        <w:spacing w:after="0"/>
        <w:ind w:left="0"/>
        <w:jc w:val="both"/>
      </w:pPr>
      <w:r>
        <w:rPr>
          <w:rFonts w:ascii="Times New Roman"/>
          <w:b w:val="false"/>
          <w:i w:val="false"/>
          <w:color w:val="000000"/>
          <w:sz w:val="28"/>
        </w:rPr>
        <w:t>
      11.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2"/>
    <w:bookmarkStart w:name="z4196" w:id="1203"/>
    <w:p>
      <w:pPr>
        <w:spacing w:after="0"/>
        <w:ind w:left="0"/>
        <w:jc w:val="both"/>
      </w:pPr>
      <w:r>
        <w:rPr>
          <w:rFonts w:ascii="Times New Roman"/>
          <w:b w:val="false"/>
          <w:i w:val="false"/>
          <w:color w:val="000000"/>
          <w:sz w:val="28"/>
        </w:rPr>
        <w:t>
      12.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3"/>
    <w:bookmarkStart w:name="z4197" w:id="1204"/>
    <w:p>
      <w:pPr>
        <w:spacing w:after="0"/>
        <w:ind w:left="0"/>
        <w:jc w:val="both"/>
      </w:pPr>
      <w:r>
        <w:rPr>
          <w:rFonts w:ascii="Times New Roman"/>
          <w:b w:val="false"/>
          <w:i w:val="false"/>
          <w:color w:val="000000"/>
          <w:sz w:val="28"/>
        </w:rPr>
        <w:t>
      13.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4"/>
    <w:bookmarkStart w:name="z4198" w:id="1205"/>
    <w:p>
      <w:pPr>
        <w:spacing w:after="0"/>
        <w:ind w:left="0"/>
        <w:jc w:val="both"/>
      </w:pPr>
      <w:r>
        <w:rPr>
          <w:rFonts w:ascii="Times New Roman"/>
          <w:b w:val="false"/>
          <w:i w:val="false"/>
          <w:color w:val="000000"/>
          <w:sz w:val="28"/>
        </w:rPr>
        <w:t>
      14.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5"/>
    <w:bookmarkStart w:name="z4199" w:id="1206"/>
    <w:p>
      <w:pPr>
        <w:spacing w:after="0"/>
        <w:ind w:left="0"/>
        <w:jc w:val="both"/>
      </w:pPr>
      <w:r>
        <w:rPr>
          <w:rFonts w:ascii="Times New Roman"/>
          <w:b w:val="false"/>
          <w:i w:val="false"/>
          <w:color w:val="000000"/>
          <w:sz w:val="28"/>
        </w:rPr>
        <w:t>
      15.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6"/>
    <w:bookmarkStart w:name="z4200" w:id="1207"/>
    <w:p>
      <w:pPr>
        <w:spacing w:after="0"/>
        <w:ind w:left="0"/>
        <w:jc w:val="both"/>
      </w:pPr>
      <w:r>
        <w:rPr>
          <w:rFonts w:ascii="Times New Roman"/>
          <w:b w:val="false"/>
          <w:i w:val="false"/>
          <w:color w:val="000000"/>
          <w:sz w:val="28"/>
        </w:rPr>
        <w:t>
      16.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7"/>
    <w:bookmarkStart w:name="z4201" w:id="1208"/>
    <w:p>
      <w:pPr>
        <w:spacing w:after="0"/>
        <w:ind w:left="0"/>
        <w:jc w:val="both"/>
      </w:pPr>
      <w:r>
        <w:rPr>
          <w:rFonts w:ascii="Times New Roman"/>
          <w:b w:val="false"/>
          <w:i w:val="false"/>
          <w:color w:val="000000"/>
          <w:sz w:val="28"/>
        </w:rPr>
        <w:t>
      17.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8"/>
    <w:bookmarkStart w:name="z4202" w:id="1209"/>
    <w:p>
      <w:pPr>
        <w:spacing w:after="0"/>
        <w:ind w:left="0"/>
        <w:jc w:val="both"/>
      </w:pPr>
      <w:r>
        <w:rPr>
          <w:rFonts w:ascii="Times New Roman"/>
          <w:b w:val="false"/>
          <w:i w:val="false"/>
          <w:color w:val="000000"/>
          <w:sz w:val="28"/>
        </w:rPr>
        <w:t>
      18.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09"/>
    <w:bookmarkStart w:name="z4203" w:id="1210"/>
    <w:p>
      <w:pPr>
        <w:spacing w:after="0"/>
        <w:ind w:left="0"/>
        <w:jc w:val="both"/>
      </w:pPr>
      <w:r>
        <w:rPr>
          <w:rFonts w:ascii="Times New Roman"/>
          <w:b w:val="false"/>
          <w:i w:val="false"/>
          <w:color w:val="000000"/>
          <w:sz w:val="28"/>
        </w:rPr>
        <w:t>
      19.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10"/>
    <w:bookmarkStart w:name="z4204" w:id="1211"/>
    <w:p>
      <w:pPr>
        <w:spacing w:after="0"/>
        <w:ind w:left="0"/>
        <w:jc w:val="both"/>
      </w:pPr>
      <w:r>
        <w:rPr>
          <w:rFonts w:ascii="Times New Roman"/>
          <w:b w:val="false"/>
          <w:i w:val="false"/>
          <w:color w:val="000000"/>
          <w:sz w:val="28"/>
        </w:rPr>
        <w:t>
      20.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1211"/>
    <w:bookmarkStart w:name="z4205" w:id="1212"/>
    <w:p>
      <w:pPr>
        <w:spacing w:after="0"/>
        <w:ind w:left="0"/>
        <w:jc w:val="both"/>
      </w:pPr>
      <w:r>
        <w:rPr>
          <w:rFonts w:ascii="Times New Roman"/>
          <w:b w:val="false"/>
          <w:i w:val="false"/>
          <w:color w:val="000000"/>
          <w:sz w:val="28"/>
        </w:rPr>
        <w:t>
      21.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2"/>
    <w:bookmarkStart w:name="z4206" w:id="1213"/>
    <w:p>
      <w:pPr>
        <w:spacing w:after="0"/>
        <w:ind w:left="0"/>
        <w:jc w:val="both"/>
      </w:pPr>
      <w:r>
        <w:rPr>
          <w:rFonts w:ascii="Times New Roman"/>
          <w:b w:val="false"/>
          <w:i w:val="false"/>
          <w:color w:val="000000"/>
          <w:sz w:val="28"/>
        </w:rPr>
        <w:t>
      22.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3"/>
    <w:bookmarkStart w:name="z4207" w:id="1214"/>
    <w:p>
      <w:pPr>
        <w:spacing w:after="0"/>
        <w:ind w:left="0"/>
        <w:jc w:val="both"/>
      </w:pPr>
      <w:r>
        <w:rPr>
          <w:rFonts w:ascii="Times New Roman"/>
          <w:b w:val="false"/>
          <w:i w:val="false"/>
          <w:color w:val="000000"/>
          <w:sz w:val="28"/>
        </w:rPr>
        <w:t>
      23.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4"/>
    <w:bookmarkStart w:name="z4208" w:id="1215"/>
    <w:p>
      <w:pPr>
        <w:spacing w:after="0"/>
        <w:ind w:left="0"/>
        <w:jc w:val="both"/>
      </w:pPr>
      <w:r>
        <w:rPr>
          <w:rFonts w:ascii="Times New Roman"/>
          <w:b w:val="false"/>
          <w:i w:val="false"/>
          <w:color w:val="000000"/>
          <w:sz w:val="28"/>
        </w:rPr>
        <w:t>
      24.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5"/>
    <w:bookmarkStart w:name="z4209" w:id="1216"/>
    <w:p>
      <w:pPr>
        <w:spacing w:after="0"/>
        <w:ind w:left="0"/>
        <w:jc w:val="both"/>
      </w:pPr>
      <w:r>
        <w:rPr>
          <w:rFonts w:ascii="Times New Roman"/>
          <w:b w:val="false"/>
          <w:i w:val="false"/>
          <w:color w:val="000000"/>
          <w:sz w:val="28"/>
        </w:rPr>
        <w:t>
      25.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6"/>
    <w:bookmarkStart w:name="z4210" w:id="1217"/>
    <w:p>
      <w:pPr>
        <w:spacing w:after="0"/>
        <w:ind w:left="0"/>
        <w:jc w:val="both"/>
      </w:pPr>
      <w:r>
        <w:rPr>
          <w:rFonts w:ascii="Times New Roman"/>
          <w:b w:val="false"/>
          <w:i w:val="false"/>
          <w:color w:val="000000"/>
          <w:sz w:val="28"/>
        </w:rPr>
        <w:t>
      26.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7"/>
    <w:bookmarkStart w:name="z4211" w:id="1218"/>
    <w:p>
      <w:pPr>
        <w:spacing w:after="0"/>
        <w:ind w:left="0"/>
        <w:jc w:val="both"/>
      </w:pPr>
      <w:r>
        <w:rPr>
          <w:rFonts w:ascii="Times New Roman"/>
          <w:b w:val="false"/>
          <w:i w:val="false"/>
          <w:color w:val="000000"/>
          <w:sz w:val="28"/>
        </w:rPr>
        <w:t>
      27.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8"/>
    <w:bookmarkStart w:name="z4212" w:id="1219"/>
    <w:p>
      <w:pPr>
        <w:spacing w:after="0"/>
        <w:ind w:left="0"/>
        <w:jc w:val="both"/>
      </w:pPr>
      <w:r>
        <w:rPr>
          <w:rFonts w:ascii="Times New Roman"/>
          <w:b w:val="false"/>
          <w:i w:val="false"/>
          <w:color w:val="000000"/>
          <w:sz w:val="28"/>
        </w:rPr>
        <w:t>
      28.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19"/>
    <w:bookmarkStart w:name="z4213" w:id="1220"/>
    <w:p>
      <w:pPr>
        <w:spacing w:after="0"/>
        <w:ind w:left="0"/>
        <w:jc w:val="both"/>
      </w:pPr>
      <w:r>
        <w:rPr>
          <w:rFonts w:ascii="Times New Roman"/>
          <w:b w:val="false"/>
          <w:i w:val="false"/>
          <w:color w:val="000000"/>
          <w:sz w:val="28"/>
        </w:rPr>
        <w:t>
      29.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20"/>
    <w:bookmarkStart w:name="z4214" w:id="1221"/>
    <w:p>
      <w:pPr>
        <w:spacing w:after="0"/>
        <w:ind w:left="0"/>
        <w:jc w:val="both"/>
      </w:pPr>
      <w:r>
        <w:rPr>
          <w:rFonts w:ascii="Times New Roman"/>
          <w:b w:val="false"/>
          <w:i w:val="false"/>
          <w:color w:val="000000"/>
          <w:sz w:val="28"/>
        </w:rPr>
        <w:t>
      30.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21"/>
    <w:bookmarkStart w:name="z4215" w:id="1222"/>
    <w:p>
      <w:pPr>
        <w:spacing w:after="0"/>
        <w:ind w:left="0"/>
        <w:jc w:val="both"/>
      </w:pPr>
      <w:r>
        <w:rPr>
          <w:rFonts w:ascii="Times New Roman"/>
          <w:b w:val="false"/>
          <w:i w:val="false"/>
          <w:color w:val="000000"/>
          <w:sz w:val="28"/>
        </w:rPr>
        <w:t>
      31.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22"/>
    <w:bookmarkStart w:name="z4216" w:id="1223"/>
    <w:p>
      <w:pPr>
        <w:spacing w:after="0"/>
        <w:ind w:left="0"/>
        <w:jc w:val="both"/>
      </w:pPr>
      <w:r>
        <w:rPr>
          <w:rFonts w:ascii="Times New Roman"/>
          <w:b w:val="false"/>
          <w:i w:val="false"/>
          <w:color w:val="000000"/>
          <w:sz w:val="28"/>
        </w:rPr>
        <w:t>
      32.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23"/>
    <w:bookmarkStart w:name="z4217" w:id="1224"/>
    <w:p>
      <w:pPr>
        <w:spacing w:after="0"/>
        <w:ind w:left="0"/>
        <w:jc w:val="both"/>
      </w:pPr>
      <w:r>
        <w:rPr>
          <w:rFonts w:ascii="Times New Roman"/>
          <w:b w:val="false"/>
          <w:i w:val="false"/>
          <w:color w:val="000000"/>
          <w:sz w:val="28"/>
        </w:rPr>
        <w:t>
      33.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1224"/>
    <w:bookmarkStart w:name="z4218" w:id="1225"/>
    <w:p>
      <w:pPr>
        <w:spacing w:after="0"/>
        <w:ind w:left="0"/>
        <w:jc w:val="both"/>
      </w:pPr>
      <w:r>
        <w:rPr>
          <w:rFonts w:ascii="Times New Roman"/>
          <w:b w:val="false"/>
          <w:i w:val="false"/>
          <w:color w:val="000000"/>
          <w:sz w:val="28"/>
        </w:rPr>
        <w:t>
      34.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25"/>
    <w:bookmarkStart w:name="z4219" w:id="1226"/>
    <w:p>
      <w:pPr>
        <w:spacing w:after="0"/>
        <w:ind w:left="0"/>
        <w:jc w:val="both"/>
      </w:pPr>
      <w:r>
        <w:rPr>
          <w:rFonts w:ascii="Times New Roman"/>
          <w:b w:val="false"/>
          <w:i w:val="false"/>
          <w:color w:val="000000"/>
          <w:sz w:val="28"/>
        </w:rPr>
        <w:t>
      35.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26"/>
    <w:bookmarkStart w:name="z4220" w:id="1227"/>
    <w:p>
      <w:pPr>
        <w:spacing w:after="0"/>
        <w:ind w:left="0"/>
        <w:jc w:val="both"/>
      </w:pPr>
      <w:r>
        <w:rPr>
          <w:rFonts w:ascii="Times New Roman"/>
          <w:b w:val="false"/>
          <w:i w:val="false"/>
          <w:color w:val="000000"/>
          <w:sz w:val="28"/>
        </w:rPr>
        <w:t>
      36.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27"/>
    <w:bookmarkStart w:name="z4221" w:id="1228"/>
    <w:p>
      <w:pPr>
        <w:spacing w:after="0"/>
        <w:ind w:left="0"/>
        <w:jc w:val="both"/>
      </w:pPr>
      <w:r>
        <w:rPr>
          <w:rFonts w:ascii="Times New Roman"/>
          <w:b w:val="false"/>
          <w:i w:val="false"/>
          <w:color w:val="000000"/>
          <w:sz w:val="28"/>
        </w:rPr>
        <w:t>
      37.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28"/>
    <w:bookmarkStart w:name="z4222" w:id="1229"/>
    <w:p>
      <w:pPr>
        <w:spacing w:after="0"/>
        <w:ind w:left="0"/>
        <w:jc w:val="both"/>
      </w:pPr>
      <w:r>
        <w:rPr>
          <w:rFonts w:ascii="Times New Roman"/>
          <w:b w:val="false"/>
          <w:i w:val="false"/>
          <w:color w:val="000000"/>
          <w:sz w:val="28"/>
        </w:rPr>
        <w:t>
      38.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29"/>
    <w:bookmarkStart w:name="z4223" w:id="1230"/>
    <w:p>
      <w:pPr>
        <w:spacing w:after="0"/>
        <w:ind w:left="0"/>
        <w:jc w:val="both"/>
      </w:pPr>
      <w:r>
        <w:rPr>
          <w:rFonts w:ascii="Times New Roman"/>
          <w:b w:val="false"/>
          <w:i w:val="false"/>
          <w:color w:val="000000"/>
          <w:sz w:val="28"/>
        </w:rPr>
        <w:t>
      39.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0"/>
    <w:bookmarkStart w:name="z4224" w:id="1231"/>
    <w:p>
      <w:pPr>
        <w:spacing w:after="0"/>
        <w:ind w:left="0"/>
        <w:jc w:val="both"/>
      </w:pPr>
      <w:r>
        <w:rPr>
          <w:rFonts w:ascii="Times New Roman"/>
          <w:b w:val="false"/>
          <w:i w:val="false"/>
          <w:color w:val="000000"/>
          <w:sz w:val="28"/>
        </w:rPr>
        <w:t>
      40.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1"/>
    <w:bookmarkStart w:name="z4225" w:id="1232"/>
    <w:p>
      <w:pPr>
        <w:spacing w:after="0"/>
        <w:ind w:left="0"/>
        <w:jc w:val="both"/>
      </w:pPr>
      <w:r>
        <w:rPr>
          <w:rFonts w:ascii="Times New Roman"/>
          <w:b w:val="false"/>
          <w:i w:val="false"/>
          <w:color w:val="000000"/>
          <w:sz w:val="28"/>
        </w:rPr>
        <w:t>
      41.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2"/>
    <w:bookmarkStart w:name="z4226" w:id="1233"/>
    <w:p>
      <w:pPr>
        <w:spacing w:after="0"/>
        <w:ind w:left="0"/>
        <w:jc w:val="both"/>
      </w:pPr>
      <w:r>
        <w:rPr>
          <w:rFonts w:ascii="Times New Roman"/>
          <w:b w:val="false"/>
          <w:i w:val="false"/>
          <w:color w:val="000000"/>
          <w:sz w:val="28"/>
        </w:rPr>
        <w:t>
      42.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3"/>
    <w:bookmarkStart w:name="z4227" w:id="1234"/>
    <w:p>
      <w:pPr>
        <w:spacing w:after="0"/>
        <w:ind w:left="0"/>
        <w:jc w:val="both"/>
      </w:pPr>
      <w:r>
        <w:rPr>
          <w:rFonts w:ascii="Times New Roman"/>
          <w:b w:val="false"/>
          <w:i w:val="false"/>
          <w:color w:val="000000"/>
          <w:sz w:val="28"/>
        </w:rPr>
        <w:t>
      43.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4"/>
    <w:bookmarkStart w:name="z4228" w:id="1235"/>
    <w:p>
      <w:pPr>
        <w:spacing w:after="0"/>
        <w:ind w:left="0"/>
        <w:jc w:val="both"/>
      </w:pPr>
      <w:r>
        <w:rPr>
          <w:rFonts w:ascii="Times New Roman"/>
          <w:b w:val="false"/>
          <w:i w:val="false"/>
          <w:color w:val="000000"/>
          <w:sz w:val="28"/>
        </w:rPr>
        <w:t>
      44.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1235"/>
    <w:bookmarkStart w:name="z4229" w:id="1236"/>
    <w:p>
      <w:pPr>
        <w:spacing w:after="0"/>
        <w:ind w:left="0"/>
        <w:jc w:val="both"/>
      </w:pPr>
      <w:r>
        <w:rPr>
          <w:rFonts w:ascii="Times New Roman"/>
          <w:b w:val="false"/>
          <w:i w:val="false"/>
          <w:color w:val="000000"/>
          <w:sz w:val="28"/>
        </w:rPr>
        <w:t>
      45. Департамент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36"/>
    <w:bookmarkStart w:name="z4230" w:id="1237"/>
    <w:p>
      <w:pPr>
        <w:spacing w:after="0"/>
        <w:ind w:left="0"/>
        <w:jc w:val="both"/>
      </w:pPr>
      <w:r>
        <w:rPr>
          <w:rFonts w:ascii="Times New Roman"/>
          <w:b w:val="false"/>
          <w:i w:val="false"/>
          <w:color w:val="000000"/>
          <w:sz w:val="28"/>
        </w:rPr>
        <w:t>
      46.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37"/>
    <w:bookmarkStart w:name="z4231" w:id="1238"/>
    <w:p>
      <w:pPr>
        <w:spacing w:after="0"/>
        <w:ind w:left="0"/>
        <w:jc w:val="both"/>
      </w:pPr>
      <w:r>
        <w:rPr>
          <w:rFonts w:ascii="Times New Roman"/>
          <w:b w:val="false"/>
          <w:i w:val="false"/>
          <w:color w:val="000000"/>
          <w:sz w:val="28"/>
        </w:rPr>
        <w:t>
      47.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38"/>
    <w:bookmarkStart w:name="z4232" w:id="1239"/>
    <w:p>
      <w:pPr>
        <w:spacing w:after="0"/>
        <w:ind w:left="0"/>
        <w:jc w:val="both"/>
      </w:pPr>
      <w:r>
        <w:rPr>
          <w:rFonts w:ascii="Times New Roman"/>
          <w:b w:val="false"/>
          <w:i w:val="false"/>
          <w:color w:val="000000"/>
          <w:sz w:val="28"/>
        </w:rPr>
        <w:t>
      48.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39"/>
    <w:bookmarkStart w:name="z4233" w:id="1240"/>
    <w:p>
      <w:pPr>
        <w:spacing w:after="0"/>
        <w:ind w:left="0"/>
        <w:jc w:val="both"/>
      </w:pPr>
      <w:r>
        <w:rPr>
          <w:rFonts w:ascii="Times New Roman"/>
          <w:b w:val="false"/>
          <w:i w:val="false"/>
          <w:color w:val="000000"/>
          <w:sz w:val="28"/>
        </w:rPr>
        <w:t>
      49.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40"/>
    <w:bookmarkStart w:name="z4234" w:id="1241"/>
    <w:p>
      <w:pPr>
        <w:spacing w:after="0"/>
        <w:ind w:left="0"/>
        <w:jc w:val="both"/>
      </w:pPr>
      <w:r>
        <w:rPr>
          <w:rFonts w:ascii="Times New Roman"/>
          <w:b w:val="false"/>
          <w:i w:val="false"/>
          <w:color w:val="000000"/>
          <w:sz w:val="28"/>
        </w:rPr>
        <w:t>
      50.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41"/>
    <w:bookmarkStart w:name="z4235" w:id="1242"/>
    <w:p>
      <w:pPr>
        <w:spacing w:after="0"/>
        <w:ind w:left="0"/>
        <w:jc w:val="both"/>
      </w:pPr>
      <w:r>
        <w:rPr>
          <w:rFonts w:ascii="Times New Roman"/>
          <w:b w:val="false"/>
          <w:i w:val="false"/>
          <w:color w:val="000000"/>
          <w:sz w:val="28"/>
        </w:rPr>
        <w:t>
      51.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42"/>
    <w:bookmarkStart w:name="z4236" w:id="1243"/>
    <w:p>
      <w:pPr>
        <w:spacing w:after="0"/>
        <w:ind w:left="0"/>
        <w:jc w:val="both"/>
      </w:pPr>
      <w:r>
        <w:rPr>
          <w:rFonts w:ascii="Times New Roman"/>
          <w:b w:val="false"/>
          <w:i w:val="false"/>
          <w:color w:val="000000"/>
          <w:sz w:val="28"/>
        </w:rPr>
        <w:t>
      52.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1243"/>
    <w:bookmarkStart w:name="z4237" w:id="1244"/>
    <w:p>
      <w:pPr>
        <w:spacing w:after="0"/>
        <w:ind w:left="0"/>
        <w:jc w:val="both"/>
      </w:pPr>
      <w:r>
        <w:rPr>
          <w:rFonts w:ascii="Times New Roman"/>
          <w:b w:val="false"/>
          <w:i w:val="false"/>
          <w:color w:val="000000"/>
          <w:sz w:val="28"/>
        </w:rPr>
        <w:t>
      53. Департамент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4"/>
    <w:bookmarkStart w:name="z4238" w:id="1245"/>
    <w:p>
      <w:pPr>
        <w:spacing w:after="0"/>
        <w:ind w:left="0"/>
        <w:jc w:val="both"/>
      </w:pPr>
      <w:r>
        <w:rPr>
          <w:rFonts w:ascii="Times New Roman"/>
          <w:b w:val="false"/>
          <w:i w:val="false"/>
          <w:color w:val="000000"/>
          <w:sz w:val="28"/>
        </w:rPr>
        <w:t>
      54. Глубоковское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5"/>
    <w:bookmarkStart w:name="z4239" w:id="1246"/>
    <w:p>
      <w:pPr>
        <w:spacing w:after="0"/>
        <w:ind w:left="0"/>
        <w:jc w:val="both"/>
      </w:pPr>
      <w:r>
        <w:rPr>
          <w:rFonts w:ascii="Times New Roman"/>
          <w:b w:val="false"/>
          <w:i w:val="false"/>
          <w:color w:val="000000"/>
          <w:sz w:val="28"/>
        </w:rPr>
        <w:t>
      55. Зайсанское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6"/>
    <w:bookmarkStart w:name="z4240" w:id="1247"/>
    <w:p>
      <w:pPr>
        <w:spacing w:after="0"/>
        <w:ind w:left="0"/>
        <w:jc w:val="both"/>
      </w:pPr>
      <w:r>
        <w:rPr>
          <w:rFonts w:ascii="Times New Roman"/>
          <w:b w:val="false"/>
          <w:i w:val="false"/>
          <w:color w:val="000000"/>
          <w:sz w:val="28"/>
        </w:rPr>
        <w:t>
      56. Управление государственного казначейства города Алтай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7"/>
    <w:bookmarkStart w:name="z4241" w:id="1248"/>
    <w:p>
      <w:pPr>
        <w:spacing w:after="0"/>
        <w:ind w:left="0"/>
        <w:jc w:val="both"/>
      </w:pPr>
      <w:r>
        <w:rPr>
          <w:rFonts w:ascii="Times New Roman"/>
          <w:b w:val="false"/>
          <w:i w:val="false"/>
          <w:color w:val="000000"/>
          <w:sz w:val="28"/>
        </w:rPr>
        <w:t>
      57. Катон-Карагайское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8"/>
    <w:bookmarkStart w:name="z4242" w:id="1249"/>
    <w:p>
      <w:pPr>
        <w:spacing w:after="0"/>
        <w:ind w:left="0"/>
        <w:jc w:val="both"/>
      </w:pPr>
      <w:r>
        <w:rPr>
          <w:rFonts w:ascii="Times New Roman"/>
          <w:b w:val="false"/>
          <w:i w:val="false"/>
          <w:color w:val="000000"/>
          <w:sz w:val="28"/>
        </w:rPr>
        <w:t>
      58. Управление государственного казначейства по району Самар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49"/>
    <w:bookmarkStart w:name="z4243" w:id="1250"/>
    <w:p>
      <w:pPr>
        <w:spacing w:after="0"/>
        <w:ind w:left="0"/>
        <w:jc w:val="both"/>
      </w:pPr>
      <w:r>
        <w:rPr>
          <w:rFonts w:ascii="Times New Roman"/>
          <w:b w:val="false"/>
          <w:i w:val="false"/>
          <w:color w:val="000000"/>
          <w:sz w:val="28"/>
        </w:rPr>
        <w:t>
      59. Курчумское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0"/>
    <w:bookmarkStart w:name="z4244" w:id="1251"/>
    <w:p>
      <w:pPr>
        <w:spacing w:after="0"/>
        <w:ind w:left="0"/>
        <w:jc w:val="both"/>
      </w:pPr>
      <w:r>
        <w:rPr>
          <w:rFonts w:ascii="Times New Roman"/>
          <w:b w:val="false"/>
          <w:i w:val="false"/>
          <w:color w:val="000000"/>
          <w:sz w:val="28"/>
        </w:rPr>
        <w:t>
      60. Риддерское городское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1"/>
    <w:bookmarkStart w:name="z4245" w:id="1252"/>
    <w:p>
      <w:pPr>
        <w:spacing w:after="0"/>
        <w:ind w:left="0"/>
        <w:jc w:val="both"/>
      </w:pPr>
      <w:r>
        <w:rPr>
          <w:rFonts w:ascii="Times New Roman"/>
          <w:b w:val="false"/>
          <w:i w:val="false"/>
          <w:color w:val="000000"/>
          <w:sz w:val="28"/>
        </w:rPr>
        <w:t>
      61. Тарбагатайское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2"/>
    <w:bookmarkStart w:name="z4246" w:id="1253"/>
    <w:p>
      <w:pPr>
        <w:spacing w:after="0"/>
        <w:ind w:left="0"/>
        <w:jc w:val="both"/>
      </w:pPr>
      <w:r>
        <w:rPr>
          <w:rFonts w:ascii="Times New Roman"/>
          <w:b w:val="false"/>
          <w:i w:val="false"/>
          <w:color w:val="000000"/>
          <w:sz w:val="28"/>
        </w:rPr>
        <w:t>
      62. Уланское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3"/>
    <w:bookmarkStart w:name="z4247" w:id="1254"/>
    <w:p>
      <w:pPr>
        <w:spacing w:after="0"/>
        <w:ind w:left="0"/>
        <w:jc w:val="both"/>
      </w:pPr>
      <w:r>
        <w:rPr>
          <w:rFonts w:ascii="Times New Roman"/>
          <w:b w:val="false"/>
          <w:i w:val="false"/>
          <w:color w:val="000000"/>
          <w:sz w:val="28"/>
        </w:rPr>
        <w:t>
      63. Шемонаихинское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4"/>
    <w:bookmarkStart w:name="z4248" w:id="1255"/>
    <w:p>
      <w:pPr>
        <w:spacing w:after="0"/>
        <w:ind w:left="0"/>
        <w:jc w:val="both"/>
      </w:pPr>
      <w:r>
        <w:rPr>
          <w:rFonts w:ascii="Times New Roman"/>
          <w:b w:val="false"/>
          <w:i w:val="false"/>
          <w:color w:val="000000"/>
          <w:sz w:val="28"/>
        </w:rPr>
        <w:t>
      64. Управление государственного казначейства по району Үлкен Нарын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5"/>
    <w:bookmarkStart w:name="z4249" w:id="1256"/>
    <w:p>
      <w:pPr>
        <w:spacing w:after="0"/>
        <w:ind w:left="0"/>
        <w:jc w:val="both"/>
      </w:pPr>
      <w:r>
        <w:rPr>
          <w:rFonts w:ascii="Times New Roman"/>
          <w:b w:val="false"/>
          <w:i w:val="false"/>
          <w:color w:val="000000"/>
          <w:sz w:val="28"/>
        </w:rPr>
        <w:t>
      65. Управление государственного казначейства по району Марқакөл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1256"/>
    <w:bookmarkStart w:name="z4250" w:id="1257"/>
    <w:p>
      <w:pPr>
        <w:spacing w:after="0"/>
        <w:ind w:left="0"/>
        <w:jc w:val="both"/>
      </w:pPr>
      <w:r>
        <w:rPr>
          <w:rFonts w:ascii="Times New Roman"/>
          <w:b w:val="false"/>
          <w:i w:val="false"/>
          <w:color w:val="000000"/>
          <w:sz w:val="28"/>
        </w:rPr>
        <w:t>
      66. Департамент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57"/>
    <w:bookmarkStart w:name="z4251" w:id="1258"/>
    <w:p>
      <w:pPr>
        <w:spacing w:after="0"/>
        <w:ind w:left="0"/>
        <w:jc w:val="both"/>
      </w:pPr>
      <w:r>
        <w:rPr>
          <w:rFonts w:ascii="Times New Roman"/>
          <w:b w:val="false"/>
          <w:i w:val="false"/>
          <w:color w:val="000000"/>
          <w:sz w:val="28"/>
        </w:rPr>
        <w:t>
      67.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58"/>
    <w:bookmarkStart w:name="z4252" w:id="1259"/>
    <w:p>
      <w:pPr>
        <w:spacing w:after="0"/>
        <w:ind w:left="0"/>
        <w:jc w:val="both"/>
      </w:pPr>
      <w:r>
        <w:rPr>
          <w:rFonts w:ascii="Times New Roman"/>
          <w:b w:val="false"/>
          <w:i w:val="false"/>
          <w:color w:val="000000"/>
          <w:sz w:val="28"/>
        </w:rPr>
        <w:t>
      68.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59"/>
    <w:bookmarkStart w:name="z4253" w:id="1260"/>
    <w:p>
      <w:pPr>
        <w:spacing w:after="0"/>
        <w:ind w:left="0"/>
        <w:jc w:val="both"/>
      </w:pPr>
      <w:r>
        <w:rPr>
          <w:rFonts w:ascii="Times New Roman"/>
          <w:b w:val="false"/>
          <w:i w:val="false"/>
          <w:color w:val="000000"/>
          <w:sz w:val="28"/>
        </w:rPr>
        <w:t>
      69.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0"/>
    <w:bookmarkStart w:name="z4254" w:id="1261"/>
    <w:p>
      <w:pPr>
        <w:spacing w:after="0"/>
        <w:ind w:left="0"/>
        <w:jc w:val="both"/>
      </w:pPr>
      <w:r>
        <w:rPr>
          <w:rFonts w:ascii="Times New Roman"/>
          <w:b w:val="false"/>
          <w:i w:val="false"/>
          <w:color w:val="000000"/>
          <w:sz w:val="28"/>
        </w:rPr>
        <w:t>
      70.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1"/>
    <w:bookmarkStart w:name="z4255" w:id="1262"/>
    <w:p>
      <w:pPr>
        <w:spacing w:after="0"/>
        <w:ind w:left="0"/>
        <w:jc w:val="both"/>
      </w:pPr>
      <w:r>
        <w:rPr>
          <w:rFonts w:ascii="Times New Roman"/>
          <w:b w:val="false"/>
          <w:i w:val="false"/>
          <w:color w:val="000000"/>
          <w:sz w:val="28"/>
        </w:rPr>
        <w:t>
      71.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2"/>
    <w:bookmarkStart w:name="z4256" w:id="1263"/>
    <w:p>
      <w:pPr>
        <w:spacing w:after="0"/>
        <w:ind w:left="0"/>
        <w:jc w:val="both"/>
      </w:pPr>
      <w:r>
        <w:rPr>
          <w:rFonts w:ascii="Times New Roman"/>
          <w:b w:val="false"/>
          <w:i w:val="false"/>
          <w:color w:val="000000"/>
          <w:sz w:val="28"/>
        </w:rPr>
        <w:t>
      72.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3"/>
    <w:bookmarkStart w:name="z4257" w:id="1264"/>
    <w:p>
      <w:pPr>
        <w:spacing w:after="0"/>
        <w:ind w:left="0"/>
        <w:jc w:val="both"/>
      </w:pPr>
      <w:r>
        <w:rPr>
          <w:rFonts w:ascii="Times New Roman"/>
          <w:b w:val="false"/>
          <w:i w:val="false"/>
          <w:color w:val="000000"/>
          <w:sz w:val="28"/>
        </w:rPr>
        <w:t>
      73.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4"/>
    <w:bookmarkStart w:name="z4258" w:id="1265"/>
    <w:p>
      <w:pPr>
        <w:spacing w:after="0"/>
        <w:ind w:left="0"/>
        <w:jc w:val="both"/>
      </w:pPr>
      <w:r>
        <w:rPr>
          <w:rFonts w:ascii="Times New Roman"/>
          <w:b w:val="false"/>
          <w:i w:val="false"/>
          <w:color w:val="000000"/>
          <w:sz w:val="28"/>
        </w:rPr>
        <w:t>
      74.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5"/>
    <w:bookmarkStart w:name="z4259" w:id="1266"/>
    <w:p>
      <w:pPr>
        <w:spacing w:after="0"/>
        <w:ind w:left="0"/>
        <w:jc w:val="both"/>
      </w:pPr>
      <w:r>
        <w:rPr>
          <w:rFonts w:ascii="Times New Roman"/>
          <w:b w:val="false"/>
          <w:i w:val="false"/>
          <w:color w:val="000000"/>
          <w:sz w:val="28"/>
        </w:rPr>
        <w:t>
      75.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6"/>
    <w:bookmarkStart w:name="z4260" w:id="1267"/>
    <w:p>
      <w:pPr>
        <w:spacing w:after="0"/>
        <w:ind w:left="0"/>
        <w:jc w:val="both"/>
      </w:pPr>
      <w:r>
        <w:rPr>
          <w:rFonts w:ascii="Times New Roman"/>
          <w:b w:val="false"/>
          <w:i w:val="false"/>
          <w:color w:val="000000"/>
          <w:sz w:val="28"/>
        </w:rPr>
        <w:t>
      76.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1267"/>
    <w:bookmarkStart w:name="z4261" w:id="1268"/>
    <w:p>
      <w:pPr>
        <w:spacing w:after="0"/>
        <w:ind w:left="0"/>
        <w:jc w:val="both"/>
      </w:pPr>
      <w:r>
        <w:rPr>
          <w:rFonts w:ascii="Times New Roman"/>
          <w:b w:val="false"/>
          <w:i w:val="false"/>
          <w:color w:val="000000"/>
          <w:sz w:val="28"/>
        </w:rPr>
        <w:t>
      77. Департамент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68"/>
    <w:bookmarkStart w:name="z4262" w:id="1269"/>
    <w:p>
      <w:pPr>
        <w:spacing w:after="0"/>
        <w:ind w:left="0"/>
        <w:jc w:val="both"/>
      </w:pPr>
      <w:r>
        <w:rPr>
          <w:rFonts w:ascii="Times New Roman"/>
          <w:b w:val="false"/>
          <w:i w:val="false"/>
          <w:color w:val="000000"/>
          <w:sz w:val="28"/>
        </w:rPr>
        <w:t>
      78. Акжаикское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69"/>
    <w:bookmarkStart w:name="z4263" w:id="1270"/>
    <w:p>
      <w:pPr>
        <w:spacing w:after="0"/>
        <w:ind w:left="0"/>
        <w:jc w:val="both"/>
      </w:pPr>
      <w:r>
        <w:rPr>
          <w:rFonts w:ascii="Times New Roman"/>
          <w:b w:val="false"/>
          <w:i w:val="false"/>
          <w:color w:val="000000"/>
          <w:sz w:val="28"/>
        </w:rPr>
        <w:t>
      79. Бурлинское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0"/>
    <w:bookmarkStart w:name="z4264" w:id="1271"/>
    <w:p>
      <w:pPr>
        <w:spacing w:after="0"/>
        <w:ind w:left="0"/>
        <w:jc w:val="both"/>
      </w:pPr>
      <w:r>
        <w:rPr>
          <w:rFonts w:ascii="Times New Roman"/>
          <w:b w:val="false"/>
          <w:i w:val="false"/>
          <w:color w:val="000000"/>
          <w:sz w:val="28"/>
        </w:rPr>
        <w:t>
      80. Жангалинское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1"/>
    <w:bookmarkStart w:name="z4265" w:id="1272"/>
    <w:p>
      <w:pPr>
        <w:spacing w:after="0"/>
        <w:ind w:left="0"/>
        <w:jc w:val="both"/>
      </w:pPr>
      <w:r>
        <w:rPr>
          <w:rFonts w:ascii="Times New Roman"/>
          <w:b w:val="false"/>
          <w:i w:val="false"/>
          <w:color w:val="000000"/>
          <w:sz w:val="28"/>
        </w:rPr>
        <w:t>
      81. Жанибекское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2"/>
    <w:bookmarkStart w:name="z4266" w:id="1273"/>
    <w:p>
      <w:pPr>
        <w:spacing w:after="0"/>
        <w:ind w:left="0"/>
        <w:jc w:val="both"/>
      </w:pPr>
      <w:r>
        <w:rPr>
          <w:rFonts w:ascii="Times New Roman"/>
          <w:b w:val="false"/>
          <w:i w:val="false"/>
          <w:color w:val="000000"/>
          <w:sz w:val="28"/>
        </w:rPr>
        <w:t>
      82. Управление государственного казначейства района Бәйтерек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3"/>
    <w:bookmarkStart w:name="z4267" w:id="1274"/>
    <w:p>
      <w:pPr>
        <w:spacing w:after="0"/>
        <w:ind w:left="0"/>
        <w:jc w:val="both"/>
      </w:pPr>
      <w:r>
        <w:rPr>
          <w:rFonts w:ascii="Times New Roman"/>
          <w:b w:val="false"/>
          <w:i w:val="false"/>
          <w:color w:val="000000"/>
          <w:sz w:val="28"/>
        </w:rPr>
        <w:t>
      83. Каратобинское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4"/>
    <w:bookmarkStart w:name="z4268" w:id="1275"/>
    <w:p>
      <w:pPr>
        <w:spacing w:after="0"/>
        <w:ind w:left="0"/>
        <w:jc w:val="both"/>
      </w:pPr>
      <w:r>
        <w:rPr>
          <w:rFonts w:ascii="Times New Roman"/>
          <w:b w:val="false"/>
          <w:i w:val="false"/>
          <w:color w:val="000000"/>
          <w:sz w:val="28"/>
        </w:rPr>
        <w:t>
      84. Казталовское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5"/>
    <w:bookmarkStart w:name="z4269" w:id="1276"/>
    <w:p>
      <w:pPr>
        <w:spacing w:after="0"/>
        <w:ind w:left="0"/>
        <w:jc w:val="both"/>
      </w:pPr>
      <w:r>
        <w:rPr>
          <w:rFonts w:ascii="Times New Roman"/>
          <w:b w:val="false"/>
          <w:i w:val="false"/>
          <w:color w:val="000000"/>
          <w:sz w:val="28"/>
        </w:rPr>
        <w:t>
      85. Сырымское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6"/>
    <w:bookmarkStart w:name="z4270" w:id="1277"/>
    <w:p>
      <w:pPr>
        <w:spacing w:after="0"/>
        <w:ind w:left="0"/>
        <w:jc w:val="both"/>
      </w:pPr>
      <w:r>
        <w:rPr>
          <w:rFonts w:ascii="Times New Roman"/>
          <w:b w:val="false"/>
          <w:i w:val="false"/>
          <w:color w:val="000000"/>
          <w:sz w:val="28"/>
        </w:rPr>
        <w:t>
      86. Таскалинское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7"/>
    <w:bookmarkStart w:name="z4271" w:id="1278"/>
    <w:p>
      <w:pPr>
        <w:spacing w:after="0"/>
        <w:ind w:left="0"/>
        <w:jc w:val="both"/>
      </w:pPr>
      <w:r>
        <w:rPr>
          <w:rFonts w:ascii="Times New Roman"/>
          <w:b w:val="false"/>
          <w:i w:val="false"/>
          <w:color w:val="000000"/>
          <w:sz w:val="28"/>
        </w:rPr>
        <w:t>
      87. Теректинское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8"/>
    <w:bookmarkStart w:name="z4272" w:id="1279"/>
    <w:p>
      <w:pPr>
        <w:spacing w:after="0"/>
        <w:ind w:left="0"/>
        <w:jc w:val="both"/>
      </w:pPr>
      <w:r>
        <w:rPr>
          <w:rFonts w:ascii="Times New Roman"/>
          <w:b w:val="false"/>
          <w:i w:val="false"/>
          <w:color w:val="000000"/>
          <w:sz w:val="28"/>
        </w:rPr>
        <w:t>
      88. Бокейординское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79"/>
    <w:bookmarkStart w:name="z4273" w:id="1280"/>
    <w:p>
      <w:pPr>
        <w:spacing w:after="0"/>
        <w:ind w:left="0"/>
        <w:jc w:val="both"/>
      </w:pPr>
      <w:r>
        <w:rPr>
          <w:rFonts w:ascii="Times New Roman"/>
          <w:b w:val="false"/>
          <w:i w:val="false"/>
          <w:color w:val="000000"/>
          <w:sz w:val="28"/>
        </w:rPr>
        <w:t>
      89. Чингирлауское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1280"/>
    <w:bookmarkStart w:name="z4274" w:id="1281"/>
    <w:p>
      <w:pPr>
        <w:spacing w:after="0"/>
        <w:ind w:left="0"/>
        <w:jc w:val="both"/>
      </w:pPr>
      <w:r>
        <w:rPr>
          <w:rFonts w:ascii="Times New Roman"/>
          <w:b w:val="false"/>
          <w:i w:val="false"/>
          <w:color w:val="000000"/>
          <w:sz w:val="28"/>
        </w:rPr>
        <w:t>
      90.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1"/>
    <w:bookmarkStart w:name="z4275" w:id="1282"/>
    <w:p>
      <w:pPr>
        <w:spacing w:after="0"/>
        <w:ind w:left="0"/>
        <w:jc w:val="both"/>
      </w:pPr>
      <w:r>
        <w:rPr>
          <w:rFonts w:ascii="Times New Roman"/>
          <w:b w:val="false"/>
          <w:i w:val="false"/>
          <w:color w:val="000000"/>
          <w:sz w:val="28"/>
        </w:rPr>
        <w:t>
      91.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2"/>
    <w:bookmarkStart w:name="z4276" w:id="1283"/>
    <w:p>
      <w:pPr>
        <w:spacing w:after="0"/>
        <w:ind w:left="0"/>
        <w:jc w:val="both"/>
      </w:pPr>
      <w:r>
        <w:rPr>
          <w:rFonts w:ascii="Times New Roman"/>
          <w:b w:val="false"/>
          <w:i w:val="false"/>
          <w:color w:val="000000"/>
          <w:sz w:val="28"/>
        </w:rPr>
        <w:t>
      92.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3"/>
    <w:bookmarkStart w:name="z4277" w:id="1284"/>
    <w:p>
      <w:pPr>
        <w:spacing w:after="0"/>
        <w:ind w:left="0"/>
        <w:jc w:val="both"/>
      </w:pPr>
      <w:r>
        <w:rPr>
          <w:rFonts w:ascii="Times New Roman"/>
          <w:b w:val="false"/>
          <w:i w:val="false"/>
          <w:color w:val="000000"/>
          <w:sz w:val="28"/>
        </w:rPr>
        <w:t>
      93.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4"/>
    <w:bookmarkStart w:name="z4278" w:id="1285"/>
    <w:p>
      <w:pPr>
        <w:spacing w:after="0"/>
        <w:ind w:left="0"/>
        <w:jc w:val="both"/>
      </w:pPr>
      <w:r>
        <w:rPr>
          <w:rFonts w:ascii="Times New Roman"/>
          <w:b w:val="false"/>
          <w:i w:val="false"/>
          <w:color w:val="000000"/>
          <w:sz w:val="28"/>
        </w:rPr>
        <w:t>
      94. Бухар-Жырауское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5"/>
    <w:bookmarkStart w:name="z4279" w:id="1286"/>
    <w:p>
      <w:pPr>
        <w:spacing w:after="0"/>
        <w:ind w:left="0"/>
        <w:jc w:val="both"/>
      </w:pPr>
      <w:r>
        <w:rPr>
          <w:rFonts w:ascii="Times New Roman"/>
          <w:b w:val="false"/>
          <w:i w:val="false"/>
          <w:color w:val="000000"/>
          <w:sz w:val="28"/>
        </w:rPr>
        <w:t>
      95.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6"/>
    <w:bookmarkStart w:name="z4280" w:id="1287"/>
    <w:p>
      <w:pPr>
        <w:spacing w:after="0"/>
        <w:ind w:left="0"/>
        <w:jc w:val="both"/>
      </w:pPr>
      <w:r>
        <w:rPr>
          <w:rFonts w:ascii="Times New Roman"/>
          <w:b w:val="false"/>
          <w:i w:val="false"/>
          <w:color w:val="000000"/>
          <w:sz w:val="28"/>
        </w:rPr>
        <w:t>
      96.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7"/>
    <w:bookmarkStart w:name="z4281" w:id="1288"/>
    <w:p>
      <w:pPr>
        <w:spacing w:after="0"/>
        <w:ind w:left="0"/>
        <w:jc w:val="both"/>
      </w:pPr>
      <w:r>
        <w:rPr>
          <w:rFonts w:ascii="Times New Roman"/>
          <w:b w:val="false"/>
          <w:i w:val="false"/>
          <w:color w:val="000000"/>
          <w:sz w:val="28"/>
        </w:rPr>
        <w:t>
      97.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8"/>
    <w:bookmarkStart w:name="z4282" w:id="1289"/>
    <w:p>
      <w:pPr>
        <w:spacing w:after="0"/>
        <w:ind w:left="0"/>
        <w:jc w:val="both"/>
      </w:pPr>
      <w:r>
        <w:rPr>
          <w:rFonts w:ascii="Times New Roman"/>
          <w:b w:val="false"/>
          <w:i w:val="false"/>
          <w:color w:val="000000"/>
          <w:sz w:val="28"/>
        </w:rPr>
        <w:t>
      98.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89"/>
    <w:bookmarkStart w:name="z4283" w:id="1290"/>
    <w:p>
      <w:pPr>
        <w:spacing w:after="0"/>
        <w:ind w:left="0"/>
        <w:jc w:val="both"/>
      </w:pPr>
      <w:r>
        <w:rPr>
          <w:rFonts w:ascii="Times New Roman"/>
          <w:b w:val="false"/>
          <w:i w:val="false"/>
          <w:color w:val="000000"/>
          <w:sz w:val="28"/>
        </w:rPr>
        <w:t>
      99.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90"/>
    <w:bookmarkStart w:name="z4284" w:id="1291"/>
    <w:p>
      <w:pPr>
        <w:spacing w:after="0"/>
        <w:ind w:left="0"/>
        <w:jc w:val="both"/>
      </w:pPr>
      <w:r>
        <w:rPr>
          <w:rFonts w:ascii="Times New Roman"/>
          <w:b w:val="false"/>
          <w:i w:val="false"/>
          <w:color w:val="000000"/>
          <w:sz w:val="28"/>
        </w:rPr>
        <w:t>
      100.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91"/>
    <w:bookmarkStart w:name="z4285" w:id="1292"/>
    <w:p>
      <w:pPr>
        <w:spacing w:after="0"/>
        <w:ind w:left="0"/>
        <w:jc w:val="both"/>
      </w:pPr>
      <w:r>
        <w:rPr>
          <w:rFonts w:ascii="Times New Roman"/>
          <w:b w:val="false"/>
          <w:i w:val="false"/>
          <w:color w:val="000000"/>
          <w:sz w:val="28"/>
        </w:rPr>
        <w:t>
      101.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92"/>
    <w:bookmarkStart w:name="z4286" w:id="1293"/>
    <w:p>
      <w:pPr>
        <w:spacing w:after="0"/>
        <w:ind w:left="0"/>
        <w:jc w:val="both"/>
      </w:pPr>
      <w:r>
        <w:rPr>
          <w:rFonts w:ascii="Times New Roman"/>
          <w:b w:val="false"/>
          <w:i w:val="false"/>
          <w:color w:val="000000"/>
          <w:sz w:val="28"/>
        </w:rPr>
        <w:t>
      102.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1293"/>
    <w:bookmarkStart w:name="z4287" w:id="1294"/>
    <w:p>
      <w:pPr>
        <w:spacing w:after="0"/>
        <w:ind w:left="0"/>
        <w:jc w:val="both"/>
      </w:pPr>
      <w:r>
        <w:rPr>
          <w:rFonts w:ascii="Times New Roman"/>
          <w:b w:val="false"/>
          <w:i w:val="false"/>
          <w:color w:val="000000"/>
          <w:sz w:val="28"/>
        </w:rPr>
        <w:t>
      103.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4"/>
    <w:bookmarkStart w:name="z4288" w:id="1295"/>
    <w:p>
      <w:pPr>
        <w:spacing w:after="0"/>
        <w:ind w:left="0"/>
        <w:jc w:val="both"/>
      </w:pPr>
      <w:r>
        <w:rPr>
          <w:rFonts w:ascii="Times New Roman"/>
          <w:b w:val="false"/>
          <w:i w:val="false"/>
          <w:color w:val="000000"/>
          <w:sz w:val="28"/>
        </w:rPr>
        <w:t>
      104.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5"/>
    <w:bookmarkStart w:name="z4289" w:id="1296"/>
    <w:p>
      <w:pPr>
        <w:spacing w:after="0"/>
        <w:ind w:left="0"/>
        <w:jc w:val="both"/>
      </w:pPr>
      <w:r>
        <w:rPr>
          <w:rFonts w:ascii="Times New Roman"/>
          <w:b w:val="false"/>
          <w:i w:val="false"/>
          <w:color w:val="000000"/>
          <w:sz w:val="28"/>
        </w:rPr>
        <w:t>
      105.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6"/>
    <w:bookmarkStart w:name="z4290" w:id="1297"/>
    <w:p>
      <w:pPr>
        <w:spacing w:after="0"/>
        <w:ind w:left="0"/>
        <w:jc w:val="both"/>
      </w:pPr>
      <w:r>
        <w:rPr>
          <w:rFonts w:ascii="Times New Roman"/>
          <w:b w:val="false"/>
          <w:i w:val="false"/>
          <w:color w:val="000000"/>
          <w:sz w:val="28"/>
        </w:rPr>
        <w:t>
      106.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7"/>
    <w:bookmarkStart w:name="z4291" w:id="1298"/>
    <w:p>
      <w:pPr>
        <w:spacing w:after="0"/>
        <w:ind w:left="0"/>
        <w:jc w:val="both"/>
      </w:pPr>
      <w:r>
        <w:rPr>
          <w:rFonts w:ascii="Times New Roman"/>
          <w:b w:val="false"/>
          <w:i w:val="false"/>
          <w:color w:val="000000"/>
          <w:sz w:val="28"/>
        </w:rPr>
        <w:t>
      107.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8"/>
    <w:bookmarkStart w:name="z4292" w:id="1299"/>
    <w:p>
      <w:pPr>
        <w:spacing w:after="0"/>
        <w:ind w:left="0"/>
        <w:jc w:val="both"/>
      </w:pPr>
      <w:r>
        <w:rPr>
          <w:rFonts w:ascii="Times New Roman"/>
          <w:b w:val="false"/>
          <w:i w:val="false"/>
          <w:color w:val="000000"/>
          <w:sz w:val="28"/>
        </w:rPr>
        <w:t>
      108.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299"/>
    <w:bookmarkStart w:name="z4293" w:id="1300"/>
    <w:p>
      <w:pPr>
        <w:spacing w:after="0"/>
        <w:ind w:left="0"/>
        <w:jc w:val="both"/>
      </w:pPr>
      <w:r>
        <w:rPr>
          <w:rFonts w:ascii="Times New Roman"/>
          <w:b w:val="false"/>
          <w:i w:val="false"/>
          <w:color w:val="000000"/>
          <w:sz w:val="28"/>
        </w:rPr>
        <w:t>
      109.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00"/>
    <w:bookmarkStart w:name="z4294" w:id="1301"/>
    <w:p>
      <w:pPr>
        <w:spacing w:after="0"/>
        <w:ind w:left="0"/>
        <w:jc w:val="both"/>
      </w:pPr>
      <w:r>
        <w:rPr>
          <w:rFonts w:ascii="Times New Roman"/>
          <w:b w:val="false"/>
          <w:i w:val="false"/>
          <w:color w:val="000000"/>
          <w:sz w:val="28"/>
        </w:rPr>
        <w:t>
      110.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01"/>
    <w:bookmarkStart w:name="z4295" w:id="1302"/>
    <w:p>
      <w:pPr>
        <w:spacing w:after="0"/>
        <w:ind w:left="0"/>
        <w:jc w:val="both"/>
      </w:pPr>
      <w:r>
        <w:rPr>
          <w:rFonts w:ascii="Times New Roman"/>
          <w:b w:val="false"/>
          <w:i w:val="false"/>
          <w:color w:val="000000"/>
          <w:sz w:val="28"/>
        </w:rPr>
        <w:t>
      111.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1302"/>
    <w:bookmarkStart w:name="z4296" w:id="1303"/>
    <w:p>
      <w:pPr>
        <w:spacing w:after="0"/>
        <w:ind w:left="0"/>
        <w:jc w:val="both"/>
      </w:pPr>
      <w:r>
        <w:rPr>
          <w:rFonts w:ascii="Times New Roman"/>
          <w:b w:val="false"/>
          <w:i w:val="false"/>
          <w:color w:val="000000"/>
          <w:sz w:val="28"/>
        </w:rPr>
        <w:t>
      112.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3"/>
    <w:bookmarkStart w:name="z4297" w:id="1304"/>
    <w:p>
      <w:pPr>
        <w:spacing w:after="0"/>
        <w:ind w:left="0"/>
        <w:jc w:val="both"/>
      </w:pPr>
      <w:r>
        <w:rPr>
          <w:rFonts w:ascii="Times New Roman"/>
          <w:b w:val="false"/>
          <w:i w:val="false"/>
          <w:color w:val="000000"/>
          <w:sz w:val="28"/>
        </w:rPr>
        <w:t>
      113.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4"/>
    <w:bookmarkStart w:name="z4298" w:id="1305"/>
    <w:p>
      <w:pPr>
        <w:spacing w:after="0"/>
        <w:ind w:left="0"/>
        <w:jc w:val="both"/>
      </w:pPr>
      <w:r>
        <w:rPr>
          <w:rFonts w:ascii="Times New Roman"/>
          <w:b w:val="false"/>
          <w:i w:val="false"/>
          <w:color w:val="000000"/>
          <w:sz w:val="28"/>
        </w:rPr>
        <w:t>
      114.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5"/>
    <w:bookmarkStart w:name="z4299" w:id="1306"/>
    <w:p>
      <w:pPr>
        <w:spacing w:after="0"/>
        <w:ind w:left="0"/>
        <w:jc w:val="both"/>
      </w:pPr>
      <w:r>
        <w:rPr>
          <w:rFonts w:ascii="Times New Roman"/>
          <w:b w:val="false"/>
          <w:i w:val="false"/>
          <w:color w:val="000000"/>
          <w:sz w:val="28"/>
        </w:rPr>
        <w:t>
      115.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6"/>
    <w:bookmarkStart w:name="z4300" w:id="1307"/>
    <w:p>
      <w:pPr>
        <w:spacing w:after="0"/>
        <w:ind w:left="0"/>
        <w:jc w:val="both"/>
      </w:pPr>
      <w:r>
        <w:rPr>
          <w:rFonts w:ascii="Times New Roman"/>
          <w:b w:val="false"/>
          <w:i w:val="false"/>
          <w:color w:val="000000"/>
          <w:sz w:val="28"/>
        </w:rPr>
        <w:t>
      116.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7"/>
    <w:bookmarkStart w:name="z4301" w:id="1308"/>
    <w:p>
      <w:pPr>
        <w:spacing w:after="0"/>
        <w:ind w:left="0"/>
        <w:jc w:val="both"/>
      </w:pPr>
      <w:r>
        <w:rPr>
          <w:rFonts w:ascii="Times New Roman"/>
          <w:b w:val="false"/>
          <w:i w:val="false"/>
          <w:color w:val="000000"/>
          <w:sz w:val="28"/>
        </w:rPr>
        <w:t>
      117.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8"/>
    <w:bookmarkStart w:name="z4302" w:id="1309"/>
    <w:p>
      <w:pPr>
        <w:spacing w:after="0"/>
        <w:ind w:left="0"/>
        <w:jc w:val="both"/>
      </w:pPr>
      <w:r>
        <w:rPr>
          <w:rFonts w:ascii="Times New Roman"/>
          <w:b w:val="false"/>
          <w:i w:val="false"/>
          <w:color w:val="000000"/>
          <w:sz w:val="28"/>
        </w:rPr>
        <w:t>
      118.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09"/>
    <w:bookmarkStart w:name="z4303" w:id="1310"/>
    <w:p>
      <w:pPr>
        <w:spacing w:after="0"/>
        <w:ind w:left="0"/>
        <w:jc w:val="both"/>
      </w:pPr>
      <w:r>
        <w:rPr>
          <w:rFonts w:ascii="Times New Roman"/>
          <w:b w:val="false"/>
          <w:i w:val="false"/>
          <w:color w:val="000000"/>
          <w:sz w:val="28"/>
        </w:rPr>
        <w:t>
      119.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0"/>
    <w:bookmarkStart w:name="z4304" w:id="1311"/>
    <w:p>
      <w:pPr>
        <w:spacing w:after="0"/>
        <w:ind w:left="0"/>
        <w:jc w:val="both"/>
      </w:pPr>
      <w:r>
        <w:rPr>
          <w:rFonts w:ascii="Times New Roman"/>
          <w:b w:val="false"/>
          <w:i w:val="false"/>
          <w:color w:val="000000"/>
          <w:sz w:val="28"/>
        </w:rPr>
        <w:t>
      120.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1"/>
    <w:bookmarkStart w:name="z4305" w:id="1312"/>
    <w:p>
      <w:pPr>
        <w:spacing w:after="0"/>
        <w:ind w:left="0"/>
        <w:jc w:val="both"/>
      </w:pPr>
      <w:r>
        <w:rPr>
          <w:rFonts w:ascii="Times New Roman"/>
          <w:b w:val="false"/>
          <w:i w:val="false"/>
          <w:color w:val="000000"/>
          <w:sz w:val="28"/>
        </w:rPr>
        <w:t>
      121.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2"/>
    <w:bookmarkStart w:name="z4306" w:id="1313"/>
    <w:p>
      <w:pPr>
        <w:spacing w:after="0"/>
        <w:ind w:left="0"/>
        <w:jc w:val="both"/>
      </w:pPr>
      <w:r>
        <w:rPr>
          <w:rFonts w:ascii="Times New Roman"/>
          <w:b w:val="false"/>
          <w:i w:val="false"/>
          <w:color w:val="000000"/>
          <w:sz w:val="28"/>
        </w:rPr>
        <w:t>
      122.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3"/>
    <w:bookmarkStart w:name="z4307" w:id="1314"/>
    <w:p>
      <w:pPr>
        <w:spacing w:after="0"/>
        <w:ind w:left="0"/>
        <w:jc w:val="both"/>
      </w:pPr>
      <w:r>
        <w:rPr>
          <w:rFonts w:ascii="Times New Roman"/>
          <w:b w:val="false"/>
          <w:i w:val="false"/>
          <w:color w:val="000000"/>
          <w:sz w:val="28"/>
        </w:rPr>
        <w:t>
      123.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4"/>
    <w:bookmarkStart w:name="z4308" w:id="1315"/>
    <w:p>
      <w:pPr>
        <w:spacing w:after="0"/>
        <w:ind w:left="0"/>
        <w:jc w:val="both"/>
      </w:pPr>
      <w:r>
        <w:rPr>
          <w:rFonts w:ascii="Times New Roman"/>
          <w:b w:val="false"/>
          <w:i w:val="false"/>
          <w:color w:val="000000"/>
          <w:sz w:val="28"/>
        </w:rPr>
        <w:t>
      124.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5"/>
    <w:bookmarkStart w:name="z4309" w:id="1316"/>
    <w:p>
      <w:pPr>
        <w:spacing w:after="0"/>
        <w:ind w:left="0"/>
        <w:jc w:val="both"/>
      </w:pPr>
      <w:r>
        <w:rPr>
          <w:rFonts w:ascii="Times New Roman"/>
          <w:b w:val="false"/>
          <w:i w:val="false"/>
          <w:color w:val="000000"/>
          <w:sz w:val="28"/>
        </w:rPr>
        <w:t>
      125.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6"/>
    <w:bookmarkStart w:name="z4310" w:id="1317"/>
    <w:p>
      <w:pPr>
        <w:spacing w:after="0"/>
        <w:ind w:left="0"/>
        <w:jc w:val="both"/>
      </w:pPr>
      <w:r>
        <w:rPr>
          <w:rFonts w:ascii="Times New Roman"/>
          <w:b w:val="false"/>
          <w:i w:val="false"/>
          <w:color w:val="000000"/>
          <w:sz w:val="28"/>
        </w:rPr>
        <w:t>
      126.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7"/>
    <w:bookmarkStart w:name="z4311" w:id="1318"/>
    <w:p>
      <w:pPr>
        <w:spacing w:after="0"/>
        <w:ind w:left="0"/>
        <w:jc w:val="both"/>
      </w:pPr>
      <w:r>
        <w:rPr>
          <w:rFonts w:ascii="Times New Roman"/>
          <w:b w:val="false"/>
          <w:i w:val="false"/>
          <w:color w:val="000000"/>
          <w:sz w:val="28"/>
        </w:rPr>
        <w:t>
      127.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8"/>
    <w:bookmarkStart w:name="z4312" w:id="1319"/>
    <w:p>
      <w:pPr>
        <w:spacing w:after="0"/>
        <w:ind w:left="0"/>
        <w:jc w:val="both"/>
      </w:pPr>
      <w:r>
        <w:rPr>
          <w:rFonts w:ascii="Times New Roman"/>
          <w:b w:val="false"/>
          <w:i w:val="false"/>
          <w:color w:val="000000"/>
          <w:sz w:val="28"/>
        </w:rPr>
        <w:t>
      128.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19"/>
    <w:bookmarkStart w:name="z4313" w:id="1320"/>
    <w:p>
      <w:pPr>
        <w:spacing w:after="0"/>
        <w:ind w:left="0"/>
        <w:jc w:val="both"/>
      </w:pPr>
      <w:r>
        <w:rPr>
          <w:rFonts w:ascii="Times New Roman"/>
          <w:b w:val="false"/>
          <w:i w:val="false"/>
          <w:color w:val="000000"/>
          <w:sz w:val="28"/>
        </w:rPr>
        <w:t>
      129.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20"/>
    <w:bookmarkStart w:name="z4314" w:id="1321"/>
    <w:p>
      <w:pPr>
        <w:spacing w:after="0"/>
        <w:ind w:left="0"/>
        <w:jc w:val="both"/>
      </w:pPr>
      <w:r>
        <w:rPr>
          <w:rFonts w:ascii="Times New Roman"/>
          <w:b w:val="false"/>
          <w:i w:val="false"/>
          <w:color w:val="000000"/>
          <w:sz w:val="28"/>
        </w:rPr>
        <w:t>
      130.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21"/>
    <w:bookmarkStart w:name="z4315" w:id="1322"/>
    <w:p>
      <w:pPr>
        <w:spacing w:after="0"/>
        <w:ind w:left="0"/>
        <w:jc w:val="both"/>
      </w:pPr>
      <w:r>
        <w:rPr>
          <w:rFonts w:ascii="Times New Roman"/>
          <w:b w:val="false"/>
          <w:i w:val="false"/>
          <w:color w:val="000000"/>
          <w:sz w:val="28"/>
        </w:rPr>
        <w:t>
      131.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1322"/>
    <w:bookmarkStart w:name="z4316" w:id="1323"/>
    <w:p>
      <w:pPr>
        <w:spacing w:after="0"/>
        <w:ind w:left="0"/>
        <w:jc w:val="both"/>
      </w:pPr>
      <w:r>
        <w:rPr>
          <w:rFonts w:ascii="Times New Roman"/>
          <w:b w:val="false"/>
          <w:i w:val="false"/>
          <w:color w:val="000000"/>
          <w:sz w:val="28"/>
        </w:rPr>
        <w:t>
      132.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3"/>
    <w:bookmarkStart w:name="z4317" w:id="1324"/>
    <w:p>
      <w:pPr>
        <w:spacing w:after="0"/>
        <w:ind w:left="0"/>
        <w:jc w:val="both"/>
      </w:pPr>
      <w:r>
        <w:rPr>
          <w:rFonts w:ascii="Times New Roman"/>
          <w:b w:val="false"/>
          <w:i w:val="false"/>
          <w:color w:val="000000"/>
          <w:sz w:val="28"/>
        </w:rPr>
        <w:t>
      133.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4"/>
    <w:bookmarkStart w:name="z4318" w:id="1325"/>
    <w:p>
      <w:pPr>
        <w:spacing w:after="0"/>
        <w:ind w:left="0"/>
        <w:jc w:val="both"/>
      </w:pPr>
      <w:r>
        <w:rPr>
          <w:rFonts w:ascii="Times New Roman"/>
          <w:b w:val="false"/>
          <w:i w:val="false"/>
          <w:color w:val="000000"/>
          <w:sz w:val="28"/>
        </w:rPr>
        <w:t>
      134.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5"/>
    <w:bookmarkStart w:name="z4319" w:id="1326"/>
    <w:p>
      <w:pPr>
        <w:spacing w:after="0"/>
        <w:ind w:left="0"/>
        <w:jc w:val="both"/>
      </w:pPr>
      <w:r>
        <w:rPr>
          <w:rFonts w:ascii="Times New Roman"/>
          <w:b w:val="false"/>
          <w:i w:val="false"/>
          <w:color w:val="000000"/>
          <w:sz w:val="28"/>
        </w:rPr>
        <w:t>
      135.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6"/>
    <w:bookmarkStart w:name="z4320" w:id="1327"/>
    <w:p>
      <w:pPr>
        <w:spacing w:after="0"/>
        <w:ind w:left="0"/>
        <w:jc w:val="both"/>
      </w:pPr>
      <w:r>
        <w:rPr>
          <w:rFonts w:ascii="Times New Roman"/>
          <w:b w:val="false"/>
          <w:i w:val="false"/>
          <w:color w:val="000000"/>
          <w:sz w:val="28"/>
        </w:rPr>
        <w:t>
      136.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7"/>
    <w:bookmarkStart w:name="z4321" w:id="1328"/>
    <w:p>
      <w:pPr>
        <w:spacing w:after="0"/>
        <w:ind w:left="0"/>
        <w:jc w:val="both"/>
      </w:pPr>
      <w:r>
        <w:rPr>
          <w:rFonts w:ascii="Times New Roman"/>
          <w:b w:val="false"/>
          <w:i w:val="false"/>
          <w:color w:val="000000"/>
          <w:sz w:val="28"/>
        </w:rPr>
        <w:t>
      137.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8"/>
    <w:bookmarkStart w:name="z4322" w:id="1329"/>
    <w:p>
      <w:pPr>
        <w:spacing w:after="0"/>
        <w:ind w:left="0"/>
        <w:jc w:val="both"/>
      </w:pPr>
      <w:r>
        <w:rPr>
          <w:rFonts w:ascii="Times New Roman"/>
          <w:b w:val="false"/>
          <w:i w:val="false"/>
          <w:color w:val="000000"/>
          <w:sz w:val="28"/>
        </w:rPr>
        <w:t>
      138.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1329"/>
    <w:bookmarkStart w:name="z4323" w:id="1330"/>
    <w:p>
      <w:pPr>
        <w:spacing w:after="0"/>
        <w:ind w:left="0"/>
        <w:jc w:val="both"/>
      </w:pPr>
      <w:r>
        <w:rPr>
          <w:rFonts w:ascii="Times New Roman"/>
          <w:b w:val="false"/>
          <w:i w:val="false"/>
          <w:color w:val="000000"/>
          <w:sz w:val="28"/>
        </w:rPr>
        <w:t>
      139.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0"/>
    <w:bookmarkStart w:name="z4324" w:id="1331"/>
    <w:p>
      <w:pPr>
        <w:spacing w:after="0"/>
        <w:ind w:left="0"/>
        <w:jc w:val="both"/>
      </w:pPr>
      <w:r>
        <w:rPr>
          <w:rFonts w:ascii="Times New Roman"/>
          <w:b w:val="false"/>
          <w:i w:val="false"/>
          <w:color w:val="000000"/>
          <w:sz w:val="28"/>
        </w:rPr>
        <w:t>
      140.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1"/>
    <w:bookmarkStart w:name="z4325" w:id="1332"/>
    <w:p>
      <w:pPr>
        <w:spacing w:after="0"/>
        <w:ind w:left="0"/>
        <w:jc w:val="both"/>
      </w:pPr>
      <w:r>
        <w:rPr>
          <w:rFonts w:ascii="Times New Roman"/>
          <w:b w:val="false"/>
          <w:i w:val="false"/>
          <w:color w:val="000000"/>
          <w:sz w:val="28"/>
        </w:rPr>
        <w:t>
      141.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2"/>
    <w:bookmarkStart w:name="z4326" w:id="1333"/>
    <w:p>
      <w:pPr>
        <w:spacing w:after="0"/>
        <w:ind w:left="0"/>
        <w:jc w:val="both"/>
      </w:pPr>
      <w:r>
        <w:rPr>
          <w:rFonts w:ascii="Times New Roman"/>
          <w:b w:val="false"/>
          <w:i w:val="false"/>
          <w:color w:val="000000"/>
          <w:sz w:val="28"/>
        </w:rPr>
        <w:t>
      142.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3"/>
    <w:bookmarkStart w:name="z4327" w:id="1334"/>
    <w:p>
      <w:pPr>
        <w:spacing w:after="0"/>
        <w:ind w:left="0"/>
        <w:jc w:val="both"/>
      </w:pPr>
      <w:r>
        <w:rPr>
          <w:rFonts w:ascii="Times New Roman"/>
          <w:b w:val="false"/>
          <w:i w:val="false"/>
          <w:color w:val="000000"/>
          <w:sz w:val="28"/>
        </w:rPr>
        <w:t>
      143.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4"/>
    <w:bookmarkStart w:name="z4328" w:id="1335"/>
    <w:p>
      <w:pPr>
        <w:spacing w:after="0"/>
        <w:ind w:left="0"/>
        <w:jc w:val="both"/>
      </w:pPr>
      <w:r>
        <w:rPr>
          <w:rFonts w:ascii="Times New Roman"/>
          <w:b w:val="false"/>
          <w:i w:val="false"/>
          <w:color w:val="000000"/>
          <w:sz w:val="28"/>
        </w:rPr>
        <w:t>
      144.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5"/>
    <w:bookmarkStart w:name="z4329" w:id="1336"/>
    <w:p>
      <w:pPr>
        <w:spacing w:after="0"/>
        <w:ind w:left="0"/>
        <w:jc w:val="both"/>
      </w:pPr>
      <w:r>
        <w:rPr>
          <w:rFonts w:ascii="Times New Roman"/>
          <w:b w:val="false"/>
          <w:i w:val="false"/>
          <w:color w:val="000000"/>
          <w:sz w:val="28"/>
        </w:rPr>
        <w:t>
      145.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6"/>
    <w:bookmarkStart w:name="z4330" w:id="1337"/>
    <w:p>
      <w:pPr>
        <w:spacing w:after="0"/>
        <w:ind w:left="0"/>
        <w:jc w:val="both"/>
      </w:pPr>
      <w:r>
        <w:rPr>
          <w:rFonts w:ascii="Times New Roman"/>
          <w:b w:val="false"/>
          <w:i w:val="false"/>
          <w:color w:val="000000"/>
          <w:sz w:val="28"/>
        </w:rPr>
        <w:t>
      146.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7"/>
    <w:bookmarkStart w:name="z4331" w:id="1338"/>
    <w:p>
      <w:pPr>
        <w:spacing w:after="0"/>
        <w:ind w:left="0"/>
        <w:jc w:val="both"/>
      </w:pPr>
      <w:r>
        <w:rPr>
          <w:rFonts w:ascii="Times New Roman"/>
          <w:b w:val="false"/>
          <w:i w:val="false"/>
          <w:color w:val="000000"/>
          <w:sz w:val="28"/>
        </w:rPr>
        <w:t>
      147.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8"/>
    <w:bookmarkStart w:name="z4332" w:id="1339"/>
    <w:p>
      <w:pPr>
        <w:spacing w:after="0"/>
        <w:ind w:left="0"/>
        <w:jc w:val="both"/>
      </w:pPr>
      <w:r>
        <w:rPr>
          <w:rFonts w:ascii="Times New Roman"/>
          <w:b w:val="false"/>
          <w:i w:val="false"/>
          <w:color w:val="000000"/>
          <w:sz w:val="28"/>
        </w:rPr>
        <w:t>
      148.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39"/>
    <w:bookmarkStart w:name="z4333" w:id="1340"/>
    <w:p>
      <w:pPr>
        <w:spacing w:after="0"/>
        <w:ind w:left="0"/>
        <w:jc w:val="both"/>
      </w:pPr>
      <w:r>
        <w:rPr>
          <w:rFonts w:ascii="Times New Roman"/>
          <w:b w:val="false"/>
          <w:i w:val="false"/>
          <w:color w:val="000000"/>
          <w:sz w:val="28"/>
        </w:rPr>
        <w:t>
      149.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40"/>
    <w:bookmarkStart w:name="z4334" w:id="1341"/>
    <w:p>
      <w:pPr>
        <w:spacing w:after="0"/>
        <w:ind w:left="0"/>
        <w:jc w:val="both"/>
      </w:pPr>
      <w:r>
        <w:rPr>
          <w:rFonts w:ascii="Times New Roman"/>
          <w:b w:val="false"/>
          <w:i w:val="false"/>
          <w:color w:val="000000"/>
          <w:sz w:val="28"/>
        </w:rPr>
        <w:t>
      150.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41"/>
    <w:bookmarkStart w:name="z4335" w:id="1342"/>
    <w:p>
      <w:pPr>
        <w:spacing w:after="0"/>
        <w:ind w:left="0"/>
        <w:jc w:val="both"/>
      </w:pPr>
      <w:r>
        <w:rPr>
          <w:rFonts w:ascii="Times New Roman"/>
          <w:b w:val="false"/>
          <w:i w:val="false"/>
          <w:color w:val="000000"/>
          <w:sz w:val="28"/>
        </w:rPr>
        <w:t>
      151.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1342"/>
    <w:bookmarkStart w:name="z4336" w:id="1343"/>
    <w:p>
      <w:pPr>
        <w:spacing w:after="0"/>
        <w:ind w:left="0"/>
        <w:jc w:val="both"/>
      </w:pPr>
      <w:r>
        <w:rPr>
          <w:rFonts w:ascii="Times New Roman"/>
          <w:b w:val="false"/>
          <w:i w:val="false"/>
          <w:color w:val="000000"/>
          <w:sz w:val="28"/>
        </w:rPr>
        <w:t>
      152. Департамент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3"/>
    <w:bookmarkStart w:name="z4337" w:id="1344"/>
    <w:p>
      <w:pPr>
        <w:spacing w:after="0"/>
        <w:ind w:left="0"/>
        <w:jc w:val="both"/>
      </w:pPr>
      <w:r>
        <w:rPr>
          <w:rFonts w:ascii="Times New Roman"/>
          <w:b w:val="false"/>
          <w:i w:val="false"/>
          <w:color w:val="000000"/>
          <w:sz w:val="28"/>
        </w:rPr>
        <w:t>
      153. Акжарское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4"/>
    <w:bookmarkStart w:name="z4338" w:id="1345"/>
    <w:p>
      <w:pPr>
        <w:spacing w:after="0"/>
        <w:ind w:left="0"/>
        <w:jc w:val="both"/>
      </w:pPr>
      <w:r>
        <w:rPr>
          <w:rFonts w:ascii="Times New Roman"/>
          <w:b w:val="false"/>
          <w:i w:val="false"/>
          <w:color w:val="000000"/>
          <w:sz w:val="28"/>
        </w:rPr>
        <w:t>
      154. Аккайынское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5"/>
    <w:bookmarkStart w:name="z4339" w:id="1346"/>
    <w:p>
      <w:pPr>
        <w:spacing w:after="0"/>
        <w:ind w:left="0"/>
        <w:jc w:val="both"/>
      </w:pPr>
      <w:r>
        <w:rPr>
          <w:rFonts w:ascii="Times New Roman"/>
          <w:b w:val="false"/>
          <w:i w:val="false"/>
          <w:color w:val="000000"/>
          <w:sz w:val="28"/>
        </w:rPr>
        <w:t>
      155. Айыртауское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6"/>
    <w:bookmarkStart w:name="z4340" w:id="1347"/>
    <w:p>
      <w:pPr>
        <w:spacing w:after="0"/>
        <w:ind w:left="0"/>
        <w:jc w:val="both"/>
      </w:pPr>
      <w:r>
        <w:rPr>
          <w:rFonts w:ascii="Times New Roman"/>
          <w:b w:val="false"/>
          <w:i w:val="false"/>
          <w:color w:val="000000"/>
          <w:sz w:val="28"/>
        </w:rPr>
        <w:t>
      156. Управление государственного казначейства района Магжана Жумабаева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7"/>
    <w:bookmarkStart w:name="z4341" w:id="1348"/>
    <w:p>
      <w:pPr>
        <w:spacing w:after="0"/>
        <w:ind w:left="0"/>
        <w:jc w:val="both"/>
      </w:pPr>
      <w:r>
        <w:rPr>
          <w:rFonts w:ascii="Times New Roman"/>
          <w:b w:val="false"/>
          <w:i w:val="false"/>
          <w:color w:val="000000"/>
          <w:sz w:val="28"/>
        </w:rPr>
        <w:t>
      157. Есильское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8"/>
    <w:bookmarkStart w:name="z4342" w:id="1349"/>
    <w:p>
      <w:pPr>
        <w:spacing w:after="0"/>
        <w:ind w:left="0"/>
        <w:jc w:val="both"/>
      </w:pPr>
      <w:r>
        <w:rPr>
          <w:rFonts w:ascii="Times New Roman"/>
          <w:b w:val="false"/>
          <w:i w:val="false"/>
          <w:color w:val="000000"/>
          <w:sz w:val="28"/>
        </w:rPr>
        <w:t>
      158. Жамбылское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49"/>
    <w:bookmarkStart w:name="z4343" w:id="1350"/>
    <w:p>
      <w:pPr>
        <w:spacing w:after="0"/>
        <w:ind w:left="0"/>
        <w:jc w:val="both"/>
      </w:pPr>
      <w:r>
        <w:rPr>
          <w:rFonts w:ascii="Times New Roman"/>
          <w:b w:val="false"/>
          <w:i w:val="false"/>
          <w:color w:val="000000"/>
          <w:sz w:val="28"/>
        </w:rPr>
        <w:t>
      159. Кызылжарское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0"/>
    <w:bookmarkStart w:name="z4344" w:id="1351"/>
    <w:p>
      <w:pPr>
        <w:spacing w:after="0"/>
        <w:ind w:left="0"/>
        <w:jc w:val="both"/>
      </w:pPr>
      <w:r>
        <w:rPr>
          <w:rFonts w:ascii="Times New Roman"/>
          <w:b w:val="false"/>
          <w:i w:val="false"/>
          <w:color w:val="000000"/>
          <w:sz w:val="28"/>
        </w:rPr>
        <w:t>
      160. Мамлютское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1"/>
    <w:bookmarkStart w:name="z4345" w:id="1352"/>
    <w:p>
      <w:pPr>
        <w:spacing w:after="0"/>
        <w:ind w:left="0"/>
        <w:jc w:val="both"/>
      </w:pPr>
      <w:r>
        <w:rPr>
          <w:rFonts w:ascii="Times New Roman"/>
          <w:b w:val="false"/>
          <w:i w:val="false"/>
          <w:color w:val="000000"/>
          <w:sz w:val="28"/>
        </w:rPr>
        <w:t>
      161. Управление государственного казначейства района имени Шал акына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2"/>
    <w:bookmarkStart w:name="z4346" w:id="1353"/>
    <w:p>
      <w:pPr>
        <w:spacing w:after="0"/>
        <w:ind w:left="0"/>
        <w:jc w:val="both"/>
      </w:pPr>
      <w:r>
        <w:rPr>
          <w:rFonts w:ascii="Times New Roman"/>
          <w:b w:val="false"/>
          <w:i w:val="false"/>
          <w:color w:val="000000"/>
          <w:sz w:val="28"/>
        </w:rPr>
        <w:t>
      162. Тимирязевское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3"/>
    <w:bookmarkStart w:name="z4347" w:id="1354"/>
    <w:p>
      <w:pPr>
        <w:spacing w:after="0"/>
        <w:ind w:left="0"/>
        <w:jc w:val="both"/>
      </w:pPr>
      <w:r>
        <w:rPr>
          <w:rFonts w:ascii="Times New Roman"/>
          <w:b w:val="false"/>
          <w:i w:val="false"/>
          <w:color w:val="000000"/>
          <w:sz w:val="28"/>
        </w:rPr>
        <w:t>
      163. Тайыншинское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4"/>
    <w:bookmarkStart w:name="z4348" w:id="1355"/>
    <w:p>
      <w:pPr>
        <w:spacing w:after="0"/>
        <w:ind w:left="0"/>
        <w:jc w:val="both"/>
      </w:pPr>
      <w:r>
        <w:rPr>
          <w:rFonts w:ascii="Times New Roman"/>
          <w:b w:val="false"/>
          <w:i w:val="false"/>
          <w:color w:val="000000"/>
          <w:sz w:val="28"/>
        </w:rPr>
        <w:t>
      164. Уалихановское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5"/>
    <w:bookmarkStart w:name="z4349" w:id="1356"/>
    <w:p>
      <w:pPr>
        <w:spacing w:after="0"/>
        <w:ind w:left="0"/>
        <w:jc w:val="both"/>
      </w:pPr>
      <w:r>
        <w:rPr>
          <w:rFonts w:ascii="Times New Roman"/>
          <w:b w:val="false"/>
          <w:i w:val="false"/>
          <w:color w:val="000000"/>
          <w:sz w:val="28"/>
        </w:rPr>
        <w:t>
      165. Управление государственного казначейства района имени Габита Мусрепова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1356"/>
    <w:bookmarkStart w:name="z4350" w:id="1357"/>
    <w:p>
      <w:pPr>
        <w:spacing w:after="0"/>
        <w:ind w:left="0"/>
        <w:jc w:val="both"/>
      </w:pPr>
      <w:r>
        <w:rPr>
          <w:rFonts w:ascii="Times New Roman"/>
          <w:b w:val="false"/>
          <w:i w:val="false"/>
          <w:color w:val="000000"/>
          <w:sz w:val="28"/>
        </w:rPr>
        <w:t>
      166.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57"/>
    <w:bookmarkStart w:name="z4351" w:id="1358"/>
    <w:p>
      <w:pPr>
        <w:spacing w:after="0"/>
        <w:ind w:left="0"/>
        <w:jc w:val="both"/>
      </w:pPr>
      <w:r>
        <w:rPr>
          <w:rFonts w:ascii="Times New Roman"/>
          <w:b w:val="false"/>
          <w:i w:val="false"/>
          <w:color w:val="000000"/>
          <w:sz w:val="28"/>
        </w:rPr>
        <w:t>
      167. Департамент государственного казначейства по городу Шымкенту Комитета государственного казначейства Министерства финансов Республики Казахстан.</w:t>
      </w:r>
    </w:p>
    <w:bookmarkEnd w:id="1358"/>
    <w:bookmarkStart w:name="z4352" w:id="1359"/>
    <w:p>
      <w:pPr>
        <w:spacing w:after="0"/>
        <w:ind w:left="0"/>
        <w:jc w:val="both"/>
      </w:pPr>
      <w:r>
        <w:rPr>
          <w:rFonts w:ascii="Times New Roman"/>
          <w:b w:val="false"/>
          <w:i w:val="false"/>
          <w:color w:val="000000"/>
          <w:sz w:val="28"/>
        </w:rPr>
        <w:t>
      168.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59"/>
    <w:bookmarkStart w:name="z4353" w:id="1360"/>
    <w:p>
      <w:pPr>
        <w:spacing w:after="0"/>
        <w:ind w:left="0"/>
        <w:jc w:val="both"/>
      </w:pPr>
      <w:r>
        <w:rPr>
          <w:rFonts w:ascii="Times New Roman"/>
          <w:b w:val="false"/>
          <w:i w:val="false"/>
          <w:color w:val="000000"/>
          <w:sz w:val="28"/>
        </w:rPr>
        <w:t>
      169.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0"/>
    <w:bookmarkStart w:name="z4354" w:id="1361"/>
    <w:p>
      <w:pPr>
        <w:spacing w:after="0"/>
        <w:ind w:left="0"/>
        <w:jc w:val="both"/>
      </w:pPr>
      <w:r>
        <w:rPr>
          <w:rFonts w:ascii="Times New Roman"/>
          <w:b w:val="false"/>
          <w:i w:val="false"/>
          <w:color w:val="000000"/>
          <w:sz w:val="28"/>
        </w:rPr>
        <w:t>
      170.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1"/>
    <w:bookmarkStart w:name="z4355" w:id="1362"/>
    <w:p>
      <w:pPr>
        <w:spacing w:after="0"/>
        <w:ind w:left="0"/>
        <w:jc w:val="both"/>
      </w:pPr>
      <w:r>
        <w:rPr>
          <w:rFonts w:ascii="Times New Roman"/>
          <w:b w:val="false"/>
          <w:i w:val="false"/>
          <w:color w:val="000000"/>
          <w:sz w:val="28"/>
        </w:rPr>
        <w:t>
      171.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2"/>
    <w:bookmarkStart w:name="z4356" w:id="1363"/>
    <w:p>
      <w:pPr>
        <w:spacing w:after="0"/>
        <w:ind w:left="0"/>
        <w:jc w:val="both"/>
      </w:pPr>
      <w:r>
        <w:rPr>
          <w:rFonts w:ascii="Times New Roman"/>
          <w:b w:val="false"/>
          <w:i w:val="false"/>
          <w:color w:val="000000"/>
          <w:sz w:val="28"/>
        </w:rPr>
        <w:t>
      172.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3"/>
    <w:bookmarkStart w:name="z4357" w:id="1364"/>
    <w:p>
      <w:pPr>
        <w:spacing w:after="0"/>
        <w:ind w:left="0"/>
        <w:jc w:val="both"/>
      </w:pPr>
      <w:r>
        <w:rPr>
          <w:rFonts w:ascii="Times New Roman"/>
          <w:b w:val="false"/>
          <w:i w:val="false"/>
          <w:color w:val="000000"/>
          <w:sz w:val="28"/>
        </w:rPr>
        <w:t>
      173.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4"/>
    <w:bookmarkStart w:name="z4358" w:id="1365"/>
    <w:p>
      <w:pPr>
        <w:spacing w:after="0"/>
        <w:ind w:left="0"/>
        <w:jc w:val="both"/>
      </w:pPr>
      <w:r>
        <w:rPr>
          <w:rFonts w:ascii="Times New Roman"/>
          <w:b w:val="false"/>
          <w:i w:val="false"/>
          <w:color w:val="000000"/>
          <w:sz w:val="28"/>
        </w:rPr>
        <w:t>
      174.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5"/>
    <w:bookmarkStart w:name="z4359" w:id="1366"/>
    <w:p>
      <w:pPr>
        <w:spacing w:after="0"/>
        <w:ind w:left="0"/>
        <w:jc w:val="both"/>
      </w:pPr>
      <w:r>
        <w:rPr>
          <w:rFonts w:ascii="Times New Roman"/>
          <w:b w:val="false"/>
          <w:i w:val="false"/>
          <w:color w:val="000000"/>
          <w:sz w:val="28"/>
        </w:rPr>
        <w:t>
      175.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6"/>
    <w:bookmarkStart w:name="z4360" w:id="1367"/>
    <w:p>
      <w:pPr>
        <w:spacing w:after="0"/>
        <w:ind w:left="0"/>
        <w:jc w:val="both"/>
      </w:pPr>
      <w:r>
        <w:rPr>
          <w:rFonts w:ascii="Times New Roman"/>
          <w:b w:val="false"/>
          <w:i w:val="false"/>
          <w:color w:val="000000"/>
          <w:sz w:val="28"/>
        </w:rPr>
        <w:t>
      176.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7"/>
    <w:bookmarkStart w:name="z4361" w:id="1368"/>
    <w:p>
      <w:pPr>
        <w:spacing w:after="0"/>
        <w:ind w:left="0"/>
        <w:jc w:val="both"/>
      </w:pPr>
      <w:r>
        <w:rPr>
          <w:rFonts w:ascii="Times New Roman"/>
          <w:b w:val="false"/>
          <w:i w:val="false"/>
          <w:color w:val="000000"/>
          <w:sz w:val="28"/>
        </w:rPr>
        <w:t>
      177.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8"/>
    <w:bookmarkStart w:name="z4362" w:id="1369"/>
    <w:p>
      <w:pPr>
        <w:spacing w:after="0"/>
        <w:ind w:left="0"/>
        <w:jc w:val="both"/>
      </w:pPr>
      <w:r>
        <w:rPr>
          <w:rFonts w:ascii="Times New Roman"/>
          <w:b w:val="false"/>
          <w:i w:val="false"/>
          <w:color w:val="000000"/>
          <w:sz w:val="28"/>
        </w:rPr>
        <w:t>
      178.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69"/>
    <w:bookmarkStart w:name="z4363" w:id="1370"/>
    <w:p>
      <w:pPr>
        <w:spacing w:after="0"/>
        <w:ind w:left="0"/>
        <w:jc w:val="both"/>
      </w:pPr>
      <w:r>
        <w:rPr>
          <w:rFonts w:ascii="Times New Roman"/>
          <w:b w:val="false"/>
          <w:i w:val="false"/>
          <w:color w:val="000000"/>
          <w:sz w:val="28"/>
        </w:rPr>
        <w:t>
      179.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0"/>
    <w:bookmarkStart w:name="z4364" w:id="1371"/>
    <w:p>
      <w:pPr>
        <w:spacing w:after="0"/>
        <w:ind w:left="0"/>
        <w:jc w:val="both"/>
      </w:pPr>
      <w:r>
        <w:rPr>
          <w:rFonts w:ascii="Times New Roman"/>
          <w:b w:val="false"/>
          <w:i w:val="false"/>
          <w:color w:val="000000"/>
          <w:sz w:val="28"/>
        </w:rPr>
        <w:t>
      180.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1"/>
    <w:bookmarkStart w:name="z4365" w:id="1372"/>
    <w:p>
      <w:pPr>
        <w:spacing w:after="0"/>
        <w:ind w:left="0"/>
        <w:jc w:val="both"/>
      </w:pPr>
      <w:r>
        <w:rPr>
          <w:rFonts w:ascii="Times New Roman"/>
          <w:b w:val="false"/>
          <w:i w:val="false"/>
          <w:color w:val="000000"/>
          <w:sz w:val="28"/>
        </w:rPr>
        <w:t>
      181.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2"/>
    <w:bookmarkStart w:name="z4366" w:id="1373"/>
    <w:p>
      <w:pPr>
        <w:spacing w:after="0"/>
        <w:ind w:left="0"/>
        <w:jc w:val="both"/>
      </w:pPr>
      <w:r>
        <w:rPr>
          <w:rFonts w:ascii="Times New Roman"/>
          <w:b w:val="false"/>
          <w:i w:val="false"/>
          <w:color w:val="000000"/>
          <w:sz w:val="28"/>
        </w:rPr>
        <w:t>
      182.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3"/>
    <w:bookmarkStart w:name="z4367" w:id="1374"/>
    <w:p>
      <w:pPr>
        <w:spacing w:after="0"/>
        <w:ind w:left="0"/>
        <w:jc w:val="both"/>
      </w:pPr>
      <w:r>
        <w:rPr>
          <w:rFonts w:ascii="Times New Roman"/>
          <w:b w:val="false"/>
          <w:i w:val="false"/>
          <w:color w:val="000000"/>
          <w:sz w:val="28"/>
        </w:rPr>
        <w:t>
      183.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4"/>
    <w:bookmarkStart w:name="z4368" w:id="1375"/>
    <w:p>
      <w:pPr>
        <w:spacing w:after="0"/>
        <w:ind w:left="0"/>
        <w:jc w:val="both"/>
      </w:pPr>
      <w:r>
        <w:rPr>
          <w:rFonts w:ascii="Times New Roman"/>
          <w:b w:val="false"/>
          <w:i w:val="false"/>
          <w:color w:val="000000"/>
          <w:sz w:val="28"/>
        </w:rPr>
        <w:t>
      184.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1375"/>
    <w:bookmarkStart w:name="z4369" w:id="1376"/>
    <w:p>
      <w:pPr>
        <w:spacing w:after="0"/>
        <w:ind w:left="0"/>
        <w:jc w:val="both"/>
      </w:pPr>
      <w:r>
        <w:rPr>
          <w:rFonts w:ascii="Times New Roman"/>
          <w:b w:val="false"/>
          <w:i w:val="false"/>
          <w:color w:val="000000"/>
          <w:sz w:val="28"/>
        </w:rPr>
        <w:t>
      185. Департамент государственного казначейства по городу Алматы Комитета государственного казначейства Министерства финансов Республики Казахстан.</w:t>
      </w:r>
    </w:p>
    <w:bookmarkEnd w:id="1376"/>
    <w:bookmarkStart w:name="z4370" w:id="1377"/>
    <w:p>
      <w:pPr>
        <w:spacing w:after="0"/>
        <w:ind w:left="0"/>
        <w:jc w:val="both"/>
      </w:pPr>
      <w:r>
        <w:rPr>
          <w:rFonts w:ascii="Times New Roman"/>
          <w:b w:val="false"/>
          <w:i w:val="false"/>
          <w:color w:val="000000"/>
          <w:sz w:val="28"/>
        </w:rPr>
        <w:t>
      186. Департамент государственного казначейства по городу Астане Комитета государственного казначейства Министерства финансов Республики Казахстан.</w:t>
      </w:r>
    </w:p>
    <w:bookmarkEnd w:id="1377"/>
    <w:bookmarkStart w:name="z4371" w:id="1378"/>
    <w:p>
      <w:pPr>
        <w:spacing w:after="0"/>
        <w:ind w:left="0"/>
        <w:jc w:val="both"/>
      </w:pPr>
      <w:r>
        <w:rPr>
          <w:rFonts w:ascii="Times New Roman"/>
          <w:b w:val="false"/>
          <w:i w:val="false"/>
          <w:color w:val="000000"/>
          <w:sz w:val="28"/>
        </w:rPr>
        <w:t>
      187. Департамент государственного казначейства по области Жетісу Комитета государственного казначейства Министерства финансов Республики Казахстан.</w:t>
      </w:r>
    </w:p>
    <w:bookmarkEnd w:id="1378"/>
    <w:bookmarkStart w:name="z4372" w:id="1379"/>
    <w:p>
      <w:pPr>
        <w:spacing w:after="0"/>
        <w:ind w:left="0"/>
        <w:jc w:val="both"/>
      </w:pPr>
      <w:r>
        <w:rPr>
          <w:rFonts w:ascii="Times New Roman"/>
          <w:b w:val="false"/>
          <w:i w:val="false"/>
          <w:color w:val="000000"/>
          <w:sz w:val="28"/>
        </w:rPr>
        <w:t>
      188.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79"/>
    <w:bookmarkStart w:name="z4373" w:id="1380"/>
    <w:p>
      <w:pPr>
        <w:spacing w:after="0"/>
        <w:ind w:left="0"/>
        <w:jc w:val="both"/>
      </w:pPr>
      <w:r>
        <w:rPr>
          <w:rFonts w:ascii="Times New Roman"/>
          <w:b w:val="false"/>
          <w:i w:val="false"/>
          <w:color w:val="000000"/>
          <w:sz w:val="28"/>
        </w:rPr>
        <w:t>
      189.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0"/>
    <w:bookmarkStart w:name="z4374" w:id="1381"/>
    <w:p>
      <w:pPr>
        <w:spacing w:after="0"/>
        <w:ind w:left="0"/>
        <w:jc w:val="both"/>
      </w:pPr>
      <w:r>
        <w:rPr>
          <w:rFonts w:ascii="Times New Roman"/>
          <w:b w:val="false"/>
          <w:i w:val="false"/>
          <w:color w:val="000000"/>
          <w:sz w:val="28"/>
        </w:rPr>
        <w:t>
      190.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1"/>
    <w:bookmarkStart w:name="z4375" w:id="1382"/>
    <w:p>
      <w:pPr>
        <w:spacing w:after="0"/>
        <w:ind w:left="0"/>
        <w:jc w:val="both"/>
      </w:pPr>
      <w:r>
        <w:rPr>
          <w:rFonts w:ascii="Times New Roman"/>
          <w:b w:val="false"/>
          <w:i w:val="false"/>
          <w:color w:val="000000"/>
          <w:sz w:val="28"/>
        </w:rPr>
        <w:t>
      191.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2"/>
    <w:bookmarkStart w:name="z4376" w:id="1383"/>
    <w:p>
      <w:pPr>
        <w:spacing w:after="0"/>
        <w:ind w:left="0"/>
        <w:jc w:val="both"/>
      </w:pPr>
      <w:r>
        <w:rPr>
          <w:rFonts w:ascii="Times New Roman"/>
          <w:b w:val="false"/>
          <w:i w:val="false"/>
          <w:color w:val="000000"/>
          <w:sz w:val="28"/>
        </w:rPr>
        <w:t>
      192.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3"/>
    <w:bookmarkStart w:name="z4377" w:id="1384"/>
    <w:p>
      <w:pPr>
        <w:spacing w:after="0"/>
        <w:ind w:left="0"/>
        <w:jc w:val="both"/>
      </w:pPr>
      <w:r>
        <w:rPr>
          <w:rFonts w:ascii="Times New Roman"/>
          <w:b w:val="false"/>
          <w:i w:val="false"/>
          <w:color w:val="000000"/>
          <w:sz w:val="28"/>
        </w:rPr>
        <w:t>
      193.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4"/>
    <w:bookmarkStart w:name="z4378" w:id="1385"/>
    <w:p>
      <w:pPr>
        <w:spacing w:after="0"/>
        <w:ind w:left="0"/>
        <w:jc w:val="both"/>
      </w:pPr>
      <w:r>
        <w:rPr>
          <w:rFonts w:ascii="Times New Roman"/>
          <w:b w:val="false"/>
          <w:i w:val="false"/>
          <w:color w:val="000000"/>
          <w:sz w:val="28"/>
        </w:rPr>
        <w:t>
      194.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5"/>
    <w:bookmarkStart w:name="z4379" w:id="1386"/>
    <w:p>
      <w:pPr>
        <w:spacing w:after="0"/>
        <w:ind w:left="0"/>
        <w:jc w:val="both"/>
      </w:pPr>
      <w:r>
        <w:rPr>
          <w:rFonts w:ascii="Times New Roman"/>
          <w:b w:val="false"/>
          <w:i w:val="false"/>
          <w:color w:val="000000"/>
          <w:sz w:val="28"/>
        </w:rPr>
        <w:t>
      195.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6"/>
    <w:bookmarkStart w:name="z4380" w:id="1387"/>
    <w:p>
      <w:pPr>
        <w:spacing w:after="0"/>
        <w:ind w:left="0"/>
        <w:jc w:val="both"/>
      </w:pPr>
      <w:r>
        <w:rPr>
          <w:rFonts w:ascii="Times New Roman"/>
          <w:b w:val="false"/>
          <w:i w:val="false"/>
          <w:color w:val="000000"/>
          <w:sz w:val="28"/>
        </w:rPr>
        <w:t>
      196.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1387"/>
    <w:bookmarkStart w:name="z4381" w:id="1388"/>
    <w:p>
      <w:pPr>
        <w:spacing w:after="0"/>
        <w:ind w:left="0"/>
        <w:jc w:val="both"/>
      </w:pPr>
      <w:r>
        <w:rPr>
          <w:rFonts w:ascii="Times New Roman"/>
          <w:b w:val="false"/>
          <w:i w:val="false"/>
          <w:color w:val="000000"/>
          <w:sz w:val="28"/>
        </w:rPr>
        <w:t>
      197. Департамент государственного казначейства по области Абай Комитета государственного казначейства Министерства финансов Республики Казахстан.</w:t>
      </w:r>
    </w:p>
    <w:bookmarkEnd w:id="1388"/>
    <w:bookmarkStart w:name="z4382" w:id="1389"/>
    <w:p>
      <w:pPr>
        <w:spacing w:after="0"/>
        <w:ind w:left="0"/>
        <w:jc w:val="both"/>
      </w:pPr>
      <w:r>
        <w:rPr>
          <w:rFonts w:ascii="Times New Roman"/>
          <w:b w:val="false"/>
          <w:i w:val="false"/>
          <w:color w:val="000000"/>
          <w:sz w:val="28"/>
        </w:rPr>
        <w:t>
      198.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89"/>
    <w:bookmarkStart w:name="z4383" w:id="1390"/>
    <w:p>
      <w:pPr>
        <w:spacing w:after="0"/>
        <w:ind w:left="0"/>
        <w:jc w:val="both"/>
      </w:pPr>
      <w:r>
        <w:rPr>
          <w:rFonts w:ascii="Times New Roman"/>
          <w:b w:val="false"/>
          <w:i w:val="false"/>
          <w:color w:val="000000"/>
          <w:sz w:val="28"/>
        </w:rPr>
        <w:t>
      199.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0"/>
    <w:bookmarkStart w:name="z4384" w:id="1391"/>
    <w:p>
      <w:pPr>
        <w:spacing w:after="0"/>
        <w:ind w:left="0"/>
        <w:jc w:val="both"/>
      </w:pPr>
      <w:r>
        <w:rPr>
          <w:rFonts w:ascii="Times New Roman"/>
          <w:b w:val="false"/>
          <w:i w:val="false"/>
          <w:color w:val="000000"/>
          <w:sz w:val="28"/>
        </w:rPr>
        <w:t>
      200.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1"/>
    <w:bookmarkStart w:name="z4385" w:id="1392"/>
    <w:p>
      <w:pPr>
        <w:spacing w:after="0"/>
        <w:ind w:left="0"/>
        <w:jc w:val="both"/>
      </w:pPr>
      <w:r>
        <w:rPr>
          <w:rFonts w:ascii="Times New Roman"/>
          <w:b w:val="false"/>
          <w:i w:val="false"/>
          <w:color w:val="000000"/>
          <w:sz w:val="28"/>
        </w:rPr>
        <w:t>
      201.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2"/>
    <w:bookmarkStart w:name="z4386" w:id="1393"/>
    <w:p>
      <w:pPr>
        <w:spacing w:after="0"/>
        <w:ind w:left="0"/>
        <w:jc w:val="both"/>
      </w:pPr>
      <w:r>
        <w:rPr>
          <w:rFonts w:ascii="Times New Roman"/>
          <w:b w:val="false"/>
          <w:i w:val="false"/>
          <w:color w:val="000000"/>
          <w:sz w:val="28"/>
        </w:rPr>
        <w:t>
      202.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3"/>
    <w:bookmarkStart w:name="z4387" w:id="1394"/>
    <w:p>
      <w:pPr>
        <w:spacing w:after="0"/>
        <w:ind w:left="0"/>
        <w:jc w:val="both"/>
      </w:pPr>
      <w:r>
        <w:rPr>
          <w:rFonts w:ascii="Times New Roman"/>
          <w:b w:val="false"/>
          <w:i w:val="false"/>
          <w:color w:val="000000"/>
          <w:sz w:val="28"/>
        </w:rPr>
        <w:t>
      203.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4"/>
    <w:bookmarkStart w:name="z4388" w:id="1395"/>
    <w:p>
      <w:pPr>
        <w:spacing w:after="0"/>
        <w:ind w:left="0"/>
        <w:jc w:val="both"/>
      </w:pPr>
      <w:r>
        <w:rPr>
          <w:rFonts w:ascii="Times New Roman"/>
          <w:b w:val="false"/>
          <w:i w:val="false"/>
          <w:color w:val="000000"/>
          <w:sz w:val="28"/>
        </w:rPr>
        <w:t>
      204.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5"/>
    <w:bookmarkStart w:name="z4389" w:id="1396"/>
    <w:p>
      <w:pPr>
        <w:spacing w:after="0"/>
        <w:ind w:left="0"/>
        <w:jc w:val="both"/>
      </w:pPr>
      <w:r>
        <w:rPr>
          <w:rFonts w:ascii="Times New Roman"/>
          <w:b w:val="false"/>
          <w:i w:val="false"/>
          <w:color w:val="000000"/>
          <w:sz w:val="28"/>
        </w:rPr>
        <w:t>
      205.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6"/>
    <w:bookmarkStart w:name="z4390" w:id="1397"/>
    <w:p>
      <w:pPr>
        <w:spacing w:after="0"/>
        <w:ind w:left="0"/>
        <w:jc w:val="both"/>
      </w:pPr>
      <w:r>
        <w:rPr>
          <w:rFonts w:ascii="Times New Roman"/>
          <w:b w:val="false"/>
          <w:i w:val="false"/>
          <w:color w:val="000000"/>
          <w:sz w:val="28"/>
        </w:rPr>
        <w:t>
      206.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7"/>
    <w:bookmarkStart w:name="z4391" w:id="1398"/>
    <w:p>
      <w:pPr>
        <w:spacing w:after="0"/>
        <w:ind w:left="0"/>
        <w:jc w:val="both"/>
      </w:pPr>
      <w:r>
        <w:rPr>
          <w:rFonts w:ascii="Times New Roman"/>
          <w:b w:val="false"/>
          <w:i w:val="false"/>
          <w:color w:val="000000"/>
          <w:sz w:val="28"/>
        </w:rPr>
        <w:t>
      207.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1398"/>
    <w:bookmarkStart w:name="z4392" w:id="1399"/>
    <w:p>
      <w:pPr>
        <w:spacing w:after="0"/>
        <w:ind w:left="0"/>
        <w:jc w:val="both"/>
      </w:pPr>
      <w:r>
        <w:rPr>
          <w:rFonts w:ascii="Times New Roman"/>
          <w:b w:val="false"/>
          <w:i w:val="false"/>
          <w:color w:val="000000"/>
          <w:sz w:val="28"/>
        </w:rPr>
        <w:t>
      208. Департамент государственного казначейства по области Ұлытау Комитета государственного казначейства Министерства финансов Республики Казахстан.</w:t>
      </w:r>
    </w:p>
    <w:bookmarkEnd w:id="1399"/>
    <w:bookmarkStart w:name="z4393" w:id="1400"/>
    <w:p>
      <w:pPr>
        <w:spacing w:after="0"/>
        <w:ind w:left="0"/>
        <w:jc w:val="both"/>
      </w:pPr>
      <w:r>
        <w:rPr>
          <w:rFonts w:ascii="Times New Roman"/>
          <w:b w:val="false"/>
          <w:i w:val="false"/>
          <w:color w:val="000000"/>
          <w:sz w:val="28"/>
        </w:rPr>
        <w:t>
      209.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00"/>
    <w:bookmarkStart w:name="z4394" w:id="1401"/>
    <w:p>
      <w:pPr>
        <w:spacing w:after="0"/>
        <w:ind w:left="0"/>
        <w:jc w:val="both"/>
      </w:pPr>
      <w:r>
        <w:rPr>
          <w:rFonts w:ascii="Times New Roman"/>
          <w:b w:val="false"/>
          <w:i w:val="false"/>
          <w:color w:val="000000"/>
          <w:sz w:val="28"/>
        </w:rPr>
        <w:t>
      210.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01"/>
    <w:bookmarkStart w:name="z4395" w:id="1402"/>
    <w:p>
      <w:pPr>
        <w:spacing w:after="0"/>
        <w:ind w:left="0"/>
        <w:jc w:val="both"/>
      </w:pPr>
      <w:r>
        <w:rPr>
          <w:rFonts w:ascii="Times New Roman"/>
          <w:b w:val="false"/>
          <w:i w:val="false"/>
          <w:color w:val="000000"/>
          <w:sz w:val="28"/>
        </w:rPr>
        <w:t>
      211.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02"/>
    <w:bookmarkStart w:name="z4396" w:id="1403"/>
    <w:p>
      <w:pPr>
        <w:spacing w:after="0"/>
        <w:ind w:left="0"/>
        <w:jc w:val="both"/>
      </w:pPr>
      <w:r>
        <w:rPr>
          <w:rFonts w:ascii="Times New Roman"/>
          <w:b w:val="false"/>
          <w:i w:val="false"/>
          <w:color w:val="000000"/>
          <w:sz w:val="28"/>
        </w:rPr>
        <w:t>
      212.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1403"/>
    <w:bookmarkStart w:name="z4397" w:id="1404"/>
    <w:p>
      <w:pPr>
        <w:spacing w:after="0"/>
        <w:ind w:left="0"/>
        <w:jc w:val="both"/>
      </w:pPr>
      <w:r>
        <w:rPr>
          <w:rFonts w:ascii="Times New Roman"/>
          <w:b w:val="false"/>
          <w:i w:val="false"/>
          <w:color w:val="000000"/>
          <w:sz w:val="28"/>
        </w:rPr>
        <w:t>
      ________________________________________________</w:t>
      </w:r>
    </w:p>
    <w:bookmarkEnd w:id="1404"/>
    <w:bookmarkStart w:name="z3480" w:id="1405"/>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1405"/>
    <w:bookmarkStart w:name="z3481" w:id="1406"/>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1406"/>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12.05.2022 </w:t>
      </w:r>
      <w:r>
        <w:rPr>
          <w:rFonts w:ascii="Times New Roman"/>
          <w:b w:val="false"/>
          <w:i w:val="false"/>
          <w:color w:val="ff0000"/>
          <w:sz w:val="28"/>
        </w:rPr>
        <w:t>№ 299</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 xml:space="preserve">; от 15.12.2022 </w:t>
      </w:r>
      <w:r>
        <w:rPr>
          <w:rFonts w:ascii="Times New Roman"/>
          <w:b w:val="false"/>
          <w:i w:val="false"/>
          <w:color w:val="ff0000"/>
          <w:sz w:val="28"/>
        </w:rPr>
        <w:t>№ 1011</w:t>
      </w:r>
      <w:r>
        <w:rPr>
          <w:rFonts w:ascii="Times New Roman"/>
          <w:b w:val="false"/>
          <w:i w:val="false"/>
          <w:color w:val="ff0000"/>
          <w:sz w:val="28"/>
        </w:rPr>
        <w:t xml:space="preserve">; от 27.04.2023 </w:t>
      </w:r>
      <w:r>
        <w:rPr>
          <w:rFonts w:ascii="Times New Roman"/>
          <w:b w:val="false"/>
          <w:i w:val="false"/>
          <w:color w:val="ff0000"/>
          <w:sz w:val="28"/>
        </w:rPr>
        <w:t>№ 333</w:t>
      </w:r>
      <w:r>
        <w:rPr>
          <w:rFonts w:ascii="Times New Roman"/>
          <w:b w:val="false"/>
          <w:i w:val="false"/>
          <w:color w:val="ff0000"/>
          <w:sz w:val="28"/>
        </w:rPr>
        <w:t xml:space="preserve">; от 26.04.2024 </w:t>
      </w:r>
      <w:r>
        <w:rPr>
          <w:rFonts w:ascii="Times New Roman"/>
          <w:b w:val="false"/>
          <w:i w:val="false"/>
          <w:color w:val="ff0000"/>
          <w:sz w:val="28"/>
        </w:rPr>
        <w:t>№ 337</w:t>
      </w:r>
      <w:r>
        <w:rPr>
          <w:rFonts w:ascii="Times New Roman"/>
          <w:b w:val="false"/>
          <w:i w:val="false"/>
          <w:color w:val="ff0000"/>
          <w:sz w:val="28"/>
        </w:rPr>
        <w:t xml:space="preserve">; от 23.05.2024 </w:t>
      </w:r>
      <w:r>
        <w:rPr>
          <w:rFonts w:ascii="Times New Roman"/>
          <w:b w:val="false"/>
          <w:i w:val="false"/>
          <w:color w:val="ff0000"/>
          <w:sz w:val="28"/>
        </w:rPr>
        <w:t>№ 407</w:t>
      </w:r>
      <w:r>
        <w:rPr>
          <w:rFonts w:ascii="Times New Roman"/>
          <w:b w:val="false"/>
          <w:i w:val="false"/>
          <w:color w:val="ff0000"/>
          <w:sz w:val="28"/>
        </w:rPr>
        <w:t xml:space="preserve">; от 05.12.2024 </w:t>
      </w:r>
      <w:r>
        <w:rPr>
          <w:rFonts w:ascii="Times New Roman"/>
          <w:b w:val="false"/>
          <w:i w:val="false"/>
          <w:color w:val="ff0000"/>
          <w:sz w:val="28"/>
        </w:rPr>
        <w:t>№ 1027</w:t>
      </w:r>
      <w:r>
        <w:rPr>
          <w:rFonts w:ascii="Times New Roman"/>
          <w:b w:val="false"/>
          <w:i w:val="false"/>
          <w:color w:val="ff0000"/>
          <w:sz w:val="28"/>
        </w:rPr>
        <w:t>.</w:t>
      </w:r>
    </w:p>
    <w:bookmarkStart w:name="z3482" w:id="1407"/>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1407"/>
    <w:bookmarkStart w:name="z3483" w:id="1408"/>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08"/>
    <w:bookmarkStart w:name="z3484" w:id="1409"/>
    <w:p>
      <w:pPr>
        <w:spacing w:after="0"/>
        <w:ind w:left="0"/>
        <w:jc w:val="both"/>
      </w:pPr>
      <w:r>
        <w:rPr>
          <w:rFonts w:ascii="Times New Roman"/>
          <w:b w:val="false"/>
          <w:i w:val="false"/>
          <w:color w:val="000000"/>
          <w:sz w:val="28"/>
        </w:rPr>
        <w:t>
      3.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09"/>
    <w:bookmarkStart w:name="z3485" w:id="1410"/>
    <w:p>
      <w:pPr>
        <w:spacing w:after="0"/>
        <w:ind w:left="0"/>
        <w:jc w:val="both"/>
      </w:pPr>
      <w:r>
        <w:rPr>
          <w:rFonts w:ascii="Times New Roman"/>
          <w:b w:val="false"/>
          <w:i w:val="false"/>
          <w:color w:val="000000"/>
          <w:sz w:val="28"/>
        </w:rPr>
        <w:t>
      4.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0"/>
    <w:bookmarkStart w:name="z3486" w:id="1411"/>
    <w:p>
      <w:pPr>
        <w:spacing w:after="0"/>
        <w:ind w:left="0"/>
        <w:jc w:val="both"/>
      </w:pPr>
      <w:r>
        <w:rPr>
          <w:rFonts w:ascii="Times New Roman"/>
          <w:b w:val="false"/>
          <w:i w:val="false"/>
          <w:color w:val="000000"/>
          <w:sz w:val="28"/>
        </w:rPr>
        <w:t>
      5.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1"/>
    <w:bookmarkStart w:name="z3487" w:id="1412"/>
    <w:p>
      <w:pPr>
        <w:spacing w:after="0"/>
        <w:ind w:left="0"/>
        <w:jc w:val="both"/>
      </w:pPr>
      <w:r>
        <w:rPr>
          <w:rFonts w:ascii="Times New Roman"/>
          <w:b w:val="false"/>
          <w:i w:val="false"/>
          <w:color w:val="000000"/>
          <w:sz w:val="28"/>
        </w:rPr>
        <w:t>
      6.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2"/>
    <w:bookmarkStart w:name="z3488" w:id="1413"/>
    <w:p>
      <w:pPr>
        <w:spacing w:after="0"/>
        <w:ind w:left="0"/>
        <w:jc w:val="both"/>
      </w:pPr>
      <w:r>
        <w:rPr>
          <w:rFonts w:ascii="Times New Roman"/>
          <w:b w:val="false"/>
          <w:i w:val="false"/>
          <w:color w:val="000000"/>
          <w:sz w:val="28"/>
        </w:rPr>
        <w:t>
      7.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3"/>
    <w:bookmarkStart w:name="z3489" w:id="1414"/>
    <w:p>
      <w:pPr>
        <w:spacing w:after="0"/>
        <w:ind w:left="0"/>
        <w:jc w:val="both"/>
      </w:pPr>
      <w:r>
        <w:rPr>
          <w:rFonts w:ascii="Times New Roman"/>
          <w:b w:val="false"/>
          <w:i w:val="false"/>
          <w:color w:val="000000"/>
          <w:sz w:val="28"/>
        </w:rPr>
        <w:t>
      8.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4"/>
    <w:bookmarkStart w:name="z3490" w:id="1415"/>
    <w:p>
      <w:pPr>
        <w:spacing w:after="0"/>
        <w:ind w:left="0"/>
        <w:jc w:val="both"/>
      </w:pPr>
      <w:r>
        <w:rPr>
          <w:rFonts w:ascii="Times New Roman"/>
          <w:b w:val="false"/>
          <w:i w:val="false"/>
          <w:color w:val="000000"/>
          <w:sz w:val="28"/>
        </w:rPr>
        <w:t>
      9.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5"/>
    <w:bookmarkStart w:name="z3491" w:id="1416"/>
    <w:p>
      <w:pPr>
        <w:spacing w:after="0"/>
        <w:ind w:left="0"/>
        <w:jc w:val="both"/>
      </w:pPr>
      <w:r>
        <w:rPr>
          <w:rFonts w:ascii="Times New Roman"/>
          <w:b w:val="false"/>
          <w:i w:val="false"/>
          <w:color w:val="000000"/>
          <w:sz w:val="28"/>
        </w:rPr>
        <w:t>
      10.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6"/>
    <w:bookmarkStart w:name="z3492" w:id="1417"/>
    <w:p>
      <w:pPr>
        <w:spacing w:after="0"/>
        <w:ind w:left="0"/>
        <w:jc w:val="both"/>
      </w:pPr>
      <w:r>
        <w:rPr>
          <w:rFonts w:ascii="Times New Roman"/>
          <w:b w:val="false"/>
          <w:i w:val="false"/>
          <w:color w:val="000000"/>
          <w:sz w:val="28"/>
        </w:rPr>
        <w:t>
      11.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7"/>
    <w:bookmarkStart w:name="z3493" w:id="1418"/>
    <w:p>
      <w:pPr>
        <w:spacing w:after="0"/>
        <w:ind w:left="0"/>
        <w:jc w:val="both"/>
      </w:pPr>
      <w:r>
        <w:rPr>
          <w:rFonts w:ascii="Times New Roman"/>
          <w:b w:val="false"/>
          <w:i w:val="false"/>
          <w:color w:val="000000"/>
          <w:sz w:val="28"/>
        </w:rPr>
        <w:t>
      12.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8"/>
    <w:bookmarkStart w:name="z3494" w:id="1419"/>
    <w:p>
      <w:pPr>
        <w:spacing w:after="0"/>
        <w:ind w:left="0"/>
        <w:jc w:val="both"/>
      </w:pPr>
      <w:r>
        <w:rPr>
          <w:rFonts w:ascii="Times New Roman"/>
          <w:b w:val="false"/>
          <w:i w:val="false"/>
          <w:color w:val="000000"/>
          <w:sz w:val="28"/>
        </w:rPr>
        <w:t>
      13.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19"/>
    <w:bookmarkStart w:name="z3495" w:id="1420"/>
    <w:p>
      <w:pPr>
        <w:spacing w:after="0"/>
        <w:ind w:left="0"/>
        <w:jc w:val="both"/>
      </w:pPr>
      <w:r>
        <w:rPr>
          <w:rFonts w:ascii="Times New Roman"/>
          <w:b w:val="false"/>
          <w:i w:val="false"/>
          <w:color w:val="000000"/>
          <w:sz w:val="28"/>
        </w:rPr>
        <w:t>
      14.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0"/>
    <w:bookmarkStart w:name="z3496" w:id="1421"/>
    <w:p>
      <w:pPr>
        <w:spacing w:after="0"/>
        <w:ind w:left="0"/>
        <w:jc w:val="both"/>
      </w:pPr>
      <w:r>
        <w:rPr>
          <w:rFonts w:ascii="Times New Roman"/>
          <w:b w:val="false"/>
          <w:i w:val="false"/>
          <w:color w:val="000000"/>
          <w:sz w:val="28"/>
        </w:rPr>
        <w:t>
      15.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1"/>
    <w:bookmarkStart w:name="z3497" w:id="1422"/>
    <w:p>
      <w:pPr>
        <w:spacing w:after="0"/>
        <w:ind w:left="0"/>
        <w:jc w:val="both"/>
      </w:pPr>
      <w:r>
        <w:rPr>
          <w:rFonts w:ascii="Times New Roman"/>
          <w:b w:val="false"/>
          <w:i w:val="false"/>
          <w:color w:val="000000"/>
          <w:sz w:val="28"/>
        </w:rPr>
        <w:t>
      16.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2"/>
    <w:bookmarkStart w:name="z3498" w:id="1423"/>
    <w:p>
      <w:pPr>
        <w:spacing w:after="0"/>
        <w:ind w:left="0"/>
        <w:jc w:val="both"/>
      </w:pPr>
      <w:r>
        <w:rPr>
          <w:rFonts w:ascii="Times New Roman"/>
          <w:b w:val="false"/>
          <w:i w:val="false"/>
          <w:color w:val="000000"/>
          <w:sz w:val="28"/>
        </w:rPr>
        <w:t>
      17.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3"/>
    <w:bookmarkStart w:name="z3499" w:id="1424"/>
    <w:p>
      <w:pPr>
        <w:spacing w:after="0"/>
        <w:ind w:left="0"/>
        <w:jc w:val="both"/>
      </w:pPr>
      <w:r>
        <w:rPr>
          <w:rFonts w:ascii="Times New Roman"/>
          <w:b w:val="false"/>
          <w:i w:val="false"/>
          <w:color w:val="000000"/>
          <w:sz w:val="28"/>
        </w:rPr>
        <w:t>
      18.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4"/>
    <w:bookmarkStart w:name="z3500" w:id="1425"/>
    <w:p>
      <w:pPr>
        <w:spacing w:after="0"/>
        <w:ind w:left="0"/>
        <w:jc w:val="both"/>
      </w:pPr>
      <w:r>
        <w:rPr>
          <w:rFonts w:ascii="Times New Roman"/>
          <w:b w:val="false"/>
          <w:i w:val="false"/>
          <w:color w:val="000000"/>
          <w:sz w:val="28"/>
        </w:rPr>
        <w:t>
      19.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5"/>
    <w:bookmarkStart w:name="z3501" w:id="1426"/>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6"/>
    <w:bookmarkStart w:name="z3502" w:id="1427"/>
    <w:p>
      <w:pPr>
        <w:spacing w:after="0"/>
        <w:ind w:left="0"/>
        <w:jc w:val="both"/>
      </w:pPr>
      <w:r>
        <w:rPr>
          <w:rFonts w:ascii="Times New Roman"/>
          <w:b w:val="false"/>
          <w:i w:val="false"/>
          <w:color w:val="000000"/>
          <w:sz w:val="28"/>
        </w:rPr>
        <w:t>
      21.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1427"/>
    <w:bookmarkStart w:name="z3503" w:id="1428"/>
    <w:p>
      <w:pPr>
        <w:spacing w:after="0"/>
        <w:ind w:left="0"/>
        <w:jc w:val="both"/>
      </w:pPr>
      <w:r>
        <w:rPr>
          <w:rFonts w:ascii="Times New Roman"/>
          <w:b w:val="false"/>
          <w:i w:val="false"/>
          <w:color w:val="000000"/>
          <w:sz w:val="28"/>
        </w:rPr>
        <w:t>
      22.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1428"/>
    <w:bookmarkStart w:name="z3504" w:id="1429"/>
    <w:p>
      <w:pPr>
        <w:spacing w:after="0"/>
        <w:ind w:left="0"/>
        <w:jc w:val="both"/>
      </w:pPr>
      <w:r>
        <w:rPr>
          <w:rFonts w:ascii="Times New Roman"/>
          <w:b w:val="false"/>
          <w:i w:val="false"/>
          <w:color w:val="000000"/>
          <w:sz w:val="28"/>
        </w:rPr>
        <w:t>
      23.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06" w:id="1430"/>
    <w:p>
      <w:pPr>
        <w:spacing w:after="0"/>
        <w:ind w:left="0"/>
        <w:jc w:val="both"/>
      </w:pPr>
      <w:r>
        <w:rPr>
          <w:rFonts w:ascii="Times New Roman"/>
          <w:b w:val="false"/>
          <w:i w:val="false"/>
          <w:color w:val="000000"/>
          <w:sz w:val="28"/>
        </w:rPr>
        <w:t>
      25.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0"/>
    <w:bookmarkStart w:name="z3507" w:id="1431"/>
    <w:p>
      <w:pPr>
        <w:spacing w:after="0"/>
        <w:ind w:left="0"/>
        <w:jc w:val="both"/>
      </w:pPr>
      <w:r>
        <w:rPr>
          <w:rFonts w:ascii="Times New Roman"/>
          <w:b w:val="false"/>
          <w:i w:val="false"/>
          <w:color w:val="000000"/>
          <w:sz w:val="28"/>
        </w:rPr>
        <w:t>
      26.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1"/>
    <w:bookmarkStart w:name="z3508" w:id="1432"/>
    <w:p>
      <w:pPr>
        <w:spacing w:after="0"/>
        <w:ind w:left="0"/>
        <w:jc w:val="both"/>
      </w:pPr>
      <w:r>
        <w:rPr>
          <w:rFonts w:ascii="Times New Roman"/>
          <w:b w:val="false"/>
          <w:i w:val="false"/>
          <w:color w:val="000000"/>
          <w:sz w:val="28"/>
        </w:rPr>
        <w:t>
      27.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2"/>
    <w:bookmarkStart w:name="z3509" w:id="1433"/>
    <w:p>
      <w:pPr>
        <w:spacing w:after="0"/>
        <w:ind w:left="0"/>
        <w:jc w:val="both"/>
      </w:pPr>
      <w:r>
        <w:rPr>
          <w:rFonts w:ascii="Times New Roman"/>
          <w:b w:val="false"/>
          <w:i w:val="false"/>
          <w:color w:val="000000"/>
          <w:sz w:val="28"/>
        </w:rPr>
        <w:t>
      28.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3"/>
    <w:bookmarkStart w:name="z3510" w:id="1434"/>
    <w:p>
      <w:pPr>
        <w:spacing w:after="0"/>
        <w:ind w:left="0"/>
        <w:jc w:val="both"/>
      </w:pPr>
      <w:r>
        <w:rPr>
          <w:rFonts w:ascii="Times New Roman"/>
          <w:b w:val="false"/>
          <w:i w:val="false"/>
          <w:color w:val="000000"/>
          <w:sz w:val="28"/>
        </w:rPr>
        <w:t>
      29.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4"/>
    <w:bookmarkStart w:name="z3511" w:id="1435"/>
    <w:p>
      <w:pPr>
        <w:spacing w:after="0"/>
        <w:ind w:left="0"/>
        <w:jc w:val="both"/>
      </w:pPr>
      <w:r>
        <w:rPr>
          <w:rFonts w:ascii="Times New Roman"/>
          <w:b w:val="false"/>
          <w:i w:val="false"/>
          <w:color w:val="000000"/>
          <w:sz w:val="28"/>
        </w:rPr>
        <w:t>
      30.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5"/>
    <w:bookmarkStart w:name="z3512" w:id="1436"/>
    <w:p>
      <w:pPr>
        <w:spacing w:after="0"/>
        <w:ind w:left="0"/>
        <w:jc w:val="both"/>
      </w:pPr>
      <w:r>
        <w:rPr>
          <w:rFonts w:ascii="Times New Roman"/>
          <w:b w:val="false"/>
          <w:i w:val="false"/>
          <w:color w:val="000000"/>
          <w:sz w:val="28"/>
        </w:rPr>
        <w:t>
      31.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6"/>
    <w:bookmarkStart w:name="z3513" w:id="1437"/>
    <w:p>
      <w:pPr>
        <w:spacing w:after="0"/>
        <w:ind w:left="0"/>
        <w:jc w:val="both"/>
      </w:pPr>
      <w:r>
        <w:rPr>
          <w:rFonts w:ascii="Times New Roman"/>
          <w:b w:val="false"/>
          <w:i w:val="false"/>
          <w:color w:val="000000"/>
          <w:sz w:val="28"/>
        </w:rPr>
        <w:t>
      32.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7"/>
    <w:bookmarkStart w:name="z3514" w:id="1438"/>
    <w:p>
      <w:pPr>
        <w:spacing w:after="0"/>
        <w:ind w:left="0"/>
        <w:jc w:val="both"/>
      </w:pPr>
      <w:r>
        <w:rPr>
          <w:rFonts w:ascii="Times New Roman"/>
          <w:b w:val="false"/>
          <w:i w:val="false"/>
          <w:color w:val="000000"/>
          <w:sz w:val="28"/>
        </w:rPr>
        <w:t>
      33.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8"/>
    <w:bookmarkStart w:name="z3515" w:id="1439"/>
    <w:p>
      <w:pPr>
        <w:spacing w:after="0"/>
        <w:ind w:left="0"/>
        <w:jc w:val="both"/>
      </w:pPr>
      <w:r>
        <w:rPr>
          <w:rFonts w:ascii="Times New Roman"/>
          <w:b w:val="false"/>
          <w:i w:val="false"/>
          <w:color w:val="000000"/>
          <w:sz w:val="28"/>
        </w:rPr>
        <w:t>
      34.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39"/>
    <w:bookmarkStart w:name="z3516" w:id="1440"/>
    <w:p>
      <w:pPr>
        <w:spacing w:after="0"/>
        <w:ind w:left="0"/>
        <w:jc w:val="both"/>
      </w:pPr>
      <w:r>
        <w:rPr>
          <w:rFonts w:ascii="Times New Roman"/>
          <w:b w:val="false"/>
          <w:i w:val="false"/>
          <w:color w:val="000000"/>
          <w:sz w:val="28"/>
        </w:rPr>
        <w:t>
      35.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40"/>
    <w:bookmarkStart w:name="z3517" w:id="1441"/>
    <w:p>
      <w:pPr>
        <w:spacing w:after="0"/>
        <w:ind w:left="0"/>
        <w:jc w:val="both"/>
      </w:pPr>
      <w:r>
        <w:rPr>
          <w:rFonts w:ascii="Times New Roman"/>
          <w:b w:val="false"/>
          <w:i w:val="false"/>
          <w:color w:val="000000"/>
          <w:sz w:val="28"/>
        </w:rPr>
        <w:t>
      36.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1441"/>
    <w:bookmarkStart w:name="z3518" w:id="1442"/>
    <w:p>
      <w:pPr>
        <w:spacing w:after="0"/>
        <w:ind w:left="0"/>
        <w:jc w:val="both"/>
      </w:pPr>
      <w:r>
        <w:rPr>
          <w:rFonts w:ascii="Times New Roman"/>
          <w:b w:val="false"/>
          <w:i w:val="false"/>
          <w:color w:val="000000"/>
          <w:sz w:val="28"/>
        </w:rPr>
        <w:t>
      37.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0" w:id="1443"/>
    <w:p>
      <w:pPr>
        <w:spacing w:after="0"/>
        <w:ind w:left="0"/>
        <w:jc w:val="both"/>
      </w:pPr>
      <w:r>
        <w:rPr>
          <w:rFonts w:ascii="Times New Roman"/>
          <w:b w:val="false"/>
          <w:i w:val="false"/>
          <w:color w:val="000000"/>
          <w:sz w:val="28"/>
        </w:rPr>
        <w:t>
      39. 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2" w:id="1444"/>
    <w:p>
      <w:pPr>
        <w:spacing w:after="0"/>
        <w:ind w:left="0"/>
        <w:jc w:val="both"/>
      </w:pPr>
      <w:r>
        <w:rPr>
          <w:rFonts w:ascii="Times New Roman"/>
          <w:b w:val="false"/>
          <w:i w:val="false"/>
          <w:color w:val="000000"/>
          <w:sz w:val="28"/>
        </w:rPr>
        <w:t>
      41.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4"/>
    <w:bookmarkStart w:name="z3523" w:id="1445"/>
    <w:p>
      <w:pPr>
        <w:spacing w:after="0"/>
        <w:ind w:left="0"/>
        <w:jc w:val="both"/>
      </w:pPr>
      <w:r>
        <w:rPr>
          <w:rFonts w:ascii="Times New Roman"/>
          <w:b w:val="false"/>
          <w:i w:val="false"/>
          <w:color w:val="000000"/>
          <w:sz w:val="28"/>
        </w:rPr>
        <w:t>
      42.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5"/>
    <w:bookmarkStart w:name="z3524" w:id="1446"/>
    <w:p>
      <w:pPr>
        <w:spacing w:after="0"/>
        <w:ind w:left="0"/>
        <w:jc w:val="both"/>
      </w:pPr>
      <w:r>
        <w:rPr>
          <w:rFonts w:ascii="Times New Roman"/>
          <w:b w:val="false"/>
          <w:i w:val="false"/>
          <w:color w:val="000000"/>
          <w:sz w:val="28"/>
        </w:rPr>
        <w:t>
      43.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6"/>
    <w:bookmarkStart w:name="z3525" w:id="1447"/>
    <w:p>
      <w:pPr>
        <w:spacing w:after="0"/>
        <w:ind w:left="0"/>
        <w:jc w:val="both"/>
      </w:pPr>
      <w:r>
        <w:rPr>
          <w:rFonts w:ascii="Times New Roman"/>
          <w:b w:val="false"/>
          <w:i w:val="false"/>
          <w:color w:val="000000"/>
          <w:sz w:val="28"/>
        </w:rPr>
        <w:t>
      44.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7"/>
    <w:bookmarkStart w:name="z3526" w:id="1448"/>
    <w:p>
      <w:pPr>
        <w:spacing w:after="0"/>
        <w:ind w:left="0"/>
        <w:jc w:val="both"/>
      </w:pPr>
      <w:r>
        <w:rPr>
          <w:rFonts w:ascii="Times New Roman"/>
          <w:b w:val="false"/>
          <w:i w:val="false"/>
          <w:color w:val="000000"/>
          <w:sz w:val="28"/>
        </w:rPr>
        <w:t>
      45.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8"/>
    <w:bookmarkStart w:name="z3527" w:id="1449"/>
    <w:p>
      <w:pPr>
        <w:spacing w:after="0"/>
        <w:ind w:left="0"/>
        <w:jc w:val="both"/>
      </w:pPr>
      <w:r>
        <w:rPr>
          <w:rFonts w:ascii="Times New Roman"/>
          <w:b w:val="false"/>
          <w:i w:val="false"/>
          <w:color w:val="000000"/>
          <w:sz w:val="28"/>
        </w:rPr>
        <w:t>
      46.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49"/>
    <w:bookmarkStart w:name="z3528" w:id="1450"/>
    <w:p>
      <w:pPr>
        <w:spacing w:after="0"/>
        <w:ind w:left="0"/>
        <w:jc w:val="both"/>
      </w:pPr>
      <w:r>
        <w:rPr>
          <w:rFonts w:ascii="Times New Roman"/>
          <w:b w:val="false"/>
          <w:i w:val="false"/>
          <w:color w:val="000000"/>
          <w:sz w:val="28"/>
        </w:rPr>
        <w:t>
      47.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50"/>
    <w:bookmarkStart w:name="z3529" w:id="1451"/>
    <w:p>
      <w:pPr>
        <w:spacing w:after="0"/>
        <w:ind w:left="0"/>
        <w:jc w:val="both"/>
      </w:pPr>
      <w:r>
        <w:rPr>
          <w:rFonts w:ascii="Times New Roman"/>
          <w:b w:val="false"/>
          <w:i w:val="false"/>
          <w:color w:val="000000"/>
          <w:sz w:val="28"/>
        </w:rPr>
        <w:t>
      48.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51"/>
    <w:bookmarkStart w:name="z3530" w:id="1452"/>
    <w:p>
      <w:pPr>
        <w:spacing w:after="0"/>
        <w:ind w:left="0"/>
        <w:jc w:val="both"/>
      </w:pPr>
      <w:r>
        <w:rPr>
          <w:rFonts w:ascii="Times New Roman"/>
          <w:b w:val="false"/>
          <w:i w:val="false"/>
          <w:color w:val="000000"/>
          <w:sz w:val="28"/>
        </w:rPr>
        <w:t>
      49.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52"/>
    <w:bookmarkStart w:name="z3969" w:id="1453"/>
    <w:p>
      <w:pPr>
        <w:spacing w:after="0"/>
        <w:ind w:left="0"/>
        <w:jc w:val="both"/>
      </w:pPr>
      <w:r>
        <w:rPr>
          <w:rFonts w:ascii="Times New Roman"/>
          <w:b w:val="false"/>
          <w:i w:val="false"/>
          <w:color w:val="000000"/>
          <w:sz w:val="28"/>
        </w:rPr>
        <w:t>
      49-1.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39" w:id="1454"/>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1454"/>
    <w:bookmarkStart w:name="z3540" w:id="1455"/>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55"/>
    <w:bookmarkStart w:name="z3541" w:id="1456"/>
    <w:p>
      <w:pPr>
        <w:spacing w:after="0"/>
        <w:ind w:left="0"/>
        <w:jc w:val="both"/>
      </w:pPr>
      <w:r>
        <w:rPr>
          <w:rFonts w:ascii="Times New Roman"/>
          <w:b w:val="false"/>
          <w:i w:val="false"/>
          <w:color w:val="000000"/>
          <w:sz w:val="28"/>
        </w:rPr>
        <w:t>
      60.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56"/>
    <w:bookmarkStart w:name="z3542" w:id="1457"/>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57"/>
    <w:bookmarkStart w:name="z3543" w:id="1458"/>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58"/>
    <w:bookmarkStart w:name="z3544" w:id="1459"/>
    <w:p>
      <w:pPr>
        <w:spacing w:after="0"/>
        <w:ind w:left="0"/>
        <w:jc w:val="both"/>
      </w:pPr>
      <w:r>
        <w:rPr>
          <w:rFonts w:ascii="Times New Roman"/>
          <w:b w:val="false"/>
          <w:i w:val="false"/>
          <w:color w:val="000000"/>
          <w:sz w:val="28"/>
        </w:rPr>
        <w:t>
      63.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59"/>
    <w:bookmarkStart w:name="z3545" w:id="1460"/>
    <w:p>
      <w:pPr>
        <w:spacing w:after="0"/>
        <w:ind w:left="0"/>
        <w:jc w:val="both"/>
      </w:pPr>
      <w:r>
        <w:rPr>
          <w:rFonts w:ascii="Times New Roman"/>
          <w:b w:val="false"/>
          <w:i w:val="false"/>
          <w:color w:val="000000"/>
          <w:sz w:val="28"/>
        </w:rPr>
        <w:t>
      64.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60"/>
    <w:bookmarkStart w:name="z3546" w:id="1461"/>
    <w:p>
      <w:pPr>
        <w:spacing w:after="0"/>
        <w:ind w:left="0"/>
        <w:jc w:val="both"/>
      </w:pPr>
      <w:r>
        <w:rPr>
          <w:rFonts w:ascii="Times New Roman"/>
          <w:b w:val="false"/>
          <w:i w:val="false"/>
          <w:color w:val="000000"/>
          <w:sz w:val="28"/>
        </w:rPr>
        <w:t>
      65.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61"/>
    <w:bookmarkStart w:name="z3547" w:id="1462"/>
    <w:p>
      <w:pPr>
        <w:spacing w:after="0"/>
        <w:ind w:left="0"/>
        <w:jc w:val="both"/>
      </w:pPr>
      <w:r>
        <w:rPr>
          <w:rFonts w:ascii="Times New Roman"/>
          <w:b w:val="false"/>
          <w:i w:val="false"/>
          <w:color w:val="000000"/>
          <w:sz w:val="28"/>
        </w:rPr>
        <w:t>
      66.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1462"/>
    <w:bookmarkStart w:name="z3548" w:id="1463"/>
    <w:p>
      <w:pPr>
        <w:spacing w:after="0"/>
        <w:ind w:left="0"/>
        <w:jc w:val="both"/>
      </w:pPr>
      <w:r>
        <w:rPr>
          <w:rFonts w:ascii="Times New Roman"/>
          <w:b w:val="false"/>
          <w:i w:val="false"/>
          <w:color w:val="000000"/>
          <w:sz w:val="28"/>
        </w:rPr>
        <w:t>
      67.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3"/>
    <w:bookmarkStart w:name="z3549" w:id="1464"/>
    <w:p>
      <w:pPr>
        <w:spacing w:after="0"/>
        <w:ind w:left="0"/>
        <w:jc w:val="both"/>
      </w:pPr>
      <w:r>
        <w:rPr>
          <w:rFonts w:ascii="Times New Roman"/>
          <w:b w:val="false"/>
          <w:i w:val="false"/>
          <w:color w:val="000000"/>
          <w:sz w:val="28"/>
        </w:rPr>
        <w:t>
      68.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4"/>
    <w:bookmarkStart w:name="z3550" w:id="1465"/>
    <w:p>
      <w:pPr>
        <w:spacing w:after="0"/>
        <w:ind w:left="0"/>
        <w:jc w:val="both"/>
      </w:pPr>
      <w:r>
        <w:rPr>
          <w:rFonts w:ascii="Times New Roman"/>
          <w:b w:val="false"/>
          <w:i w:val="false"/>
          <w:color w:val="000000"/>
          <w:sz w:val="28"/>
        </w:rPr>
        <w:t>
      69.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5"/>
    <w:bookmarkStart w:name="z3551" w:id="1466"/>
    <w:p>
      <w:pPr>
        <w:spacing w:after="0"/>
        <w:ind w:left="0"/>
        <w:jc w:val="both"/>
      </w:pPr>
      <w:r>
        <w:rPr>
          <w:rFonts w:ascii="Times New Roman"/>
          <w:b w:val="false"/>
          <w:i w:val="false"/>
          <w:color w:val="000000"/>
          <w:sz w:val="28"/>
        </w:rPr>
        <w:t>
      70.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6"/>
    <w:bookmarkStart w:name="z3552" w:id="1467"/>
    <w:p>
      <w:pPr>
        <w:spacing w:after="0"/>
        <w:ind w:left="0"/>
        <w:jc w:val="both"/>
      </w:pPr>
      <w:r>
        <w:rPr>
          <w:rFonts w:ascii="Times New Roman"/>
          <w:b w:val="false"/>
          <w:i w:val="false"/>
          <w:color w:val="000000"/>
          <w:sz w:val="28"/>
        </w:rPr>
        <w:t>
      71.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7"/>
    <w:bookmarkStart w:name="z3553" w:id="1468"/>
    <w:p>
      <w:pPr>
        <w:spacing w:after="0"/>
        <w:ind w:left="0"/>
        <w:jc w:val="both"/>
      </w:pPr>
      <w:r>
        <w:rPr>
          <w:rFonts w:ascii="Times New Roman"/>
          <w:b w:val="false"/>
          <w:i w:val="false"/>
          <w:color w:val="000000"/>
          <w:sz w:val="28"/>
        </w:rPr>
        <w:t>
      72.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8"/>
    <w:bookmarkStart w:name="z3554" w:id="1469"/>
    <w:p>
      <w:pPr>
        <w:spacing w:after="0"/>
        <w:ind w:left="0"/>
        <w:jc w:val="both"/>
      </w:pPr>
      <w:r>
        <w:rPr>
          <w:rFonts w:ascii="Times New Roman"/>
          <w:b w:val="false"/>
          <w:i w:val="false"/>
          <w:color w:val="000000"/>
          <w:sz w:val="28"/>
        </w:rPr>
        <w:t>
      73.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69"/>
    <w:bookmarkStart w:name="z3555" w:id="1470"/>
    <w:p>
      <w:pPr>
        <w:spacing w:after="0"/>
        <w:ind w:left="0"/>
        <w:jc w:val="both"/>
      </w:pPr>
      <w:r>
        <w:rPr>
          <w:rFonts w:ascii="Times New Roman"/>
          <w:b w:val="false"/>
          <w:i w:val="false"/>
          <w:color w:val="000000"/>
          <w:sz w:val="28"/>
        </w:rPr>
        <w:t>
      74.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0"/>
    <w:bookmarkStart w:name="z3556" w:id="1471"/>
    <w:p>
      <w:pPr>
        <w:spacing w:after="0"/>
        <w:ind w:left="0"/>
        <w:jc w:val="both"/>
      </w:pPr>
      <w:r>
        <w:rPr>
          <w:rFonts w:ascii="Times New Roman"/>
          <w:b w:val="false"/>
          <w:i w:val="false"/>
          <w:color w:val="000000"/>
          <w:sz w:val="28"/>
        </w:rPr>
        <w:t>
      75.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1"/>
    <w:bookmarkStart w:name="z3557" w:id="1472"/>
    <w:p>
      <w:pPr>
        <w:spacing w:after="0"/>
        <w:ind w:left="0"/>
        <w:jc w:val="both"/>
      </w:pPr>
      <w:r>
        <w:rPr>
          <w:rFonts w:ascii="Times New Roman"/>
          <w:b w:val="false"/>
          <w:i w:val="false"/>
          <w:color w:val="000000"/>
          <w:sz w:val="28"/>
        </w:rPr>
        <w:t>
      76.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2"/>
    <w:bookmarkStart w:name="z3558" w:id="1473"/>
    <w:p>
      <w:pPr>
        <w:spacing w:after="0"/>
        <w:ind w:left="0"/>
        <w:jc w:val="both"/>
      </w:pPr>
      <w:r>
        <w:rPr>
          <w:rFonts w:ascii="Times New Roman"/>
          <w:b w:val="false"/>
          <w:i w:val="false"/>
          <w:color w:val="000000"/>
          <w:sz w:val="28"/>
        </w:rPr>
        <w:t>
      77.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3"/>
    <w:bookmarkStart w:name="z3559" w:id="1474"/>
    <w:p>
      <w:pPr>
        <w:spacing w:after="0"/>
        <w:ind w:left="0"/>
        <w:jc w:val="both"/>
      </w:pPr>
      <w:r>
        <w:rPr>
          <w:rFonts w:ascii="Times New Roman"/>
          <w:b w:val="false"/>
          <w:i w:val="false"/>
          <w:color w:val="000000"/>
          <w:sz w:val="28"/>
        </w:rPr>
        <w:t>
      78.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4"/>
    <w:bookmarkStart w:name="z3560" w:id="1475"/>
    <w:p>
      <w:pPr>
        <w:spacing w:after="0"/>
        <w:ind w:left="0"/>
        <w:jc w:val="both"/>
      </w:pPr>
      <w:r>
        <w:rPr>
          <w:rFonts w:ascii="Times New Roman"/>
          <w:b w:val="false"/>
          <w:i w:val="false"/>
          <w:color w:val="000000"/>
          <w:sz w:val="28"/>
        </w:rPr>
        <w:t>
      79.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5"/>
    <w:bookmarkStart w:name="z3561" w:id="1476"/>
    <w:p>
      <w:pPr>
        <w:spacing w:after="0"/>
        <w:ind w:left="0"/>
        <w:jc w:val="both"/>
      </w:pPr>
      <w:r>
        <w:rPr>
          <w:rFonts w:ascii="Times New Roman"/>
          <w:b w:val="false"/>
          <w:i w:val="false"/>
          <w:color w:val="000000"/>
          <w:sz w:val="28"/>
        </w:rPr>
        <w:t>
      80.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1476"/>
    <w:bookmarkStart w:name="z3562" w:id="1477"/>
    <w:p>
      <w:pPr>
        <w:spacing w:after="0"/>
        <w:ind w:left="0"/>
        <w:jc w:val="both"/>
      </w:pPr>
      <w:r>
        <w:rPr>
          <w:rFonts w:ascii="Times New Roman"/>
          <w:b w:val="false"/>
          <w:i w:val="false"/>
          <w:color w:val="000000"/>
          <w:sz w:val="28"/>
        </w:rPr>
        <w:t>
      81.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1477"/>
    <w:bookmarkStart w:name="z3563" w:id="1478"/>
    <w:p>
      <w:pPr>
        <w:spacing w:after="0"/>
        <w:ind w:left="0"/>
        <w:jc w:val="both"/>
      </w:pPr>
      <w:r>
        <w:rPr>
          <w:rFonts w:ascii="Times New Roman"/>
          <w:b w:val="false"/>
          <w:i w:val="false"/>
          <w:color w:val="000000"/>
          <w:sz w:val="28"/>
        </w:rPr>
        <w:t>
      82.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78"/>
    <w:bookmarkStart w:name="z3564" w:id="1479"/>
    <w:p>
      <w:pPr>
        <w:spacing w:after="0"/>
        <w:ind w:left="0"/>
        <w:jc w:val="both"/>
      </w:pPr>
      <w:r>
        <w:rPr>
          <w:rFonts w:ascii="Times New Roman"/>
          <w:b w:val="false"/>
          <w:i w:val="false"/>
          <w:color w:val="000000"/>
          <w:sz w:val="28"/>
        </w:rPr>
        <w:t>
      83.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79"/>
    <w:bookmarkStart w:name="z3565" w:id="1480"/>
    <w:p>
      <w:pPr>
        <w:spacing w:after="0"/>
        <w:ind w:left="0"/>
        <w:jc w:val="both"/>
      </w:pPr>
      <w:r>
        <w:rPr>
          <w:rFonts w:ascii="Times New Roman"/>
          <w:b w:val="false"/>
          <w:i w:val="false"/>
          <w:color w:val="000000"/>
          <w:sz w:val="28"/>
        </w:rPr>
        <w:t>
      84.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0"/>
    <w:bookmarkStart w:name="z3566" w:id="1481"/>
    <w:p>
      <w:pPr>
        <w:spacing w:after="0"/>
        <w:ind w:left="0"/>
        <w:jc w:val="both"/>
      </w:pPr>
      <w:r>
        <w:rPr>
          <w:rFonts w:ascii="Times New Roman"/>
          <w:b w:val="false"/>
          <w:i w:val="false"/>
          <w:color w:val="000000"/>
          <w:sz w:val="28"/>
        </w:rPr>
        <w:t>
      85.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1"/>
    <w:bookmarkStart w:name="z3567" w:id="1482"/>
    <w:p>
      <w:pPr>
        <w:spacing w:after="0"/>
        <w:ind w:left="0"/>
        <w:jc w:val="both"/>
      </w:pPr>
      <w:r>
        <w:rPr>
          <w:rFonts w:ascii="Times New Roman"/>
          <w:b w:val="false"/>
          <w:i w:val="false"/>
          <w:color w:val="000000"/>
          <w:sz w:val="28"/>
        </w:rPr>
        <w:t>
      86.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2"/>
    <w:bookmarkStart w:name="z3568" w:id="1483"/>
    <w:p>
      <w:pPr>
        <w:spacing w:after="0"/>
        <w:ind w:left="0"/>
        <w:jc w:val="both"/>
      </w:pPr>
      <w:r>
        <w:rPr>
          <w:rFonts w:ascii="Times New Roman"/>
          <w:b w:val="false"/>
          <w:i w:val="false"/>
          <w:color w:val="000000"/>
          <w:sz w:val="28"/>
        </w:rPr>
        <w:t>
      87.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3"/>
    <w:bookmarkStart w:name="z3569" w:id="1484"/>
    <w:p>
      <w:pPr>
        <w:spacing w:after="0"/>
        <w:ind w:left="0"/>
        <w:jc w:val="both"/>
      </w:pPr>
      <w:r>
        <w:rPr>
          <w:rFonts w:ascii="Times New Roman"/>
          <w:b w:val="false"/>
          <w:i w:val="false"/>
          <w:color w:val="000000"/>
          <w:sz w:val="28"/>
        </w:rPr>
        <w:t>
      88.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4"/>
    <w:bookmarkStart w:name="z3570" w:id="1485"/>
    <w:p>
      <w:pPr>
        <w:spacing w:after="0"/>
        <w:ind w:left="0"/>
        <w:jc w:val="both"/>
      </w:pPr>
      <w:r>
        <w:rPr>
          <w:rFonts w:ascii="Times New Roman"/>
          <w:b w:val="false"/>
          <w:i w:val="false"/>
          <w:color w:val="000000"/>
          <w:sz w:val="28"/>
        </w:rPr>
        <w:t>
      89.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5"/>
    <w:bookmarkStart w:name="z3571" w:id="1486"/>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6"/>
    <w:bookmarkStart w:name="z3572" w:id="1487"/>
    <w:p>
      <w:pPr>
        <w:spacing w:after="0"/>
        <w:ind w:left="0"/>
        <w:jc w:val="both"/>
      </w:pPr>
      <w:r>
        <w:rPr>
          <w:rFonts w:ascii="Times New Roman"/>
          <w:b w:val="false"/>
          <w:i w:val="false"/>
          <w:color w:val="000000"/>
          <w:sz w:val="28"/>
        </w:rPr>
        <w:t>
      91.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7"/>
    <w:bookmarkStart w:name="z3573" w:id="1488"/>
    <w:p>
      <w:pPr>
        <w:spacing w:after="0"/>
        <w:ind w:left="0"/>
        <w:jc w:val="both"/>
      </w:pPr>
      <w:r>
        <w:rPr>
          <w:rFonts w:ascii="Times New Roman"/>
          <w:b w:val="false"/>
          <w:i w:val="false"/>
          <w:color w:val="000000"/>
          <w:sz w:val="28"/>
        </w:rPr>
        <w:t>
      92.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1488"/>
    <w:bookmarkStart w:name="z3574" w:id="1489"/>
    <w:p>
      <w:pPr>
        <w:spacing w:after="0"/>
        <w:ind w:left="0"/>
        <w:jc w:val="both"/>
      </w:pPr>
      <w:r>
        <w:rPr>
          <w:rFonts w:ascii="Times New Roman"/>
          <w:b w:val="false"/>
          <w:i w:val="false"/>
          <w:color w:val="000000"/>
          <w:sz w:val="28"/>
        </w:rPr>
        <w:t>
      93.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76" w:id="1490"/>
    <w:p>
      <w:pPr>
        <w:spacing w:after="0"/>
        <w:ind w:left="0"/>
        <w:jc w:val="both"/>
      </w:pPr>
      <w:r>
        <w:rPr>
          <w:rFonts w:ascii="Times New Roman"/>
          <w:b w:val="false"/>
          <w:i w:val="false"/>
          <w:color w:val="000000"/>
          <w:sz w:val="28"/>
        </w:rPr>
        <w:t>
      95.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0"/>
    <w:bookmarkStart w:name="z3577" w:id="1491"/>
    <w:p>
      <w:pPr>
        <w:spacing w:after="0"/>
        <w:ind w:left="0"/>
        <w:jc w:val="both"/>
      </w:pPr>
      <w:r>
        <w:rPr>
          <w:rFonts w:ascii="Times New Roman"/>
          <w:b w:val="false"/>
          <w:i w:val="false"/>
          <w:color w:val="000000"/>
          <w:sz w:val="28"/>
        </w:rPr>
        <w:t>
      96.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1"/>
    <w:bookmarkStart w:name="z3578" w:id="1492"/>
    <w:p>
      <w:pPr>
        <w:spacing w:after="0"/>
        <w:ind w:left="0"/>
        <w:jc w:val="both"/>
      </w:pPr>
      <w:r>
        <w:rPr>
          <w:rFonts w:ascii="Times New Roman"/>
          <w:b w:val="false"/>
          <w:i w:val="false"/>
          <w:color w:val="000000"/>
          <w:sz w:val="28"/>
        </w:rPr>
        <w:t>
      97.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2"/>
    <w:bookmarkStart w:name="z3579" w:id="1493"/>
    <w:p>
      <w:pPr>
        <w:spacing w:after="0"/>
        <w:ind w:left="0"/>
        <w:jc w:val="both"/>
      </w:pPr>
      <w:r>
        <w:rPr>
          <w:rFonts w:ascii="Times New Roman"/>
          <w:b w:val="false"/>
          <w:i w:val="false"/>
          <w:color w:val="000000"/>
          <w:sz w:val="28"/>
        </w:rPr>
        <w:t>
      98.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3"/>
    <w:bookmarkStart w:name="z3580" w:id="1494"/>
    <w:p>
      <w:pPr>
        <w:spacing w:after="0"/>
        <w:ind w:left="0"/>
        <w:jc w:val="both"/>
      </w:pPr>
      <w:r>
        <w:rPr>
          <w:rFonts w:ascii="Times New Roman"/>
          <w:b w:val="false"/>
          <w:i w:val="false"/>
          <w:color w:val="000000"/>
          <w:sz w:val="28"/>
        </w:rPr>
        <w:t>
      99.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83" w:id="1495"/>
    <w:p>
      <w:pPr>
        <w:spacing w:after="0"/>
        <w:ind w:left="0"/>
        <w:jc w:val="both"/>
      </w:pPr>
      <w:r>
        <w:rPr>
          <w:rFonts w:ascii="Times New Roman"/>
          <w:b w:val="false"/>
          <w:i w:val="false"/>
          <w:color w:val="000000"/>
          <w:sz w:val="28"/>
        </w:rPr>
        <w:t>
      102.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5"/>
    <w:bookmarkStart w:name="z3584" w:id="1496"/>
    <w:p>
      <w:pPr>
        <w:spacing w:after="0"/>
        <w:ind w:left="0"/>
        <w:jc w:val="both"/>
      </w:pPr>
      <w:r>
        <w:rPr>
          <w:rFonts w:ascii="Times New Roman"/>
          <w:b w:val="false"/>
          <w:i w:val="false"/>
          <w:color w:val="000000"/>
          <w:sz w:val="28"/>
        </w:rPr>
        <w:t>
      103.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6"/>
    <w:bookmarkStart w:name="z3585" w:id="1497"/>
    <w:p>
      <w:pPr>
        <w:spacing w:after="0"/>
        <w:ind w:left="0"/>
        <w:jc w:val="both"/>
      </w:pPr>
      <w:r>
        <w:rPr>
          <w:rFonts w:ascii="Times New Roman"/>
          <w:b w:val="false"/>
          <w:i w:val="false"/>
          <w:color w:val="000000"/>
          <w:sz w:val="28"/>
        </w:rPr>
        <w:t>
      104.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7"/>
    <w:bookmarkStart w:name="z3586" w:id="1498"/>
    <w:p>
      <w:pPr>
        <w:spacing w:after="0"/>
        <w:ind w:left="0"/>
        <w:jc w:val="both"/>
      </w:pPr>
      <w:r>
        <w:rPr>
          <w:rFonts w:ascii="Times New Roman"/>
          <w:b w:val="false"/>
          <w:i w:val="false"/>
          <w:color w:val="000000"/>
          <w:sz w:val="28"/>
        </w:rPr>
        <w:t>
      105.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8"/>
    <w:bookmarkStart w:name="z3587" w:id="1499"/>
    <w:p>
      <w:pPr>
        <w:spacing w:after="0"/>
        <w:ind w:left="0"/>
        <w:jc w:val="both"/>
      </w:pPr>
      <w:r>
        <w:rPr>
          <w:rFonts w:ascii="Times New Roman"/>
          <w:b w:val="false"/>
          <w:i w:val="false"/>
          <w:color w:val="000000"/>
          <w:sz w:val="28"/>
        </w:rPr>
        <w:t>
      106.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499"/>
    <w:bookmarkStart w:name="z3588" w:id="1500"/>
    <w:p>
      <w:pPr>
        <w:spacing w:after="0"/>
        <w:ind w:left="0"/>
        <w:jc w:val="both"/>
      </w:pPr>
      <w:r>
        <w:rPr>
          <w:rFonts w:ascii="Times New Roman"/>
          <w:b w:val="false"/>
          <w:i w:val="false"/>
          <w:color w:val="000000"/>
          <w:sz w:val="28"/>
        </w:rPr>
        <w:t>
      107.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00"/>
    <w:bookmarkStart w:name="z3589" w:id="1501"/>
    <w:p>
      <w:pPr>
        <w:spacing w:after="0"/>
        <w:ind w:left="0"/>
        <w:jc w:val="both"/>
      </w:pPr>
      <w:r>
        <w:rPr>
          <w:rFonts w:ascii="Times New Roman"/>
          <w:b w:val="false"/>
          <w:i w:val="false"/>
          <w:color w:val="000000"/>
          <w:sz w:val="28"/>
        </w:rPr>
        <w:t>
      108.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92" w:id="1502"/>
    <w:p>
      <w:pPr>
        <w:spacing w:after="0"/>
        <w:ind w:left="0"/>
        <w:jc w:val="both"/>
      </w:pPr>
      <w:r>
        <w:rPr>
          <w:rFonts w:ascii="Times New Roman"/>
          <w:b w:val="false"/>
          <w:i w:val="false"/>
          <w:color w:val="000000"/>
          <w:sz w:val="28"/>
        </w:rPr>
        <w:t>
      111.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02"/>
    <w:bookmarkStart w:name="z3593" w:id="1503"/>
    <w:p>
      <w:pPr>
        <w:spacing w:after="0"/>
        <w:ind w:left="0"/>
        <w:jc w:val="both"/>
      </w:pPr>
      <w:r>
        <w:rPr>
          <w:rFonts w:ascii="Times New Roman"/>
          <w:b w:val="false"/>
          <w:i w:val="false"/>
          <w:color w:val="000000"/>
          <w:sz w:val="28"/>
        </w:rPr>
        <w:t>
      112.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1503"/>
    <w:bookmarkStart w:name="z3594" w:id="1504"/>
    <w:p>
      <w:pPr>
        <w:spacing w:after="0"/>
        <w:ind w:left="0"/>
        <w:jc w:val="both"/>
      </w:pPr>
      <w:r>
        <w:rPr>
          <w:rFonts w:ascii="Times New Roman"/>
          <w:b w:val="false"/>
          <w:i w:val="false"/>
          <w:color w:val="000000"/>
          <w:sz w:val="28"/>
        </w:rPr>
        <w:t>
      113.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1504"/>
    <w:bookmarkStart w:name="z3595" w:id="1505"/>
    <w:p>
      <w:pPr>
        <w:spacing w:after="0"/>
        <w:ind w:left="0"/>
        <w:jc w:val="both"/>
      </w:pPr>
      <w:r>
        <w:rPr>
          <w:rFonts w:ascii="Times New Roman"/>
          <w:b w:val="false"/>
          <w:i w:val="false"/>
          <w:color w:val="000000"/>
          <w:sz w:val="28"/>
        </w:rPr>
        <w:t>
      114.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05"/>
    <w:bookmarkStart w:name="z3596" w:id="1506"/>
    <w:p>
      <w:pPr>
        <w:spacing w:after="0"/>
        <w:ind w:left="0"/>
        <w:jc w:val="both"/>
      </w:pPr>
      <w:r>
        <w:rPr>
          <w:rFonts w:ascii="Times New Roman"/>
          <w:b w:val="false"/>
          <w:i w:val="false"/>
          <w:color w:val="000000"/>
          <w:sz w:val="28"/>
        </w:rPr>
        <w:t>
      115.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06"/>
    <w:bookmarkStart w:name="z3597" w:id="1507"/>
    <w:p>
      <w:pPr>
        <w:spacing w:after="0"/>
        <w:ind w:left="0"/>
        <w:jc w:val="both"/>
      </w:pPr>
      <w:r>
        <w:rPr>
          <w:rFonts w:ascii="Times New Roman"/>
          <w:b w:val="false"/>
          <w:i w:val="false"/>
          <w:color w:val="000000"/>
          <w:sz w:val="28"/>
        </w:rPr>
        <w:t>
      116.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07"/>
    <w:bookmarkStart w:name="z3598" w:id="1508"/>
    <w:p>
      <w:pPr>
        <w:spacing w:after="0"/>
        <w:ind w:left="0"/>
        <w:jc w:val="both"/>
      </w:pPr>
      <w:r>
        <w:rPr>
          <w:rFonts w:ascii="Times New Roman"/>
          <w:b w:val="false"/>
          <w:i w:val="false"/>
          <w:color w:val="000000"/>
          <w:sz w:val="28"/>
        </w:rPr>
        <w:t>
      117.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08"/>
    <w:bookmarkStart w:name="z3599" w:id="1509"/>
    <w:p>
      <w:pPr>
        <w:spacing w:after="0"/>
        <w:ind w:left="0"/>
        <w:jc w:val="both"/>
      </w:pPr>
      <w:r>
        <w:rPr>
          <w:rFonts w:ascii="Times New Roman"/>
          <w:b w:val="false"/>
          <w:i w:val="false"/>
          <w:color w:val="000000"/>
          <w:sz w:val="28"/>
        </w:rPr>
        <w:t>
      118.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09"/>
    <w:bookmarkStart w:name="z3600" w:id="1510"/>
    <w:p>
      <w:pPr>
        <w:spacing w:after="0"/>
        <w:ind w:left="0"/>
        <w:jc w:val="both"/>
      </w:pPr>
      <w:r>
        <w:rPr>
          <w:rFonts w:ascii="Times New Roman"/>
          <w:b w:val="false"/>
          <w:i w:val="false"/>
          <w:color w:val="000000"/>
          <w:sz w:val="28"/>
        </w:rPr>
        <w:t>
      119.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0"/>
    <w:bookmarkStart w:name="z3601" w:id="1511"/>
    <w:p>
      <w:pPr>
        <w:spacing w:after="0"/>
        <w:ind w:left="0"/>
        <w:jc w:val="both"/>
      </w:pPr>
      <w:r>
        <w:rPr>
          <w:rFonts w:ascii="Times New Roman"/>
          <w:b w:val="false"/>
          <w:i w:val="false"/>
          <w:color w:val="000000"/>
          <w:sz w:val="28"/>
        </w:rPr>
        <w:t>
      120.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1"/>
    <w:bookmarkStart w:name="z3602" w:id="1512"/>
    <w:p>
      <w:pPr>
        <w:spacing w:after="0"/>
        <w:ind w:left="0"/>
        <w:jc w:val="both"/>
      </w:pPr>
      <w:r>
        <w:rPr>
          <w:rFonts w:ascii="Times New Roman"/>
          <w:b w:val="false"/>
          <w:i w:val="false"/>
          <w:color w:val="000000"/>
          <w:sz w:val="28"/>
        </w:rPr>
        <w:t>
      121.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2"/>
    <w:bookmarkStart w:name="z3603" w:id="1513"/>
    <w:p>
      <w:pPr>
        <w:spacing w:after="0"/>
        <w:ind w:left="0"/>
        <w:jc w:val="both"/>
      </w:pPr>
      <w:r>
        <w:rPr>
          <w:rFonts w:ascii="Times New Roman"/>
          <w:b w:val="false"/>
          <w:i w:val="false"/>
          <w:color w:val="000000"/>
          <w:sz w:val="28"/>
        </w:rPr>
        <w:t>
      122.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3"/>
    <w:bookmarkStart w:name="z3604" w:id="1514"/>
    <w:p>
      <w:pPr>
        <w:spacing w:after="0"/>
        <w:ind w:left="0"/>
        <w:jc w:val="both"/>
      </w:pPr>
      <w:r>
        <w:rPr>
          <w:rFonts w:ascii="Times New Roman"/>
          <w:b w:val="false"/>
          <w:i w:val="false"/>
          <w:color w:val="000000"/>
          <w:sz w:val="28"/>
        </w:rPr>
        <w:t>
      123.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4"/>
    <w:bookmarkStart w:name="z3605" w:id="1515"/>
    <w:p>
      <w:pPr>
        <w:spacing w:after="0"/>
        <w:ind w:left="0"/>
        <w:jc w:val="both"/>
      </w:pPr>
      <w:r>
        <w:rPr>
          <w:rFonts w:ascii="Times New Roman"/>
          <w:b w:val="false"/>
          <w:i w:val="false"/>
          <w:color w:val="000000"/>
          <w:sz w:val="28"/>
        </w:rPr>
        <w:t>
      124.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5"/>
    <w:bookmarkStart w:name="z3606" w:id="1516"/>
    <w:p>
      <w:pPr>
        <w:spacing w:after="0"/>
        <w:ind w:left="0"/>
        <w:jc w:val="both"/>
      </w:pPr>
      <w:r>
        <w:rPr>
          <w:rFonts w:ascii="Times New Roman"/>
          <w:b w:val="false"/>
          <w:i w:val="false"/>
          <w:color w:val="000000"/>
          <w:sz w:val="28"/>
        </w:rPr>
        <w:t>
      125.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6"/>
    <w:bookmarkStart w:name="z3607" w:id="1517"/>
    <w:p>
      <w:pPr>
        <w:spacing w:after="0"/>
        <w:ind w:left="0"/>
        <w:jc w:val="both"/>
      </w:pPr>
      <w:r>
        <w:rPr>
          <w:rFonts w:ascii="Times New Roman"/>
          <w:b w:val="false"/>
          <w:i w:val="false"/>
          <w:color w:val="000000"/>
          <w:sz w:val="28"/>
        </w:rPr>
        <w:t>
      126.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7"/>
    <w:bookmarkStart w:name="z3608" w:id="1518"/>
    <w:p>
      <w:pPr>
        <w:spacing w:after="0"/>
        <w:ind w:left="0"/>
        <w:jc w:val="both"/>
      </w:pPr>
      <w:r>
        <w:rPr>
          <w:rFonts w:ascii="Times New Roman"/>
          <w:b w:val="false"/>
          <w:i w:val="false"/>
          <w:color w:val="000000"/>
          <w:sz w:val="28"/>
        </w:rPr>
        <w:t>
      127.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8"/>
    <w:bookmarkStart w:name="z3609" w:id="1519"/>
    <w:p>
      <w:pPr>
        <w:spacing w:after="0"/>
        <w:ind w:left="0"/>
        <w:jc w:val="both"/>
      </w:pPr>
      <w:r>
        <w:rPr>
          <w:rFonts w:ascii="Times New Roman"/>
          <w:b w:val="false"/>
          <w:i w:val="false"/>
          <w:color w:val="000000"/>
          <w:sz w:val="28"/>
        </w:rPr>
        <w:t>
      128.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19"/>
    <w:bookmarkStart w:name="z3610" w:id="1520"/>
    <w:p>
      <w:pPr>
        <w:spacing w:after="0"/>
        <w:ind w:left="0"/>
        <w:jc w:val="both"/>
      </w:pPr>
      <w:r>
        <w:rPr>
          <w:rFonts w:ascii="Times New Roman"/>
          <w:b w:val="false"/>
          <w:i w:val="false"/>
          <w:color w:val="000000"/>
          <w:sz w:val="28"/>
        </w:rPr>
        <w:t>
      129.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20"/>
    <w:bookmarkStart w:name="z3611" w:id="1521"/>
    <w:p>
      <w:pPr>
        <w:spacing w:after="0"/>
        <w:ind w:left="0"/>
        <w:jc w:val="both"/>
      </w:pPr>
      <w:r>
        <w:rPr>
          <w:rFonts w:ascii="Times New Roman"/>
          <w:b w:val="false"/>
          <w:i w:val="false"/>
          <w:color w:val="000000"/>
          <w:sz w:val="28"/>
        </w:rPr>
        <w:t>
      130.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21"/>
    <w:bookmarkStart w:name="z3612" w:id="1522"/>
    <w:p>
      <w:pPr>
        <w:spacing w:after="0"/>
        <w:ind w:left="0"/>
        <w:jc w:val="both"/>
      </w:pPr>
      <w:r>
        <w:rPr>
          <w:rFonts w:ascii="Times New Roman"/>
          <w:b w:val="false"/>
          <w:i w:val="false"/>
          <w:color w:val="000000"/>
          <w:sz w:val="28"/>
        </w:rPr>
        <w:t>
      131.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22"/>
    <w:bookmarkStart w:name="z3613" w:id="1523"/>
    <w:p>
      <w:pPr>
        <w:spacing w:after="0"/>
        <w:ind w:left="0"/>
        <w:jc w:val="both"/>
      </w:pPr>
      <w:r>
        <w:rPr>
          <w:rFonts w:ascii="Times New Roman"/>
          <w:b w:val="false"/>
          <w:i w:val="false"/>
          <w:color w:val="000000"/>
          <w:sz w:val="28"/>
        </w:rPr>
        <w:t>
      132.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23"/>
    <w:bookmarkStart w:name="z3614" w:id="1524"/>
    <w:p>
      <w:pPr>
        <w:spacing w:after="0"/>
        <w:ind w:left="0"/>
        <w:jc w:val="both"/>
      </w:pPr>
      <w:r>
        <w:rPr>
          <w:rFonts w:ascii="Times New Roman"/>
          <w:b w:val="false"/>
          <w:i w:val="false"/>
          <w:color w:val="000000"/>
          <w:sz w:val="28"/>
        </w:rPr>
        <w:t>
      133.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1524"/>
    <w:bookmarkStart w:name="z3615" w:id="1525"/>
    <w:p>
      <w:pPr>
        <w:spacing w:after="0"/>
        <w:ind w:left="0"/>
        <w:jc w:val="both"/>
      </w:pPr>
      <w:r>
        <w:rPr>
          <w:rFonts w:ascii="Times New Roman"/>
          <w:b w:val="false"/>
          <w:i w:val="false"/>
          <w:color w:val="000000"/>
          <w:sz w:val="28"/>
        </w:rPr>
        <w:t>
      134.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1525"/>
    <w:bookmarkStart w:name="z3616" w:id="1526"/>
    <w:p>
      <w:pPr>
        <w:spacing w:after="0"/>
        <w:ind w:left="0"/>
        <w:jc w:val="both"/>
      </w:pPr>
      <w:r>
        <w:rPr>
          <w:rFonts w:ascii="Times New Roman"/>
          <w:b w:val="false"/>
          <w:i w:val="false"/>
          <w:color w:val="000000"/>
          <w:sz w:val="28"/>
        </w:rPr>
        <w:t>
      135.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26"/>
    <w:bookmarkStart w:name="z3617" w:id="1527"/>
    <w:p>
      <w:pPr>
        <w:spacing w:after="0"/>
        <w:ind w:left="0"/>
        <w:jc w:val="both"/>
      </w:pPr>
      <w:r>
        <w:rPr>
          <w:rFonts w:ascii="Times New Roman"/>
          <w:b w:val="false"/>
          <w:i w:val="false"/>
          <w:color w:val="000000"/>
          <w:sz w:val="28"/>
        </w:rPr>
        <w:t>
      136.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27"/>
    <w:bookmarkStart w:name="z3618" w:id="1528"/>
    <w:p>
      <w:pPr>
        <w:spacing w:after="0"/>
        <w:ind w:left="0"/>
        <w:jc w:val="both"/>
      </w:pPr>
      <w:r>
        <w:rPr>
          <w:rFonts w:ascii="Times New Roman"/>
          <w:b w:val="false"/>
          <w:i w:val="false"/>
          <w:color w:val="000000"/>
          <w:sz w:val="28"/>
        </w:rPr>
        <w:t>
      137.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28"/>
    <w:bookmarkStart w:name="z3619" w:id="1529"/>
    <w:p>
      <w:pPr>
        <w:spacing w:after="0"/>
        <w:ind w:left="0"/>
        <w:jc w:val="both"/>
      </w:pPr>
      <w:r>
        <w:rPr>
          <w:rFonts w:ascii="Times New Roman"/>
          <w:b w:val="false"/>
          <w:i w:val="false"/>
          <w:color w:val="000000"/>
          <w:sz w:val="28"/>
        </w:rPr>
        <w:t>
      138.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29"/>
    <w:bookmarkStart w:name="z3620" w:id="1530"/>
    <w:p>
      <w:pPr>
        <w:spacing w:after="0"/>
        <w:ind w:left="0"/>
        <w:jc w:val="both"/>
      </w:pPr>
      <w:r>
        <w:rPr>
          <w:rFonts w:ascii="Times New Roman"/>
          <w:b w:val="false"/>
          <w:i w:val="false"/>
          <w:color w:val="000000"/>
          <w:sz w:val="28"/>
        </w:rPr>
        <w:t>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30"/>
    <w:bookmarkStart w:name="z3621" w:id="1531"/>
    <w:p>
      <w:pPr>
        <w:spacing w:after="0"/>
        <w:ind w:left="0"/>
        <w:jc w:val="both"/>
      </w:pPr>
      <w:r>
        <w:rPr>
          <w:rFonts w:ascii="Times New Roman"/>
          <w:b w:val="false"/>
          <w:i w:val="false"/>
          <w:color w:val="000000"/>
          <w:sz w:val="28"/>
        </w:rPr>
        <w:t>
      140.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31"/>
    <w:bookmarkStart w:name="z3622" w:id="1532"/>
    <w:p>
      <w:pPr>
        <w:spacing w:after="0"/>
        <w:ind w:left="0"/>
        <w:jc w:val="both"/>
      </w:pPr>
      <w:r>
        <w:rPr>
          <w:rFonts w:ascii="Times New Roman"/>
          <w:b w:val="false"/>
          <w:i w:val="false"/>
          <w:color w:val="000000"/>
          <w:sz w:val="28"/>
        </w:rPr>
        <w:t>
      141.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32"/>
    <w:bookmarkStart w:name="z3623" w:id="1533"/>
    <w:p>
      <w:pPr>
        <w:spacing w:after="0"/>
        <w:ind w:left="0"/>
        <w:jc w:val="both"/>
      </w:pPr>
      <w:r>
        <w:rPr>
          <w:rFonts w:ascii="Times New Roman"/>
          <w:b w:val="false"/>
          <w:i w:val="false"/>
          <w:color w:val="000000"/>
          <w:sz w:val="28"/>
        </w:rPr>
        <w:t>
      142.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1533"/>
    <w:bookmarkStart w:name="z3624" w:id="1534"/>
    <w:p>
      <w:pPr>
        <w:spacing w:after="0"/>
        <w:ind w:left="0"/>
        <w:jc w:val="both"/>
      </w:pPr>
      <w:r>
        <w:rPr>
          <w:rFonts w:ascii="Times New Roman"/>
          <w:b w:val="false"/>
          <w:i w:val="false"/>
          <w:color w:val="000000"/>
          <w:sz w:val="28"/>
        </w:rPr>
        <w:t>
      143.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1534"/>
    <w:bookmarkStart w:name="z3625" w:id="1535"/>
    <w:p>
      <w:pPr>
        <w:spacing w:after="0"/>
        <w:ind w:left="0"/>
        <w:jc w:val="both"/>
      </w:pPr>
      <w:r>
        <w:rPr>
          <w:rFonts w:ascii="Times New Roman"/>
          <w:b w:val="false"/>
          <w:i w:val="false"/>
          <w:color w:val="000000"/>
          <w:sz w:val="28"/>
        </w:rPr>
        <w:t>
      144.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35"/>
    <w:bookmarkStart w:name="z3626" w:id="1536"/>
    <w:p>
      <w:pPr>
        <w:spacing w:after="0"/>
        <w:ind w:left="0"/>
        <w:jc w:val="both"/>
      </w:pPr>
      <w:r>
        <w:rPr>
          <w:rFonts w:ascii="Times New Roman"/>
          <w:b w:val="false"/>
          <w:i w:val="false"/>
          <w:color w:val="000000"/>
          <w:sz w:val="28"/>
        </w:rPr>
        <w:t>
      145.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36"/>
    <w:bookmarkStart w:name="z3627" w:id="1537"/>
    <w:p>
      <w:pPr>
        <w:spacing w:after="0"/>
        <w:ind w:left="0"/>
        <w:jc w:val="both"/>
      </w:pPr>
      <w:r>
        <w:rPr>
          <w:rFonts w:ascii="Times New Roman"/>
          <w:b w:val="false"/>
          <w:i w:val="false"/>
          <w:color w:val="000000"/>
          <w:sz w:val="28"/>
        </w:rPr>
        <w:t>
      146.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37"/>
    <w:bookmarkStart w:name="z3628" w:id="1538"/>
    <w:p>
      <w:pPr>
        <w:spacing w:after="0"/>
        <w:ind w:left="0"/>
        <w:jc w:val="both"/>
      </w:pPr>
      <w:r>
        <w:rPr>
          <w:rFonts w:ascii="Times New Roman"/>
          <w:b w:val="false"/>
          <w:i w:val="false"/>
          <w:color w:val="000000"/>
          <w:sz w:val="28"/>
        </w:rPr>
        <w:t>
      147.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38"/>
    <w:bookmarkStart w:name="z3629" w:id="1539"/>
    <w:p>
      <w:pPr>
        <w:spacing w:after="0"/>
        <w:ind w:left="0"/>
        <w:jc w:val="both"/>
      </w:pPr>
      <w:r>
        <w:rPr>
          <w:rFonts w:ascii="Times New Roman"/>
          <w:b w:val="false"/>
          <w:i w:val="false"/>
          <w:color w:val="000000"/>
          <w:sz w:val="28"/>
        </w:rPr>
        <w:t>
      148.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39"/>
    <w:bookmarkStart w:name="z3630" w:id="1540"/>
    <w:p>
      <w:pPr>
        <w:spacing w:after="0"/>
        <w:ind w:left="0"/>
        <w:jc w:val="both"/>
      </w:pPr>
      <w:r>
        <w:rPr>
          <w:rFonts w:ascii="Times New Roman"/>
          <w:b w:val="false"/>
          <w:i w:val="false"/>
          <w:color w:val="000000"/>
          <w:sz w:val="28"/>
        </w:rPr>
        <w:t>
      149.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40"/>
    <w:bookmarkStart w:name="z3631" w:id="1541"/>
    <w:p>
      <w:pPr>
        <w:spacing w:after="0"/>
        <w:ind w:left="0"/>
        <w:jc w:val="both"/>
      </w:pPr>
      <w:r>
        <w:rPr>
          <w:rFonts w:ascii="Times New Roman"/>
          <w:b w:val="false"/>
          <w:i w:val="false"/>
          <w:color w:val="000000"/>
          <w:sz w:val="28"/>
        </w:rPr>
        <w:t>
      150.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41"/>
    <w:bookmarkStart w:name="z3632" w:id="1542"/>
    <w:p>
      <w:pPr>
        <w:spacing w:after="0"/>
        <w:ind w:left="0"/>
        <w:jc w:val="both"/>
      </w:pPr>
      <w:r>
        <w:rPr>
          <w:rFonts w:ascii="Times New Roman"/>
          <w:b w:val="false"/>
          <w:i w:val="false"/>
          <w:color w:val="000000"/>
          <w:sz w:val="28"/>
        </w:rPr>
        <w:t>
      151.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1542"/>
    <w:bookmarkStart w:name="z3633" w:id="1543"/>
    <w:p>
      <w:pPr>
        <w:spacing w:after="0"/>
        <w:ind w:left="0"/>
        <w:jc w:val="both"/>
      </w:pPr>
      <w:r>
        <w:rPr>
          <w:rFonts w:ascii="Times New Roman"/>
          <w:b w:val="false"/>
          <w:i w:val="false"/>
          <w:color w:val="000000"/>
          <w:sz w:val="28"/>
        </w:rPr>
        <w:t>
      152.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1543"/>
    <w:bookmarkStart w:name="z3634" w:id="1544"/>
    <w:p>
      <w:pPr>
        <w:spacing w:after="0"/>
        <w:ind w:left="0"/>
        <w:jc w:val="both"/>
      </w:pPr>
      <w:r>
        <w:rPr>
          <w:rFonts w:ascii="Times New Roman"/>
          <w:b w:val="false"/>
          <w:i w:val="false"/>
          <w:color w:val="000000"/>
          <w:sz w:val="28"/>
        </w:rPr>
        <w:t>
      153. Департамента государственных доходов по городу Шымкенту Комитета государственных доходов Министерства финансов Республики Казахстан.</w:t>
      </w:r>
    </w:p>
    <w:bookmarkEnd w:id="1544"/>
    <w:bookmarkStart w:name="z3635" w:id="1545"/>
    <w:p>
      <w:pPr>
        <w:spacing w:after="0"/>
        <w:ind w:left="0"/>
        <w:jc w:val="both"/>
      </w:pPr>
      <w:r>
        <w:rPr>
          <w:rFonts w:ascii="Times New Roman"/>
          <w:b w:val="false"/>
          <w:i w:val="false"/>
          <w:color w:val="000000"/>
          <w:sz w:val="28"/>
        </w:rPr>
        <w:t>
      154.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45"/>
    <w:bookmarkStart w:name="z3636" w:id="1546"/>
    <w:p>
      <w:pPr>
        <w:spacing w:after="0"/>
        <w:ind w:left="0"/>
        <w:jc w:val="both"/>
      </w:pPr>
      <w:r>
        <w:rPr>
          <w:rFonts w:ascii="Times New Roman"/>
          <w:b w:val="false"/>
          <w:i w:val="false"/>
          <w:color w:val="000000"/>
          <w:sz w:val="28"/>
        </w:rPr>
        <w:t>
      155.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46"/>
    <w:bookmarkStart w:name="z3637" w:id="1547"/>
    <w:p>
      <w:pPr>
        <w:spacing w:after="0"/>
        <w:ind w:left="0"/>
        <w:jc w:val="both"/>
      </w:pPr>
      <w:r>
        <w:rPr>
          <w:rFonts w:ascii="Times New Roman"/>
          <w:b w:val="false"/>
          <w:i w:val="false"/>
          <w:color w:val="000000"/>
          <w:sz w:val="28"/>
        </w:rPr>
        <w:t>
      156.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47"/>
    <w:bookmarkStart w:name="z3638" w:id="1548"/>
    <w:p>
      <w:pPr>
        <w:spacing w:after="0"/>
        <w:ind w:left="0"/>
        <w:jc w:val="both"/>
      </w:pPr>
      <w:r>
        <w:rPr>
          <w:rFonts w:ascii="Times New Roman"/>
          <w:b w:val="false"/>
          <w:i w:val="false"/>
          <w:color w:val="000000"/>
          <w:sz w:val="28"/>
        </w:rPr>
        <w:t>
      157.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548"/>
    <w:bookmarkStart w:name="z3639" w:id="1549"/>
    <w:p>
      <w:pPr>
        <w:spacing w:after="0"/>
        <w:ind w:left="0"/>
        <w:jc w:val="both"/>
      </w:pPr>
      <w:r>
        <w:rPr>
          <w:rFonts w:ascii="Times New Roman"/>
          <w:b w:val="false"/>
          <w:i w:val="false"/>
          <w:color w:val="000000"/>
          <w:sz w:val="28"/>
        </w:rPr>
        <w:t>
      158.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549"/>
    <w:bookmarkStart w:name="z3640" w:id="1550"/>
    <w:p>
      <w:pPr>
        <w:spacing w:after="0"/>
        <w:ind w:left="0"/>
        <w:jc w:val="both"/>
      </w:pPr>
      <w:r>
        <w:rPr>
          <w:rFonts w:ascii="Times New Roman"/>
          <w:b w:val="false"/>
          <w:i w:val="false"/>
          <w:color w:val="000000"/>
          <w:sz w:val="28"/>
        </w:rPr>
        <w:t>
      159.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0"/>
    <w:bookmarkStart w:name="z3641" w:id="1551"/>
    <w:p>
      <w:pPr>
        <w:spacing w:after="0"/>
        <w:ind w:left="0"/>
        <w:jc w:val="both"/>
      </w:pPr>
      <w:r>
        <w:rPr>
          <w:rFonts w:ascii="Times New Roman"/>
          <w:b w:val="false"/>
          <w:i w:val="false"/>
          <w:color w:val="000000"/>
          <w:sz w:val="28"/>
        </w:rPr>
        <w:t>
      160.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551"/>
    <w:bookmarkStart w:name="z3642" w:id="1552"/>
    <w:p>
      <w:pPr>
        <w:spacing w:after="0"/>
        <w:ind w:left="0"/>
        <w:jc w:val="both"/>
      </w:pPr>
      <w:r>
        <w:rPr>
          <w:rFonts w:ascii="Times New Roman"/>
          <w:b w:val="false"/>
          <w:i w:val="false"/>
          <w:color w:val="000000"/>
          <w:sz w:val="28"/>
        </w:rPr>
        <w:t>
      161.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2"/>
    <w:bookmarkStart w:name="z3643" w:id="1553"/>
    <w:p>
      <w:pPr>
        <w:spacing w:after="0"/>
        <w:ind w:left="0"/>
        <w:jc w:val="both"/>
      </w:pPr>
      <w:r>
        <w:rPr>
          <w:rFonts w:ascii="Times New Roman"/>
          <w:b w:val="false"/>
          <w:i w:val="false"/>
          <w:color w:val="000000"/>
          <w:sz w:val="28"/>
        </w:rPr>
        <w:t>
      162.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3"/>
    <w:bookmarkStart w:name="z3644" w:id="1554"/>
    <w:p>
      <w:pPr>
        <w:spacing w:after="0"/>
        <w:ind w:left="0"/>
        <w:jc w:val="both"/>
      </w:pPr>
      <w:r>
        <w:rPr>
          <w:rFonts w:ascii="Times New Roman"/>
          <w:b w:val="false"/>
          <w:i w:val="false"/>
          <w:color w:val="000000"/>
          <w:sz w:val="28"/>
        </w:rPr>
        <w:t>
      163.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4"/>
    <w:bookmarkStart w:name="z3645" w:id="1555"/>
    <w:p>
      <w:pPr>
        <w:spacing w:after="0"/>
        <w:ind w:left="0"/>
        <w:jc w:val="both"/>
      </w:pPr>
      <w:r>
        <w:rPr>
          <w:rFonts w:ascii="Times New Roman"/>
          <w:b w:val="false"/>
          <w:i w:val="false"/>
          <w:color w:val="000000"/>
          <w:sz w:val="28"/>
        </w:rPr>
        <w:t>
      164.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5"/>
    <w:bookmarkStart w:name="z3646" w:id="1556"/>
    <w:p>
      <w:pPr>
        <w:spacing w:after="0"/>
        <w:ind w:left="0"/>
        <w:jc w:val="both"/>
      </w:pPr>
      <w:r>
        <w:rPr>
          <w:rFonts w:ascii="Times New Roman"/>
          <w:b w:val="false"/>
          <w:i w:val="false"/>
          <w:color w:val="000000"/>
          <w:sz w:val="28"/>
        </w:rPr>
        <w:t>
      165.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6"/>
    <w:bookmarkStart w:name="z3647" w:id="1557"/>
    <w:p>
      <w:pPr>
        <w:spacing w:after="0"/>
        <w:ind w:left="0"/>
        <w:jc w:val="both"/>
      </w:pPr>
      <w:r>
        <w:rPr>
          <w:rFonts w:ascii="Times New Roman"/>
          <w:b w:val="false"/>
          <w:i w:val="false"/>
          <w:color w:val="000000"/>
          <w:sz w:val="28"/>
        </w:rPr>
        <w:t>
      166.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7"/>
    <w:bookmarkStart w:name="z3648" w:id="1558"/>
    <w:p>
      <w:pPr>
        <w:spacing w:after="0"/>
        <w:ind w:left="0"/>
        <w:jc w:val="both"/>
      </w:pPr>
      <w:r>
        <w:rPr>
          <w:rFonts w:ascii="Times New Roman"/>
          <w:b w:val="false"/>
          <w:i w:val="false"/>
          <w:color w:val="000000"/>
          <w:sz w:val="28"/>
        </w:rPr>
        <w:t>
      167.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8"/>
    <w:bookmarkStart w:name="z3649" w:id="1559"/>
    <w:p>
      <w:pPr>
        <w:spacing w:after="0"/>
        <w:ind w:left="0"/>
        <w:jc w:val="both"/>
      </w:pPr>
      <w:r>
        <w:rPr>
          <w:rFonts w:ascii="Times New Roman"/>
          <w:b w:val="false"/>
          <w:i w:val="false"/>
          <w:color w:val="000000"/>
          <w:sz w:val="28"/>
        </w:rPr>
        <w:t>
      168.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59"/>
    <w:bookmarkStart w:name="z3650" w:id="1560"/>
    <w:p>
      <w:pPr>
        <w:spacing w:after="0"/>
        <w:ind w:left="0"/>
        <w:jc w:val="both"/>
      </w:pPr>
      <w:r>
        <w:rPr>
          <w:rFonts w:ascii="Times New Roman"/>
          <w:b w:val="false"/>
          <w:i w:val="false"/>
          <w:color w:val="000000"/>
          <w:sz w:val="28"/>
        </w:rPr>
        <w:t>
      169.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60"/>
    <w:bookmarkStart w:name="z3651" w:id="1561"/>
    <w:p>
      <w:pPr>
        <w:spacing w:after="0"/>
        <w:ind w:left="0"/>
        <w:jc w:val="both"/>
      </w:pPr>
      <w:r>
        <w:rPr>
          <w:rFonts w:ascii="Times New Roman"/>
          <w:b w:val="false"/>
          <w:i w:val="false"/>
          <w:color w:val="000000"/>
          <w:sz w:val="28"/>
        </w:rPr>
        <w:t>
      170.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61"/>
    <w:bookmarkStart w:name="z3652" w:id="1562"/>
    <w:p>
      <w:pPr>
        <w:spacing w:after="0"/>
        <w:ind w:left="0"/>
        <w:jc w:val="both"/>
      </w:pPr>
      <w:r>
        <w:rPr>
          <w:rFonts w:ascii="Times New Roman"/>
          <w:b w:val="false"/>
          <w:i w:val="false"/>
          <w:color w:val="000000"/>
          <w:sz w:val="28"/>
        </w:rPr>
        <w:t>
      171.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62"/>
    <w:bookmarkStart w:name="z3653" w:id="1563"/>
    <w:p>
      <w:pPr>
        <w:spacing w:after="0"/>
        <w:ind w:left="0"/>
        <w:jc w:val="both"/>
      </w:pPr>
      <w:r>
        <w:rPr>
          <w:rFonts w:ascii="Times New Roman"/>
          <w:b w:val="false"/>
          <w:i w:val="false"/>
          <w:color w:val="000000"/>
          <w:sz w:val="28"/>
        </w:rPr>
        <w:t>
      172.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63"/>
    <w:bookmarkStart w:name="z3654" w:id="1564"/>
    <w:p>
      <w:pPr>
        <w:spacing w:after="0"/>
        <w:ind w:left="0"/>
        <w:jc w:val="both"/>
      </w:pPr>
      <w:r>
        <w:rPr>
          <w:rFonts w:ascii="Times New Roman"/>
          <w:b w:val="false"/>
          <w:i w:val="false"/>
          <w:color w:val="000000"/>
          <w:sz w:val="28"/>
        </w:rPr>
        <w:t>
      173.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656" w:id="1565"/>
    <w:p>
      <w:pPr>
        <w:spacing w:after="0"/>
        <w:ind w:left="0"/>
        <w:jc w:val="both"/>
      </w:pPr>
      <w:r>
        <w:rPr>
          <w:rFonts w:ascii="Times New Roman"/>
          <w:b w:val="false"/>
          <w:i w:val="false"/>
          <w:color w:val="000000"/>
          <w:sz w:val="28"/>
        </w:rPr>
        <w:t>
      175.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1565"/>
    <w:bookmarkStart w:name="z3835" w:id="1566"/>
    <w:p>
      <w:pPr>
        <w:spacing w:after="0"/>
        <w:ind w:left="0"/>
        <w:jc w:val="both"/>
      </w:pPr>
      <w:r>
        <w:rPr>
          <w:rFonts w:ascii="Times New Roman"/>
          <w:b w:val="false"/>
          <w:i w:val="false"/>
          <w:color w:val="000000"/>
          <w:sz w:val="28"/>
        </w:rPr>
        <w:t>
      175-1.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End w:id="1566"/>
    <w:bookmarkStart w:name="z3657" w:id="1567"/>
    <w:p>
      <w:pPr>
        <w:spacing w:after="0"/>
        <w:ind w:left="0"/>
        <w:jc w:val="both"/>
      </w:pPr>
      <w:r>
        <w:rPr>
          <w:rFonts w:ascii="Times New Roman"/>
          <w:b w:val="false"/>
          <w:i w:val="false"/>
          <w:color w:val="000000"/>
          <w:sz w:val="28"/>
        </w:rPr>
        <w:t>
      176.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1567"/>
    <w:bookmarkStart w:name="z3658" w:id="1568"/>
    <w:p>
      <w:pPr>
        <w:spacing w:after="0"/>
        <w:ind w:left="0"/>
        <w:jc w:val="both"/>
      </w:pPr>
      <w:r>
        <w:rPr>
          <w:rFonts w:ascii="Times New Roman"/>
          <w:b w:val="false"/>
          <w:i w:val="false"/>
          <w:color w:val="000000"/>
          <w:sz w:val="28"/>
        </w:rPr>
        <w:t>
      177.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68"/>
    <w:bookmarkStart w:name="z3659" w:id="1569"/>
    <w:p>
      <w:pPr>
        <w:spacing w:after="0"/>
        <w:ind w:left="0"/>
        <w:jc w:val="both"/>
      </w:pPr>
      <w:r>
        <w:rPr>
          <w:rFonts w:ascii="Times New Roman"/>
          <w:b w:val="false"/>
          <w:i w:val="false"/>
          <w:color w:val="000000"/>
          <w:sz w:val="28"/>
        </w:rPr>
        <w:t>
      178.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69"/>
    <w:bookmarkStart w:name="z3660" w:id="1570"/>
    <w:p>
      <w:pPr>
        <w:spacing w:after="0"/>
        <w:ind w:left="0"/>
        <w:jc w:val="both"/>
      </w:pPr>
      <w:r>
        <w:rPr>
          <w:rFonts w:ascii="Times New Roman"/>
          <w:b w:val="false"/>
          <w:i w:val="false"/>
          <w:color w:val="000000"/>
          <w:sz w:val="28"/>
        </w:rPr>
        <w:t>
      179.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0"/>
    <w:bookmarkStart w:name="z3661" w:id="1571"/>
    <w:p>
      <w:pPr>
        <w:spacing w:after="0"/>
        <w:ind w:left="0"/>
        <w:jc w:val="both"/>
      </w:pPr>
      <w:r>
        <w:rPr>
          <w:rFonts w:ascii="Times New Roman"/>
          <w:b w:val="false"/>
          <w:i w:val="false"/>
          <w:color w:val="000000"/>
          <w:sz w:val="28"/>
        </w:rPr>
        <w:t>
      180.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1"/>
    <w:bookmarkStart w:name="z3662" w:id="1572"/>
    <w:p>
      <w:pPr>
        <w:spacing w:after="0"/>
        <w:ind w:left="0"/>
        <w:jc w:val="both"/>
      </w:pPr>
      <w:r>
        <w:rPr>
          <w:rFonts w:ascii="Times New Roman"/>
          <w:b w:val="false"/>
          <w:i w:val="false"/>
          <w:color w:val="000000"/>
          <w:sz w:val="28"/>
        </w:rPr>
        <w:t>
      181.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2"/>
    <w:bookmarkStart w:name="z3663" w:id="1573"/>
    <w:p>
      <w:pPr>
        <w:spacing w:after="0"/>
        <w:ind w:left="0"/>
        <w:jc w:val="both"/>
      </w:pPr>
      <w:r>
        <w:rPr>
          <w:rFonts w:ascii="Times New Roman"/>
          <w:b w:val="false"/>
          <w:i w:val="false"/>
          <w:color w:val="000000"/>
          <w:sz w:val="28"/>
        </w:rPr>
        <w:t>
      182.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3"/>
    <w:bookmarkStart w:name="z3664" w:id="1574"/>
    <w:p>
      <w:pPr>
        <w:spacing w:after="0"/>
        <w:ind w:left="0"/>
        <w:jc w:val="both"/>
      </w:pPr>
      <w:r>
        <w:rPr>
          <w:rFonts w:ascii="Times New Roman"/>
          <w:b w:val="false"/>
          <w:i w:val="false"/>
          <w:color w:val="000000"/>
          <w:sz w:val="28"/>
        </w:rPr>
        <w:t>
      183.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4"/>
    <w:bookmarkStart w:name="z3665" w:id="1575"/>
    <w:p>
      <w:pPr>
        <w:spacing w:after="0"/>
        <w:ind w:left="0"/>
        <w:jc w:val="both"/>
      </w:pPr>
      <w:r>
        <w:rPr>
          <w:rFonts w:ascii="Times New Roman"/>
          <w:b w:val="false"/>
          <w:i w:val="false"/>
          <w:color w:val="000000"/>
          <w:sz w:val="28"/>
        </w:rPr>
        <w:t>
      184.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5"/>
    <w:bookmarkStart w:name="z3666" w:id="1576"/>
    <w:p>
      <w:pPr>
        <w:spacing w:after="0"/>
        <w:ind w:left="0"/>
        <w:jc w:val="both"/>
      </w:pPr>
      <w:r>
        <w:rPr>
          <w:rFonts w:ascii="Times New Roman"/>
          <w:b w:val="false"/>
          <w:i w:val="false"/>
          <w:color w:val="000000"/>
          <w:sz w:val="28"/>
        </w:rPr>
        <w:t>
      185.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6"/>
    <w:bookmarkStart w:name="z3667" w:id="1577"/>
    <w:p>
      <w:pPr>
        <w:spacing w:after="0"/>
        <w:ind w:left="0"/>
        <w:jc w:val="both"/>
      </w:pPr>
      <w:r>
        <w:rPr>
          <w:rFonts w:ascii="Times New Roman"/>
          <w:b w:val="false"/>
          <w:i w:val="false"/>
          <w:color w:val="000000"/>
          <w:sz w:val="28"/>
        </w:rPr>
        <w:t>
      186.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7"/>
    <w:bookmarkStart w:name="z3668" w:id="1578"/>
    <w:p>
      <w:pPr>
        <w:spacing w:after="0"/>
        <w:ind w:left="0"/>
        <w:jc w:val="both"/>
      </w:pPr>
      <w:r>
        <w:rPr>
          <w:rFonts w:ascii="Times New Roman"/>
          <w:b w:val="false"/>
          <w:i w:val="false"/>
          <w:color w:val="000000"/>
          <w:sz w:val="28"/>
        </w:rPr>
        <w:t>
      187.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8"/>
    <w:bookmarkStart w:name="z3669" w:id="1579"/>
    <w:p>
      <w:pPr>
        <w:spacing w:after="0"/>
        <w:ind w:left="0"/>
        <w:jc w:val="both"/>
      </w:pPr>
      <w:r>
        <w:rPr>
          <w:rFonts w:ascii="Times New Roman"/>
          <w:b w:val="false"/>
          <w:i w:val="false"/>
          <w:color w:val="000000"/>
          <w:sz w:val="28"/>
        </w:rPr>
        <w:t>
      188.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79"/>
    <w:bookmarkStart w:name="z3670" w:id="1580"/>
    <w:p>
      <w:pPr>
        <w:spacing w:after="0"/>
        <w:ind w:left="0"/>
        <w:jc w:val="both"/>
      </w:pPr>
      <w:r>
        <w:rPr>
          <w:rFonts w:ascii="Times New Roman"/>
          <w:b w:val="false"/>
          <w:i w:val="false"/>
          <w:color w:val="000000"/>
          <w:sz w:val="28"/>
        </w:rPr>
        <w:t>
      189.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1580"/>
    <w:bookmarkStart w:name="z3671" w:id="1581"/>
    <w:p>
      <w:pPr>
        <w:spacing w:after="0"/>
        <w:ind w:left="0"/>
        <w:jc w:val="both"/>
      </w:pPr>
      <w:r>
        <w:rPr>
          <w:rFonts w:ascii="Times New Roman"/>
          <w:b w:val="false"/>
          <w:i w:val="false"/>
          <w:color w:val="000000"/>
          <w:sz w:val="28"/>
        </w:rPr>
        <w:t>
      190.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1581"/>
    <w:bookmarkStart w:name="z3672" w:id="1582"/>
    <w:p>
      <w:pPr>
        <w:spacing w:after="0"/>
        <w:ind w:left="0"/>
        <w:jc w:val="both"/>
      </w:pPr>
      <w:r>
        <w:rPr>
          <w:rFonts w:ascii="Times New Roman"/>
          <w:b w:val="false"/>
          <w:i w:val="false"/>
          <w:color w:val="000000"/>
          <w:sz w:val="28"/>
        </w:rPr>
        <w:t>
      191.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2"/>
    <w:bookmarkStart w:name="z3673" w:id="1583"/>
    <w:p>
      <w:pPr>
        <w:spacing w:after="0"/>
        <w:ind w:left="0"/>
        <w:jc w:val="both"/>
      </w:pPr>
      <w:r>
        <w:rPr>
          <w:rFonts w:ascii="Times New Roman"/>
          <w:b w:val="false"/>
          <w:i w:val="false"/>
          <w:color w:val="000000"/>
          <w:sz w:val="28"/>
        </w:rPr>
        <w:t>
      192.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3"/>
    <w:bookmarkStart w:name="z3674" w:id="1584"/>
    <w:p>
      <w:pPr>
        <w:spacing w:after="0"/>
        <w:ind w:left="0"/>
        <w:jc w:val="both"/>
      </w:pPr>
      <w:r>
        <w:rPr>
          <w:rFonts w:ascii="Times New Roman"/>
          <w:b w:val="false"/>
          <w:i w:val="false"/>
          <w:color w:val="000000"/>
          <w:sz w:val="28"/>
        </w:rPr>
        <w:t>
      193.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4"/>
    <w:bookmarkStart w:name="z3675" w:id="1585"/>
    <w:p>
      <w:pPr>
        <w:spacing w:after="0"/>
        <w:ind w:left="0"/>
        <w:jc w:val="both"/>
      </w:pPr>
      <w:r>
        <w:rPr>
          <w:rFonts w:ascii="Times New Roman"/>
          <w:b w:val="false"/>
          <w:i w:val="false"/>
          <w:color w:val="000000"/>
          <w:sz w:val="28"/>
        </w:rPr>
        <w:t>
      194.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5"/>
    <w:bookmarkStart w:name="z3676" w:id="1586"/>
    <w:p>
      <w:pPr>
        <w:spacing w:after="0"/>
        <w:ind w:left="0"/>
        <w:jc w:val="both"/>
      </w:pPr>
      <w:r>
        <w:rPr>
          <w:rFonts w:ascii="Times New Roman"/>
          <w:b w:val="false"/>
          <w:i w:val="false"/>
          <w:color w:val="000000"/>
          <w:sz w:val="28"/>
        </w:rPr>
        <w:t>
      195.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6"/>
    <w:bookmarkStart w:name="z3677" w:id="1587"/>
    <w:p>
      <w:pPr>
        <w:spacing w:after="0"/>
        <w:ind w:left="0"/>
        <w:jc w:val="both"/>
      </w:pPr>
      <w:r>
        <w:rPr>
          <w:rFonts w:ascii="Times New Roman"/>
          <w:b w:val="false"/>
          <w:i w:val="false"/>
          <w:color w:val="000000"/>
          <w:sz w:val="28"/>
        </w:rPr>
        <w:t>
      196.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7"/>
    <w:bookmarkStart w:name="z3678" w:id="1588"/>
    <w:p>
      <w:pPr>
        <w:spacing w:after="0"/>
        <w:ind w:left="0"/>
        <w:jc w:val="both"/>
      </w:pPr>
      <w:r>
        <w:rPr>
          <w:rFonts w:ascii="Times New Roman"/>
          <w:b w:val="false"/>
          <w:i w:val="false"/>
          <w:color w:val="000000"/>
          <w:sz w:val="28"/>
        </w:rPr>
        <w:t>
      197.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8"/>
    <w:bookmarkStart w:name="z3679" w:id="1589"/>
    <w:p>
      <w:pPr>
        <w:spacing w:after="0"/>
        <w:ind w:left="0"/>
        <w:jc w:val="both"/>
      </w:pPr>
      <w:r>
        <w:rPr>
          <w:rFonts w:ascii="Times New Roman"/>
          <w:b w:val="false"/>
          <w:i w:val="false"/>
          <w:color w:val="000000"/>
          <w:sz w:val="28"/>
        </w:rPr>
        <w:t>
      198.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89"/>
    <w:bookmarkStart w:name="z3680" w:id="1590"/>
    <w:p>
      <w:pPr>
        <w:spacing w:after="0"/>
        <w:ind w:left="0"/>
        <w:jc w:val="both"/>
      </w:pPr>
      <w:r>
        <w:rPr>
          <w:rFonts w:ascii="Times New Roman"/>
          <w:b w:val="false"/>
          <w:i w:val="false"/>
          <w:color w:val="000000"/>
          <w:sz w:val="28"/>
        </w:rPr>
        <w:t>
      199.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0"/>
    <w:bookmarkStart w:name="z3681" w:id="1591"/>
    <w:p>
      <w:pPr>
        <w:spacing w:after="0"/>
        <w:ind w:left="0"/>
        <w:jc w:val="both"/>
      </w:pPr>
      <w:r>
        <w:rPr>
          <w:rFonts w:ascii="Times New Roman"/>
          <w:b w:val="false"/>
          <w:i w:val="false"/>
          <w:color w:val="000000"/>
          <w:sz w:val="28"/>
        </w:rPr>
        <w:t>
      200.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1"/>
    <w:bookmarkStart w:name="z3682" w:id="1592"/>
    <w:p>
      <w:pPr>
        <w:spacing w:after="0"/>
        <w:ind w:left="0"/>
        <w:jc w:val="both"/>
      </w:pPr>
      <w:r>
        <w:rPr>
          <w:rFonts w:ascii="Times New Roman"/>
          <w:b w:val="false"/>
          <w:i w:val="false"/>
          <w:color w:val="000000"/>
          <w:sz w:val="28"/>
        </w:rPr>
        <w:t>
      201.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2"/>
    <w:bookmarkStart w:name="z3683" w:id="1593"/>
    <w:p>
      <w:pPr>
        <w:spacing w:after="0"/>
        <w:ind w:left="0"/>
        <w:jc w:val="both"/>
      </w:pPr>
      <w:r>
        <w:rPr>
          <w:rFonts w:ascii="Times New Roman"/>
          <w:b w:val="false"/>
          <w:i w:val="false"/>
          <w:color w:val="000000"/>
          <w:sz w:val="28"/>
        </w:rPr>
        <w:t>
      202.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3"/>
    <w:bookmarkStart w:name="z3684" w:id="1594"/>
    <w:p>
      <w:pPr>
        <w:spacing w:after="0"/>
        <w:ind w:left="0"/>
        <w:jc w:val="both"/>
      </w:pPr>
      <w:r>
        <w:rPr>
          <w:rFonts w:ascii="Times New Roman"/>
          <w:b w:val="false"/>
          <w:i w:val="false"/>
          <w:color w:val="000000"/>
          <w:sz w:val="28"/>
        </w:rPr>
        <w:t>
      203.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4"/>
    <w:bookmarkStart w:name="z3685" w:id="1595"/>
    <w:p>
      <w:pPr>
        <w:spacing w:after="0"/>
        <w:ind w:left="0"/>
        <w:jc w:val="both"/>
      </w:pPr>
      <w:r>
        <w:rPr>
          <w:rFonts w:ascii="Times New Roman"/>
          <w:b w:val="false"/>
          <w:i w:val="false"/>
          <w:color w:val="000000"/>
          <w:sz w:val="28"/>
        </w:rPr>
        <w:t>
      204.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1595"/>
    <w:bookmarkStart w:name="z3686" w:id="1596"/>
    <w:p>
      <w:pPr>
        <w:spacing w:after="0"/>
        <w:ind w:left="0"/>
        <w:jc w:val="both"/>
      </w:pPr>
      <w:r>
        <w:rPr>
          <w:rFonts w:ascii="Times New Roman"/>
          <w:b w:val="false"/>
          <w:i w:val="false"/>
          <w:color w:val="000000"/>
          <w:sz w:val="28"/>
        </w:rPr>
        <w:t>
      205.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596"/>
    <w:bookmarkStart w:name="z3687" w:id="1597"/>
    <w:p>
      <w:pPr>
        <w:spacing w:after="0"/>
        <w:ind w:left="0"/>
        <w:jc w:val="both"/>
      </w:pPr>
      <w:r>
        <w:rPr>
          <w:rFonts w:ascii="Times New Roman"/>
          <w:b w:val="false"/>
          <w:i w:val="false"/>
          <w:color w:val="000000"/>
          <w:sz w:val="28"/>
        </w:rPr>
        <w:t>
      206.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597"/>
    <w:bookmarkStart w:name="z3688" w:id="1598"/>
    <w:p>
      <w:pPr>
        <w:spacing w:after="0"/>
        <w:ind w:left="0"/>
        <w:jc w:val="both"/>
      </w:pPr>
      <w:r>
        <w:rPr>
          <w:rFonts w:ascii="Times New Roman"/>
          <w:b w:val="false"/>
          <w:i w:val="false"/>
          <w:color w:val="000000"/>
          <w:sz w:val="28"/>
        </w:rPr>
        <w:t>
      207.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598"/>
    <w:bookmarkStart w:name="z3689" w:id="1599"/>
    <w:p>
      <w:pPr>
        <w:spacing w:after="0"/>
        <w:ind w:left="0"/>
        <w:jc w:val="both"/>
      </w:pPr>
      <w:r>
        <w:rPr>
          <w:rFonts w:ascii="Times New Roman"/>
          <w:b w:val="false"/>
          <w:i w:val="false"/>
          <w:color w:val="000000"/>
          <w:sz w:val="28"/>
        </w:rPr>
        <w:t>
      208.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92" w:id="1600"/>
    <w:p>
      <w:pPr>
        <w:spacing w:after="0"/>
        <w:ind w:left="0"/>
        <w:jc w:val="both"/>
      </w:pPr>
      <w:r>
        <w:rPr>
          <w:rFonts w:ascii="Times New Roman"/>
          <w:b w:val="false"/>
          <w:i w:val="false"/>
          <w:color w:val="000000"/>
          <w:sz w:val="28"/>
        </w:rPr>
        <w:t>
      211.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0"/>
    <w:bookmarkStart w:name="z3693" w:id="1601"/>
    <w:p>
      <w:pPr>
        <w:spacing w:after="0"/>
        <w:ind w:left="0"/>
        <w:jc w:val="both"/>
      </w:pPr>
      <w:r>
        <w:rPr>
          <w:rFonts w:ascii="Times New Roman"/>
          <w:b w:val="false"/>
          <w:i w:val="false"/>
          <w:color w:val="000000"/>
          <w:sz w:val="28"/>
        </w:rPr>
        <w:t>
      212.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1"/>
    <w:bookmarkStart w:name="z3694" w:id="1602"/>
    <w:p>
      <w:pPr>
        <w:spacing w:after="0"/>
        <w:ind w:left="0"/>
        <w:jc w:val="both"/>
      </w:pPr>
      <w:r>
        <w:rPr>
          <w:rFonts w:ascii="Times New Roman"/>
          <w:b w:val="false"/>
          <w:i w:val="false"/>
          <w:color w:val="000000"/>
          <w:sz w:val="28"/>
        </w:rPr>
        <w:t>
      213.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2"/>
    <w:bookmarkStart w:name="z3695" w:id="1603"/>
    <w:p>
      <w:pPr>
        <w:spacing w:after="0"/>
        <w:ind w:left="0"/>
        <w:jc w:val="both"/>
      </w:pPr>
      <w:r>
        <w:rPr>
          <w:rFonts w:ascii="Times New Roman"/>
          <w:b w:val="false"/>
          <w:i w:val="false"/>
          <w:color w:val="000000"/>
          <w:sz w:val="28"/>
        </w:rPr>
        <w:t>
      214.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3"/>
    <w:bookmarkStart w:name="z3696" w:id="1604"/>
    <w:p>
      <w:pPr>
        <w:spacing w:after="0"/>
        <w:ind w:left="0"/>
        <w:jc w:val="both"/>
      </w:pPr>
      <w:r>
        <w:rPr>
          <w:rFonts w:ascii="Times New Roman"/>
          <w:b w:val="false"/>
          <w:i w:val="false"/>
          <w:color w:val="000000"/>
          <w:sz w:val="28"/>
        </w:rPr>
        <w:t>
      215.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4"/>
    <w:bookmarkStart w:name="z3697" w:id="1605"/>
    <w:p>
      <w:pPr>
        <w:spacing w:after="0"/>
        <w:ind w:left="0"/>
        <w:jc w:val="both"/>
      </w:pPr>
      <w:r>
        <w:rPr>
          <w:rFonts w:ascii="Times New Roman"/>
          <w:b w:val="false"/>
          <w:i w:val="false"/>
          <w:color w:val="000000"/>
          <w:sz w:val="28"/>
        </w:rPr>
        <w:t>
      216.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3" w:id="1606"/>
    <w:p>
      <w:pPr>
        <w:spacing w:after="0"/>
        <w:ind w:left="0"/>
        <w:jc w:val="both"/>
      </w:pPr>
      <w:r>
        <w:rPr>
          <w:rFonts w:ascii="Times New Roman"/>
          <w:b w:val="false"/>
          <w:i w:val="false"/>
          <w:color w:val="000000"/>
          <w:sz w:val="28"/>
        </w:rPr>
        <w:t>
      222.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705" w:id="1607"/>
    <w:p>
      <w:pPr>
        <w:spacing w:after="0"/>
        <w:ind w:left="0"/>
        <w:jc w:val="both"/>
      </w:pPr>
      <w:r>
        <w:rPr>
          <w:rFonts w:ascii="Times New Roman"/>
          <w:b w:val="false"/>
          <w:i w:val="false"/>
          <w:color w:val="000000"/>
          <w:sz w:val="28"/>
        </w:rPr>
        <w:t>
      224.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7"/>
    <w:bookmarkStart w:name="z3970" w:id="1608"/>
    <w:p>
      <w:pPr>
        <w:spacing w:after="0"/>
        <w:ind w:left="0"/>
        <w:jc w:val="both"/>
      </w:pPr>
      <w:r>
        <w:rPr>
          <w:rFonts w:ascii="Times New Roman"/>
          <w:b w:val="false"/>
          <w:i w:val="false"/>
          <w:color w:val="000000"/>
          <w:sz w:val="28"/>
        </w:rPr>
        <w:t>
      224-1. Управление государственных доходов по району Үлкен Нарын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8"/>
    <w:bookmarkStart w:name="z3971" w:id="1609"/>
    <w:p>
      <w:pPr>
        <w:spacing w:after="0"/>
        <w:ind w:left="0"/>
        <w:jc w:val="both"/>
      </w:pPr>
      <w:r>
        <w:rPr>
          <w:rFonts w:ascii="Times New Roman"/>
          <w:b w:val="false"/>
          <w:i w:val="false"/>
          <w:color w:val="000000"/>
          <w:sz w:val="28"/>
        </w:rPr>
        <w:t>
      224-2. Управление государственных доходов по району Марқакөл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1609"/>
    <w:bookmarkStart w:name="z3706" w:id="1610"/>
    <w:p>
      <w:pPr>
        <w:spacing w:after="0"/>
        <w:ind w:left="0"/>
        <w:jc w:val="both"/>
      </w:pPr>
      <w:r>
        <w:rPr>
          <w:rFonts w:ascii="Times New Roman"/>
          <w:b w:val="false"/>
          <w:i w:val="false"/>
          <w:color w:val="000000"/>
          <w:sz w:val="28"/>
        </w:rPr>
        <w:t>
      225. Департамент государственных доходов по городу Астане Комитета государственных доходов Министерства финансов Республики Казахстан.</w:t>
      </w:r>
    </w:p>
    <w:bookmarkEnd w:id="1610"/>
    <w:bookmarkStart w:name="z3707" w:id="1611"/>
    <w:p>
      <w:pPr>
        <w:spacing w:after="0"/>
        <w:ind w:left="0"/>
        <w:jc w:val="both"/>
      </w:pPr>
      <w:r>
        <w:rPr>
          <w:rFonts w:ascii="Times New Roman"/>
          <w:b w:val="false"/>
          <w:i w:val="false"/>
          <w:color w:val="000000"/>
          <w:sz w:val="28"/>
        </w:rPr>
        <w:t>
      226.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11"/>
    <w:bookmarkStart w:name="z3708" w:id="1612"/>
    <w:p>
      <w:pPr>
        <w:spacing w:after="0"/>
        <w:ind w:left="0"/>
        <w:jc w:val="both"/>
      </w:pPr>
      <w:r>
        <w:rPr>
          <w:rFonts w:ascii="Times New Roman"/>
          <w:b w:val="false"/>
          <w:i w:val="false"/>
          <w:color w:val="000000"/>
          <w:sz w:val="28"/>
        </w:rPr>
        <w:t>
      227.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12"/>
    <w:bookmarkStart w:name="z3709" w:id="1613"/>
    <w:p>
      <w:pPr>
        <w:spacing w:after="0"/>
        <w:ind w:left="0"/>
        <w:jc w:val="both"/>
      </w:pPr>
      <w:r>
        <w:rPr>
          <w:rFonts w:ascii="Times New Roman"/>
          <w:b w:val="false"/>
          <w:i w:val="false"/>
          <w:color w:val="000000"/>
          <w:sz w:val="28"/>
        </w:rPr>
        <w:t>
      228.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11" w:id="1614"/>
    <w:p>
      <w:pPr>
        <w:spacing w:after="0"/>
        <w:ind w:left="0"/>
        <w:jc w:val="both"/>
      </w:pPr>
      <w:r>
        <w:rPr>
          <w:rFonts w:ascii="Times New Roman"/>
          <w:b w:val="false"/>
          <w:i w:val="false"/>
          <w:color w:val="000000"/>
          <w:sz w:val="28"/>
        </w:rPr>
        <w:t>
      230.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w:t>
      </w:r>
    </w:p>
    <w:bookmarkEnd w:id="1614"/>
    <w:bookmarkStart w:name="z3982" w:id="16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230-1. Управление государственных доходов по району "Нұра" Департамента государственных доходов по городу Астане Комитета государственных доходов Министерства финансов Республики Казахстан.</w:t>
      </w:r>
    </w:p>
    <w:bookmarkEnd w:id="1615"/>
    <w:bookmarkStart w:name="z3983" w:id="1616"/>
    <w:p>
      <w:pPr>
        <w:spacing w:after="0"/>
        <w:ind w:left="0"/>
        <w:jc w:val="both"/>
      </w:pPr>
      <w:r>
        <w:rPr>
          <w:rFonts w:ascii="Times New Roman"/>
          <w:b w:val="false"/>
          <w:i w:val="false"/>
          <w:color w:val="000000"/>
          <w:sz w:val="28"/>
        </w:rPr>
        <w:t>
      230-2. Управление государственных доходов по району "Сарайшық" Департамента государственных доходов по городу Астане Комитета государственных доходов Министерства финансов Республики Казахстан.</w:t>
      </w:r>
    </w:p>
    <w:bookmarkEnd w:id="1616"/>
    <w:bookmarkStart w:name="z3712" w:id="1617"/>
    <w:p>
      <w:pPr>
        <w:spacing w:after="0"/>
        <w:ind w:left="0"/>
        <w:jc w:val="both"/>
      </w:pPr>
      <w:r>
        <w:rPr>
          <w:rFonts w:ascii="Times New Roman"/>
          <w:b w:val="false"/>
          <w:i w:val="false"/>
          <w:color w:val="000000"/>
          <w:sz w:val="28"/>
        </w:rPr>
        <w:t>
      231. Департамент государственных доходов по городу Алматы Комитета государственных доходов Министерства финансов Республики Казахстан.</w:t>
      </w:r>
    </w:p>
    <w:bookmarkEnd w:id="1617"/>
    <w:bookmarkStart w:name="z3713" w:id="1618"/>
    <w:p>
      <w:pPr>
        <w:spacing w:after="0"/>
        <w:ind w:left="0"/>
        <w:jc w:val="both"/>
      </w:pPr>
      <w:r>
        <w:rPr>
          <w:rFonts w:ascii="Times New Roman"/>
          <w:b w:val="false"/>
          <w:i w:val="false"/>
          <w:color w:val="000000"/>
          <w:sz w:val="28"/>
        </w:rPr>
        <w:t>
      232.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18"/>
    <w:bookmarkStart w:name="z3714" w:id="1619"/>
    <w:p>
      <w:pPr>
        <w:spacing w:after="0"/>
        <w:ind w:left="0"/>
        <w:jc w:val="both"/>
      </w:pPr>
      <w:r>
        <w:rPr>
          <w:rFonts w:ascii="Times New Roman"/>
          <w:b w:val="false"/>
          <w:i w:val="false"/>
          <w:color w:val="000000"/>
          <w:sz w:val="28"/>
        </w:rPr>
        <w:t>
      233.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19"/>
    <w:bookmarkStart w:name="z3715" w:id="1620"/>
    <w:p>
      <w:pPr>
        <w:spacing w:after="0"/>
        <w:ind w:left="0"/>
        <w:jc w:val="both"/>
      </w:pPr>
      <w:r>
        <w:rPr>
          <w:rFonts w:ascii="Times New Roman"/>
          <w:b w:val="false"/>
          <w:i w:val="false"/>
          <w:color w:val="000000"/>
          <w:sz w:val="28"/>
        </w:rPr>
        <w:t>
      234.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0"/>
    <w:bookmarkStart w:name="z3716" w:id="1621"/>
    <w:p>
      <w:pPr>
        <w:spacing w:after="0"/>
        <w:ind w:left="0"/>
        <w:jc w:val="both"/>
      </w:pPr>
      <w:r>
        <w:rPr>
          <w:rFonts w:ascii="Times New Roman"/>
          <w:b w:val="false"/>
          <w:i w:val="false"/>
          <w:color w:val="000000"/>
          <w:sz w:val="28"/>
        </w:rPr>
        <w:t>
      235.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1"/>
    <w:bookmarkStart w:name="z3717" w:id="1622"/>
    <w:p>
      <w:pPr>
        <w:spacing w:after="0"/>
        <w:ind w:left="0"/>
        <w:jc w:val="both"/>
      </w:pPr>
      <w:r>
        <w:rPr>
          <w:rFonts w:ascii="Times New Roman"/>
          <w:b w:val="false"/>
          <w:i w:val="false"/>
          <w:color w:val="000000"/>
          <w:sz w:val="28"/>
        </w:rPr>
        <w:t>
      236.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2"/>
    <w:bookmarkStart w:name="z3718" w:id="1623"/>
    <w:p>
      <w:pPr>
        <w:spacing w:after="0"/>
        <w:ind w:left="0"/>
        <w:jc w:val="both"/>
      </w:pPr>
      <w:r>
        <w:rPr>
          <w:rFonts w:ascii="Times New Roman"/>
          <w:b w:val="false"/>
          <w:i w:val="false"/>
          <w:color w:val="000000"/>
          <w:sz w:val="28"/>
        </w:rPr>
        <w:t>
      237.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3"/>
    <w:bookmarkStart w:name="z3719" w:id="1624"/>
    <w:p>
      <w:pPr>
        <w:spacing w:after="0"/>
        <w:ind w:left="0"/>
        <w:jc w:val="both"/>
      </w:pPr>
      <w:r>
        <w:rPr>
          <w:rFonts w:ascii="Times New Roman"/>
          <w:b w:val="false"/>
          <w:i w:val="false"/>
          <w:color w:val="000000"/>
          <w:sz w:val="28"/>
        </w:rPr>
        <w:t>
      238.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4"/>
    <w:bookmarkStart w:name="z3720" w:id="1625"/>
    <w:p>
      <w:pPr>
        <w:spacing w:after="0"/>
        <w:ind w:left="0"/>
        <w:jc w:val="both"/>
      </w:pPr>
      <w:r>
        <w:rPr>
          <w:rFonts w:ascii="Times New Roman"/>
          <w:b w:val="false"/>
          <w:i w:val="false"/>
          <w:color w:val="000000"/>
          <w:sz w:val="28"/>
        </w:rPr>
        <w:t>
      239.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Исключен постановлением Правительства РК от 26.04.2024 </w:t>
      </w:r>
      <w:r>
        <w:rPr>
          <w:rFonts w:ascii="Times New Roman"/>
          <w:b w:val="false"/>
          <w:i w:val="false"/>
          <w:color w:val="000000"/>
          <w:sz w:val="28"/>
        </w:rPr>
        <w:t>№ 337</w:t>
      </w:r>
      <w:r>
        <w:rPr>
          <w:rFonts w:ascii="Times New Roman"/>
          <w:b w:val="false"/>
          <w:i w:val="false"/>
          <w:color w:val="ff0000"/>
          <w:sz w:val="28"/>
        </w:rPr>
        <w:t>.</w:t>
      </w:r>
      <w:r>
        <w:br/>
      </w:r>
      <w:r>
        <w:rPr>
          <w:rFonts w:ascii="Times New Roman"/>
          <w:b w:val="false"/>
          <w:i w:val="false"/>
          <w:color w:val="000000"/>
          <w:sz w:val="28"/>
        </w:rPr>
        <w:t>
</w:t>
      </w:r>
    </w:p>
    <w:bookmarkStart w:name="z3722" w:id="1626"/>
    <w:p>
      <w:pPr>
        <w:spacing w:after="0"/>
        <w:ind w:left="0"/>
        <w:jc w:val="both"/>
      </w:pPr>
      <w:r>
        <w:rPr>
          <w:rFonts w:ascii="Times New Roman"/>
          <w:b w:val="false"/>
          <w:i w:val="false"/>
          <w:color w:val="000000"/>
          <w:sz w:val="28"/>
        </w:rPr>
        <w:t>
      241. Главное диспетчерское управление Комитета государственных доходов Министерства финансов Республики Казахстан.</w:t>
      </w:r>
    </w:p>
    <w:bookmarkEnd w:id="1626"/>
    <w:bookmarkStart w:name="z3789" w:id="1627"/>
    <w:p>
      <w:pPr>
        <w:spacing w:after="0"/>
        <w:ind w:left="0"/>
        <w:jc w:val="both"/>
      </w:pPr>
      <w:r>
        <w:rPr>
          <w:rFonts w:ascii="Times New Roman"/>
          <w:b w:val="false"/>
          <w:i w:val="false"/>
          <w:color w:val="000000"/>
          <w:sz w:val="28"/>
        </w:rPr>
        <w:t>
      242. Департамент государственных доходов по области Жетісу Комитета государственных доходов Министерства финансов Республики Казахстан.</w:t>
      </w:r>
    </w:p>
    <w:bookmarkEnd w:id="1627"/>
    <w:bookmarkStart w:name="z3790" w:id="1628"/>
    <w:p>
      <w:pPr>
        <w:spacing w:after="0"/>
        <w:ind w:left="0"/>
        <w:jc w:val="both"/>
      </w:pPr>
      <w:r>
        <w:rPr>
          <w:rFonts w:ascii="Times New Roman"/>
          <w:b w:val="false"/>
          <w:i w:val="false"/>
          <w:color w:val="000000"/>
          <w:sz w:val="28"/>
        </w:rPr>
        <w:t>
      243.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28"/>
    <w:bookmarkStart w:name="z3791" w:id="1629"/>
    <w:p>
      <w:pPr>
        <w:spacing w:after="0"/>
        <w:ind w:left="0"/>
        <w:jc w:val="both"/>
      </w:pPr>
      <w:r>
        <w:rPr>
          <w:rFonts w:ascii="Times New Roman"/>
          <w:b w:val="false"/>
          <w:i w:val="false"/>
          <w:color w:val="000000"/>
          <w:sz w:val="28"/>
        </w:rPr>
        <w:t>
      244.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1629"/>
    <w:bookmarkStart w:name="z3792" w:id="1630"/>
    <w:p>
      <w:pPr>
        <w:spacing w:after="0"/>
        <w:ind w:left="0"/>
        <w:jc w:val="both"/>
      </w:pPr>
      <w:r>
        <w:rPr>
          <w:rFonts w:ascii="Times New Roman"/>
          <w:b w:val="false"/>
          <w:i w:val="false"/>
          <w:color w:val="000000"/>
          <w:sz w:val="28"/>
        </w:rPr>
        <w:t>
      245.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0"/>
    <w:bookmarkStart w:name="z3793" w:id="1631"/>
    <w:p>
      <w:pPr>
        <w:spacing w:after="0"/>
        <w:ind w:left="0"/>
        <w:jc w:val="both"/>
      </w:pPr>
      <w:r>
        <w:rPr>
          <w:rFonts w:ascii="Times New Roman"/>
          <w:b w:val="false"/>
          <w:i w:val="false"/>
          <w:color w:val="000000"/>
          <w:sz w:val="28"/>
        </w:rPr>
        <w:t>
      246.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1"/>
    <w:bookmarkStart w:name="z3794" w:id="1632"/>
    <w:p>
      <w:pPr>
        <w:spacing w:after="0"/>
        <w:ind w:left="0"/>
        <w:jc w:val="both"/>
      </w:pPr>
      <w:r>
        <w:rPr>
          <w:rFonts w:ascii="Times New Roman"/>
          <w:b w:val="false"/>
          <w:i w:val="false"/>
          <w:color w:val="000000"/>
          <w:sz w:val="28"/>
        </w:rPr>
        <w:t>
      247.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2"/>
    <w:bookmarkStart w:name="z3795" w:id="1633"/>
    <w:p>
      <w:pPr>
        <w:spacing w:after="0"/>
        <w:ind w:left="0"/>
        <w:jc w:val="both"/>
      </w:pPr>
      <w:r>
        <w:rPr>
          <w:rFonts w:ascii="Times New Roman"/>
          <w:b w:val="false"/>
          <w:i w:val="false"/>
          <w:color w:val="000000"/>
          <w:sz w:val="28"/>
        </w:rPr>
        <w:t>
      248.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3"/>
    <w:bookmarkStart w:name="z3796" w:id="1634"/>
    <w:p>
      <w:pPr>
        <w:spacing w:after="0"/>
        <w:ind w:left="0"/>
        <w:jc w:val="both"/>
      </w:pPr>
      <w:r>
        <w:rPr>
          <w:rFonts w:ascii="Times New Roman"/>
          <w:b w:val="false"/>
          <w:i w:val="false"/>
          <w:color w:val="000000"/>
          <w:sz w:val="28"/>
        </w:rPr>
        <w:t>
      249.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4"/>
    <w:bookmarkStart w:name="z3797" w:id="1635"/>
    <w:p>
      <w:pPr>
        <w:spacing w:after="0"/>
        <w:ind w:left="0"/>
        <w:jc w:val="both"/>
      </w:pPr>
      <w:r>
        <w:rPr>
          <w:rFonts w:ascii="Times New Roman"/>
          <w:b w:val="false"/>
          <w:i w:val="false"/>
          <w:color w:val="000000"/>
          <w:sz w:val="28"/>
        </w:rPr>
        <w:t>
      250.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5"/>
    <w:bookmarkStart w:name="z3798" w:id="1636"/>
    <w:p>
      <w:pPr>
        <w:spacing w:after="0"/>
        <w:ind w:left="0"/>
        <w:jc w:val="both"/>
      </w:pPr>
      <w:r>
        <w:rPr>
          <w:rFonts w:ascii="Times New Roman"/>
          <w:b w:val="false"/>
          <w:i w:val="false"/>
          <w:color w:val="000000"/>
          <w:sz w:val="28"/>
        </w:rPr>
        <w:t>
      251.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6"/>
    <w:bookmarkStart w:name="z3799" w:id="1637"/>
    <w:p>
      <w:pPr>
        <w:spacing w:after="0"/>
        <w:ind w:left="0"/>
        <w:jc w:val="both"/>
      </w:pPr>
      <w:r>
        <w:rPr>
          <w:rFonts w:ascii="Times New Roman"/>
          <w:b w:val="false"/>
          <w:i w:val="false"/>
          <w:color w:val="000000"/>
          <w:sz w:val="28"/>
        </w:rPr>
        <w:t>
      252.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1637"/>
    <w:bookmarkStart w:name="z3800" w:id="1638"/>
    <w:p>
      <w:pPr>
        <w:spacing w:after="0"/>
        <w:ind w:left="0"/>
        <w:jc w:val="both"/>
      </w:pPr>
      <w:r>
        <w:rPr>
          <w:rFonts w:ascii="Times New Roman"/>
          <w:b w:val="false"/>
          <w:i w:val="false"/>
          <w:color w:val="000000"/>
          <w:sz w:val="28"/>
        </w:rPr>
        <w:t>
      253. Департамент государственных доходов по области Ұлытау Комитета государственных доходов Министерства финансов Республики Казахстан.</w:t>
      </w:r>
    </w:p>
    <w:bookmarkEnd w:id="1638"/>
    <w:bookmarkStart w:name="z3801" w:id="1639"/>
    <w:p>
      <w:pPr>
        <w:spacing w:after="0"/>
        <w:ind w:left="0"/>
        <w:jc w:val="both"/>
      </w:pPr>
      <w:r>
        <w:rPr>
          <w:rFonts w:ascii="Times New Roman"/>
          <w:b w:val="false"/>
          <w:i w:val="false"/>
          <w:color w:val="000000"/>
          <w:sz w:val="28"/>
        </w:rPr>
        <w:t>
      254.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1639"/>
    <w:bookmarkStart w:name="z3802" w:id="1640"/>
    <w:p>
      <w:pPr>
        <w:spacing w:after="0"/>
        <w:ind w:left="0"/>
        <w:jc w:val="both"/>
      </w:pPr>
      <w:r>
        <w:rPr>
          <w:rFonts w:ascii="Times New Roman"/>
          <w:b w:val="false"/>
          <w:i w:val="false"/>
          <w:color w:val="000000"/>
          <w:sz w:val="28"/>
        </w:rPr>
        <w:t>
      255.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1640"/>
    <w:bookmarkStart w:name="z3803" w:id="1641"/>
    <w:p>
      <w:pPr>
        <w:spacing w:after="0"/>
        <w:ind w:left="0"/>
        <w:jc w:val="both"/>
      </w:pPr>
      <w:r>
        <w:rPr>
          <w:rFonts w:ascii="Times New Roman"/>
          <w:b w:val="false"/>
          <w:i w:val="false"/>
          <w:color w:val="000000"/>
          <w:sz w:val="28"/>
        </w:rPr>
        <w:t>
      256.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1641"/>
    <w:bookmarkStart w:name="z3804" w:id="1642"/>
    <w:p>
      <w:pPr>
        <w:spacing w:after="0"/>
        <w:ind w:left="0"/>
        <w:jc w:val="both"/>
      </w:pPr>
      <w:r>
        <w:rPr>
          <w:rFonts w:ascii="Times New Roman"/>
          <w:b w:val="false"/>
          <w:i w:val="false"/>
          <w:color w:val="000000"/>
          <w:sz w:val="28"/>
        </w:rPr>
        <w:t>
      257.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642"/>
    <w:bookmarkStart w:name="z3805" w:id="1643"/>
    <w:p>
      <w:pPr>
        <w:spacing w:after="0"/>
        <w:ind w:left="0"/>
        <w:jc w:val="both"/>
      </w:pPr>
      <w:r>
        <w:rPr>
          <w:rFonts w:ascii="Times New Roman"/>
          <w:b w:val="false"/>
          <w:i w:val="false"/>
          <w:color w:val="000000"/>
          <w:sz w:val="28"/>
        </w:rPr>
        <w:t>
      258.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1643"/>
    <w:bookmarkStart w:name="z3806" w:id="1644"/>
    <w:p>
      <w:pPr>
        <w:spacing w:after="0"/>
        <w:ind w:left="0"/>
        <w:jc w:val="both"/>
      </w:pPr>
      <w:r>
        <w:rPr>
          <w:rFonts w:ascii="Times New Roman"/>
          <w:b w:val="false"/>
          <w:i w:val="false"/>
          <w:color w:val="000000"/>
          <w:sz w:val="28"/>
        </w:rPr>
        <w:t>
      259. Департамент государственных доходов по области Абай Комитета государственных доходов Министерства финансов Республики Казахстан.</w:t>
      </w:r>
    </w:p>
    <w:bookmarkEnd w:id="1644"/>
    <w:bookmarkStart w:name="z3807" w:id="1645"/>
    <w:p>
      <w:pPr>
        <w:spacing w:after="0"/>
        <w:ind w:left="0"/>
        <w:jc w:val="both"/>
      </w:pPr>
      <w:r>
        <w:rPr>
          <w:rFonts w:ascii="Times New Roman"/>
          <w:b w:val="false"/>
          <w:i w:val="false"/>
          <w:color w:val="000000"/>
          <w:sz w:val="28"/>
        </w:rPr>
        <w:t>
      260.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1645"/>
    <w:bookmarkStart w:name="z3808" w:id="1646"/>
    <w:p>
      <w:pPr>
        <w:spacing w:after="0"/>
        <w:ind w:left="0"/>
        <w:jc w:val="both"/>
      </w:pPr>
      <w:r>
        <w:rPr>
          <w:rFonts w:ascii="Times New Roman"/>
          <w:b w:val="false"/>
          <w:i w:val="false"/>
          <w:color w:val="000000"/>
          <w:sz w:val="28"/>
        </w:rPr>
        <w:t>
      261.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1646"/>
    <w:bookmarkStart w:name="z3809" w:id="1647"/>
    <w:p>
      <w:pPr>
        <w:spacing w:after="0"/>
        <w:ind w:left="0"/>
        <w:jc w:val="both"/>
      </w:pPr>
      <w:r>
        <w:rPr>
          <w:rFonts w:ascii="Times New Roman"/>
          <w:b w:val="false"/>
          <w:i w:val="false"/>
          <w:color w:val="000000"/>
          <w:sz w:val="28"/>
        </w:rPr>
        <w:t>
      262.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47"/>
    <w:bookmarkStart w:name="z3810" w:id="1648"/>
    <w:p>
      <w:pPr>
        <w:spacing w:after="0"/>
        <w:ind w:left="0"/>
        <w:jc w:val="both"/>
      </w:pPr>
      <w:r>
        <w:rPr>
          <w:rFonts w:ascii="Times New Roman"/>
          <w:b w:val="false"/>
          <w:i w:val="false"/>
          <w:color w:val="000000"/>
          <w:sz w:val="28"/>
        </w:rPr>
        <w:t>
      263.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48"/>
    <w:bookmarkStart w:name="z3811" w:id="1649"/>
    <w:p>
      <w:pPr>
        <w:spacing w:after="0"/>
        <w:ind w:left="0"/>
        <w:jc w:val="both"/>
      </w:pPr>
      <w:r>
        <w:rPr>
          <w:rFonts w:ascii="Times New Roman"/>
          <w:b w:val="false"/>
          <w:i w:val="false"/>
          <w:color w:val="000000"/>
          <w:sz w:val="28"/>
        </w:rPr>
        <w:t>
      264.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49"/>
    <w:bookmarkStart w:name="z3812" w:id="1650"/>
    <w:p>
      <w:pPr>
        <w:spacing w:after="0"/>
        <w:ind w:left="0"/>
        <w:jc w:val="both"/>
      </w:pPr>
      <w:r>
        <w:rPr>
          <w:rFonts w:ascii="Times New Roman"/>
          <w:b w:val="false"/>
          <w:i w:val="false"/>
          <w:color w:val="000000"/>
          <w:sz w:val="28"/>
        </w:rPr>
        <w:t>
      265.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50"/>
    <w:bookmarkStart w:name="z3813" w:id="1651"/>
    <w:p>
      <w:pPr>
        <w:spacing w:after="0"/>
        <w:ind w:left="0"/>
        <w:jc w:val="both"/>
      </w:pPr>
      <w:r>
        <w:rPr>
          <w:rFonts w:ascii="Times New Roman"/>
          <w:b w:val="false"/>
          <w:i w:val="false"/>
          <w:color w:val="000000"/>
          <w:sz w:val="28"/>
        </w:rPr>
        <w:t>
      266.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51"/>
    <w:bookmarkStart w:name="z3814" w:id="1652"/>
    <w:p>
      <w:pPr>
        <w:spacing w:after="0"/>
        <w:ind w:left="0"/>
        <w:jc w:val="both"/>
      </w:pPr>
      <w:r>
        <w:rPr>
          <w:rFonts w:ascii="Times New Roman"/>
          <w:b w:val="false"/>
          <w:i w:val="false"/>
          <w:color w:val="000000"/>
          <w:sz w:val="28"/>
        </w:rPr>
        <w:t>
      267.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52"/>
    <w:bookmarkStart w:name="z3815" w:id="1653"/>
    <w:p>
      <w:pPr>
        <w:spacing w:after="0"/>
        <w:ind w:left="0"/>
        <w:jc w:val="both"/>
      </w:pPr>
      <w:r>
        <w:rPr>
          <w:rFonts w:ascii="Times New Roman"/>
          <w:b w:val="false"/>
          <w:i w:val="false"/>
          <w:color w:val="000000"/>
          <w:sz w:val="28"/>
        </w:rPr>
        <w:t>
      268.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1653"/>
    <w:bookmarkStart w:name="z3816" w:id="1654"/>
    <w:p>
      <w:pPr>
        <w:spacing w:after="0"/>
        <w:ind w:left="0"/>
        <w:jc w:val="both"/>
      </w:pPr>
      <w:r>
        <w:rPr>
          <w:rFonts w:ascii="Times New Roman"/>
          <w:b w:val="false"/>
          <w:i w:val="false"/>
          <w:color w:val="000000"/>
          <w:sz w:val="28"/>
        </w:rPr>
        <w:t>
      269.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1654"/>
    <w:bookmarkStart w:name="z3972" w:id="1655"/>
    <w:p>
      <w:pPr>
        <w:spacing w:after="0"/>
        <w:ind w:left="0"/>
        <w:jc w:val="both"/>
      </w:pPr>
      <w:r>
        <w:rPr>
          <w:rFonts w:ascii="Times New Roman"/>
          <w:b w:val="false"/>
          <w:i w:val="false"/>
          <w:color w:val="000000"/>
          <w:sz w:val="28"/>
        </w:rPr>
        <w:t>
      269-1.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w:t>
      </w:r>
    </w:p>
    <w:bookmarkEnd w:id="1655"/>
    <w:bookmarkStart w:name="z3973" w:id="1656"/>
    <w:p>
      <w:pPr>
        <w:spacing w:after="0"/>
        <w:ind w:left="0"/>
        <w:jc w:val="both"/>
      </w:pPr>
      <w:r>
        <w:rPr>
          <w:rFonts w:ascii="Times New Roman"/>
          <w:b w:val="false"/>
          <w:i w:val="false"/>
          <w:color w:val="000000"/>
          <w:sz w:val="28"/>
        </w:rPr>
        <w:t>
      269-2.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w:t>
      </w:r>
    </w:p>
    <w:bookmarkEnd w:id="1656"/>
    <w:bookmarkStart w:name="z3723" w:id="1657"/>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1657"/>
    <w:bookmarkStart w:name="z3724" w:id="1658"/>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1658"/>
    <w:bookmarkStart w:name="z3725" w:id="1659"/>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1659"/>
    <w:bookmarkStart w:name="z3726" w:id="1660"/>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внутреннего государственного аудита Министерства финансов Республики Казахстан</w:t>
      </w:r>
    </w:p>
    <w:bookmarkEnd w:id="1660"/>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27" w:id="1661"/>
    <w:p>
      <w:pPr>
        <w:spacing w:after="0"/>
        <w:ind w:left="0"/>
        <w:jc w:val="both"/>
      </w:pPr>
      <w:r>
        <w:rPr>
          <w:rFonts w:ascii="Times New Roman"/>
          <w:b w:val="false"/>
          <w:i w:val="false"/>
          <w:color w:val="000000"/>
          <w:sz w:val="28"/>
        </w:rPr>
        <w:t>
      1.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w:t>
      </w:r>
    </w:p>
    <w:bookmarkEnd w:id="1661"/>
    <w:bookmarkStart w:name="z3728" w:id="1662"/>
    <w:p>
      <w:pPr>
        <w:spacing w:after="0"/>
        <w:ind w:left="0"/>
        <w:jc w:val="both"/>
      </w:pPr>
      <w:r>
        <w:rPr>
          <w:rFonts w:ascii="Times New Roman"/>
          <w:b w:val="false"/>
          <w:i w:val="false"/>
          <w:color w:val="000000"/>
          <w:sz w:val="28"/>
        </w:rPr>
        <w:t>
      2.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w:t>
      </w:r>
    </w:p>
    <w:bookmarkEnd w:id="1662"/>
    <w:bookmarkStart w:name="z3729" w:id="1663"/>
    <w:p>
      <w:pPr>
        <w:spacing w:after="0"/>
        <w:ind w:left="0"/>
        <w:jc w:val="both"/>
      </w:pPr>
      <w:r>
        <w:rPr>
          <w:rFonts w:ascii="Times New Roman"/>
          <w:b w:val="false"/>
          <w:i w:val="false"/>
          <w:color w:val="000000"/>
          <w:sz w:val="28"/>
        </w:rPr>
        <w:t>
      3.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p>
    <w:bookmarkEnd w:id="1663"/>
    <w:bookmarkStart w:name="z3730" w:id="1664"/>
    <w:p>
      <w:pPr>
        <w:spacing w:after="0"/>
        <w:ind w:left="0"/>
        <w:jc w:val="both"/>
      </w:pPr>
      <w:r>
        <w:rPr>
          <w:rFonts w:ascii="Times New Roman"/>
          <w:b w:val="false"/>
          <w:i w:val="false"/>
          <w:color w:val="000000"/>
          <w:sz w:val="28"/>
        </w:rPr>
        <w:t>
      4.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w:t>
      </w:r>
    </w:p>
    <w:bookmarkEnd w:id="1664"/>
    <w:bookmarkStart w:name="z3731" w:id="1665"/>
    <w:p>
      <w:pPr>
        <w:spacing w:after="0"/>
        <w:ind w:left="0"/>
        <w:jc w:val="both"/>
      </w:pPr>
      <w:r>
        <w:rPr>
          <w:rFonts w:ascii="Times New Roman"/>
          <w:b w:val="false"/>
          <w:i w:val="false"/>
          <w:color w:val="000000"/>
          <w:sz w:val="28"/>
        </w:rPr>
        <w:t>
      5. Департамент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w:t>
      </w:r>
    </w:p>
    <w:bookmarkEnd w:id="1665"/>
    <w:bookmarkStart w:name="z3732" w:id="1666"/>
    <w:p>
      <w:pPr>
        <w:spacing w:after="0"/>
        <w:ind w:left="0"/>
        <w:jc w:val="both"/>
      </w:pPr>
      <w:r>
        <w:rPr>
          <w:rFonts w:ascii="Times New Roman"/>
          <w:b w:val="false"/>
          <w:i w:val="false"/>
          <w:color w:val="000000"/>
          <w:sz w:val="28"/>
        </w:rPr>
        <w:t>
      6.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w:t>
      </w:r>
    </w:p>
    <w:bookmarkEnd w:id="1666"/>
    <w:bookmarkStart w:name="z3733" w:id="1667"/>
    <w:p>
      <w:pPr>
        <w:spacing w:after="0"/>
        <w:ind w:left="0"/>
        <w:jc w:val="both"/>
      </w:pPr>
      <w:r>
        <w:rPr>
          <w:rFonts w:ascii="Times New Roman"/>
          <w:b w:val="false"/>
          <w:i w:val="false"/>
          <w:color w:val="000000"/>
          <w:sz w:val="28"/>
        </w:rPr>
        <w:t>
      7. Департамент внутреннего государственного аудита по Западно-Казахстанской области Комитета внутреннего государственного аудита Министерства финансов Республики Казахстан.</w:t>
      </w:r>
    </w:p>
    <w:bookmarkEnd w:id="1667"/>
    <w:bookmarkStart w:name="z3734" w:id="1668"/>
    <w:p>
      <w:pPr>
        <w:spacing w:after="0"/>
        <w:ind w:left="0"/>
        <w:jc w:val="both"/>
      </w:pPr>
      <w:r>
        <w:rPr>
          <w:rFonts w:ascii="Times New Roman"/>
          <w:b w:val="false"/>
          <w:i w:val="false"/>
          <w:color w:val="000000"/>
          <w:sz w:val="28"/>
        </w:rPr>
        <w:t>
      8.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w:t>
      </w:r>
    </w:p>
    <w:bookmarkEnd w:id="1668"/>
    <w:bookmarkStart w:name="z3735" w:id="1669"/>
    <w:p>
      <w:pPr>
        <w:spacing w:after="0"/>
        <w:ind w:left="0"/>
        <w:jc w:val="both"/>
      </w:pPr>
      <w:r>
        <w:rPr>
          <w:rFonts w:ascii="Times New Roman"/>
          <w:b w:val="false"/>
          <w:i w:val="false"/>
          <w:color w:val="000000"/>
          <w:sz w:val="28"/>
        </w:rPr>
        <w:t>
      9.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w:t>
      </w:r>
    </w:p>
    <w:bookmarkEnd w:id="1669"/>
    <w:bookmarkStart w:name="z3736" w:id="1670"/>
    <w:p>
      <w:pPr>
        <w:spacing w:after="0"/>
        <w:ind w:left="0"/>
        <w:jc w:val="both"/>
      </w:pPr>
      <w:r>
        <w:rPr>
          <w:rFonts w:ascii="Times New Roman"/>
          <w:b w:val="false"/>
          <w:i w:val="false"/>
          <w:color w:val="000000"/>
          <w:sz w:val="28"/>
        </w:rPr>
        <w:t>
      10.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w:t>
      </w:r>
    </w:p>
    <w:bookmarkEnd w:id="1670"/>
    <w:bookmarkStart w:name="z3737" w:id="1671"/>
    <w:p>
      <w:pPr>
        <w:spacing w:after="0"/>
        <w:ind w:left="0"/>
        <w:jc w:val="both"/>
      </w:pPr>
      <w:r>
        <w:rPr>
          <w:rFonts w:ascii="Times New Roman"/>
          <w:b w:val="false"/>
          <w:i w:val="false"/>
          <w:color w:val="000000"/>
          <w:sz w:val="28"/>
        </w:rPr>
        <w:t>
      11.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w:t>
      </w:r>
    </w:p>
    <w:bookmarkEnd w:id="1671"/>
    <w:bookmarkStart w:name="z3738" w:id="1672"/>
    <w:p>
      <w:pPr>
        <w:spacing w:after="0"/>
        <w:ind w:left="0"/>
        <w:jc w:val="both"/>
      </w:pPr>
      <w:r>
        <w:rPr>
          <w:rFonts w:ascii="Times New Roman"/>
          <w:b w:val="false"/>
          <w:i w:val="false"/>
          <w:color w:val="000000"/>
          <w:sz w:val="28"/>
        </w:rPr>
        <w:t>
      12.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w:t>
      </w:r>
    </w:p>
    <w:bookmarkEnd w:id="1672"/>
    <w:bookmarkStart w:name="z3739" w:id="1673"/>
    <w:p>
      <w:pPr>
        <w:spacing w:after="0"/>
        <w:ind w:left="0"/>
        <w:jc w:val="both"/>
      </w:pPr>
      <w:r>
        <w:rPr>
          <w:rFonts w:ascii="Times New Roman"/>
          <w:b w:val="false"/>
          <w:i w:val="false"/>
          <w:color w:val="000000"/>
          <w:sz w:val="28"/>
        </w:rPr>
        <w:t>
      13. Департамент внутреннего государственного аудита по Северо-Казахстанской области Комитета внутреннего государственного аудита Министерства финансов Республики Казахстан.</w:t>
      </w:r>
    </w:p>
    <w:bookmarkEnd w:id="1673"/>
    <w:bookmarkStart w:name="z3740" w:id="1674"/>
    <w:p>
      <w:pPr>
        <w:spacing w:after="0"/>
        <w:ind w:left="0"/>
        <w:jc w:val="both"/>
      </w:pPr>
      <w:r>
        <w:rPr>
          <w:rFonts w:ascii="Times New Roman"/>
          <w:b w:val="false"/>
          <w:i w:val="false"/>
          <w:color w:val="000000"/>
          <w:sz w:val="28"/>
        </w:rPr>
        <w:t>
      14.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w:t>
      </w:r>
    </w:p>
    <w:bookmarkEnd w:id="1674"/>
    <w:bookmarkStart w:name="z3741" w:id="1675"/>
    <w:p>
      <w:pPr>
        <w:spacing w:after="0"/>
        <w:ind w:left="0"/>
        <w:jc w:val="both"/>
      </w:pPr>
      <w:r>
        <w:rPr>
          <w:rFonts w:ascii="Times New Roman"/>
          <w:b w:val="false"/>
          <w:i w:val="false"/>
          <w:color w:val="000000"/>
          <w:sz w:val="28"/>
        </w:rPr>
        <w:t>
      15.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w:t>
      </w:r>
    </w:p>
    <w:bookmarkEnd w:id="1675"/>
    <w:bookmarkStart w:name="z3742" w:id="1676"/>
    <w:p>
      <w:pPr>
        <w:spacing w:after="0"/>
        <w:ind w:left="0"/>
        <w:jc w:val="both"/>
      </w:pPr>
      <w:r>
        <w:rPr>
          <w:rFonts w:ascii="Times New Roman"/>
          <w:b w:val="false"/>
          <w:i w:val="false"/>
          <w:color w:val="000000"/>
          <w:sz w:val="28"/>
        </w:rPr>
        <w:t>
      16.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w:t>
      </w:r>
    </w:p>
    <w:bookmarkEnd w:id="1676"/>
    <w:bookmarkStart w:name="z3743" w:id="1677"/>
    <w:p>
      <w:pPr>
        <w:spacing w:after="0"/>
        <w:ind w:left="0"/>
        <w:jc w:val="both"/>
      </w:pPr>
      <w:r>
        <w:rPr>
          <w:rFonts w:ascii="Times New Roman"/>
          <w:b w:val="false"/>
          <w:i w:val="false"/>
          <w:color w:val="000000"/>
          <w:sz w:val="28"/>
        </w:rPr>
        <w:t>
      17. Департамент внутреннего государственного аудита по городу Шымкенту Комитета внутреннего государственного аудита Министерства финансов Республики Казахстан.</w:t>
      </w:r>
    </w:p>
    <w:bookmarkEnd w:id="1677"/>
    <w:bookmarkStart w:name="z3817" w:id="1678"/>
    <w:p>
      <w:pPr>
        <w:spacing w:after="0"/>
        <w:ind w:left="0"/>
        <w:jc w:val="both"/>
      </w:pPr>
      <w:r>
        <w:rPr>
          <w:rFonts w:ascii="Times New Roman"/>
          <w:b w:val="false"/>
          <w:i w:val="false"/>
          <w:color w:val="000000"/>
          <w:sz w:val="28"/>
        </w:rPr>
        <w:t>
      18. Департамент внутреннего государственного аудита по области Жетісу Комитета внутреннего государственного аудита Министерства финансов Республики Казахстан.</w:t>
      </w:r>
    </w:p>
    <w:bookmarkEnd w:id="1678"/>
    <w:bookmarkStart w:name="z3818" w:id="1679"/>
    <w:p>
      <w:pPr>
        <w:spacing w:after="0"/>
        <w:ind w:left="0"/>
        <w:jc w:val="both"/>
      </w:pPr>
      <w:r>
        <w:rPr>
          <w:rFonts w:ascii="Times New Roman"/>
          <w:b w:val="false"/>
          <w:i w:val="false"/>
          <w:color w:val="000000"/>
          <w:sz w:val="28"/>
        </w:rPr>
        <w:t>
      19.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w:t>
      </w:r>
    </w:p>
    <w:bookmarkEnd w:id="1679"/>
    <w:bookmarkStart w:name="z3819" w:id="1680"/>
    <w:p>
      <w:pPr>
        <w:spacing w:after="0"/>
        <w:ind w:left="0"/>
        <w:jc w:val="both"/>
      </w:pPr>
      <w:r>
        <w:rPr>
          <w:rFonts w:ascii="Times New Roman"/>
          <w:b w:val="false"/>
          <w:i w:val="false"/>
          <w:color w:val="000000"/>
          <w:sz w:val="28"/>
        </w:rPr>
        <w:t>
      20.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w:t>
      </w:r>
    </w:p>
    <w:bookmarkEnd w:id="1680"/>
    <w:bookmarkStart w:name="z3744" w:id="1681"/>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государственного имущества и приватизации Министерства финансов Республики Казахстан</w:t>
      </w:r>
    </w:p>
    <w:bookmarkEnd w:id="168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16.11.2022 </w:t>
      </w:r>
      <w:r>
        <w:rPr>
          <w:rFonts w:ascii="Times New Roman"/>
          <w:b w:val="false"/>
          <w:i w:val="false"/>
          <w:color w:val="ff0000"/>
          <w:sz w:val="28"/>
        </w:rPr>
        <w:t>№ 908</w:t>
      </w:r>
      <w:r>
        <w:rPr>
          <w:rFonts w:ascii="Times New Roman"/>
          <w:b w:val="false"/>
          <w:i w:val="false"/>
          <w:color w:val="ff0000"/>
          <w:sz w:val="28"/>
        </w:rPr>
        <w:t>.</w:t>
      </w:r>
    </w:p>
    <w:bookmarkStart w:name="z3745" w:id="1682"/>
    <w:p>
      <w:pPr>
        <w:spacing w:after="0"/>
        <w:ind w:left="0"/>
        <w:jc w:val="both"/>
      </w:pPr>
      <w:r>
        <w:rPr>
          <w:rFonts w:ascii="Times New Roman"/>
          <w:b w:val="false"/>
          <w:i w:val="false"/>
          <w:color w:val="000000"/>
          <w:sz w:val="28"/>
        </w:rPr>
        <w:t>
      1.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2"/>
    <w:bookmarkStart w:name="z3746" w:id="1683"/>
    <w:p>
      <w:pPr>
        <w:spacing w:after="0"/>
        <w:ind w:left="0"/>
        <w:jc w:val="both"/>
      </w:pPr>
      <w:r>
        <w:rPr>
          <w:rFonts w:ascii="Times New Roman"/>
          <w:b w:val="false"/>
          <w:i w:val="false"/>
          <w:color w:val="000000"/>
          <w:sz w:val="28"/>
        </w:rPr>
        <w:t>
      2.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3"/>
    <w:bookmarkStart w:name="z3747" w:id="1684"/>
    <w:p>
      <w:pPr>
        <w:spacing w:after="0"/>
        <w:ind w:left="0"/>
        <w:jc w:val="both"/>
      </w:pPr>
      <w:r>
        <w:rPr>
          <w:rFonts w:ascii="Times New Roman"/>
          <w:b w:val="false"/>
          <w:i w:val="false"/>
          <w:color w:val="000000"/>
          <w:sz w:val="28"/>
        </w:rPr>
        <w:t>
      3.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4"/>
    <w:bookmarkStart w:name="z3748" w:id="1685"/>
    <w:p>
      <w:pPr>
        <w:spacing w:after="0"/>
        <w:ind w:left="0"/>
        <w:jc w:val="both"/>
      </w:pPr>
      <w:r>
        <w:rPr>
          <w:rFonts w:ascii="Times New Roman"/>
          <w:b w:val="false"/>
          <w:i w:val="false"/>
          <w:color w:val="000000"/>
          <w:sz w:val="28"/>
        </w:rPr>
        <w:t>
      4.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5"/>
    <w:bookmarkStart w:name="z3749" w:id="1686"/>
    <w:p>
      <w:pPr>
        <w:spacing w:after="0"/>
        <w:ind w:left="0"/>
        <w:jc w:val="both"/>
      </w:pPr>
      <w:r>
        <w:rPr>
          <w:rFonts w:ascii="Times New Roman"/>
          <w:b w:val="false"/>
          <w:i w:val="false"/>
          <w:color w:val="000000"/>
          <w:sz w:val="28"/>
        </w:rPr>
        <w:t>
      5. Восточно-Казахстанский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6"/>
    <w:bookmarkStart w:name="z3750" w:id="1687"/>
    <w:p>
      <w:pPr>
        <w:spacing w:after="0"/>
        <w:ind w:left="0"/>
        <w:jc w:val="both"/>
      </w:pPr>
      <w:r>
        <w:rPr>
          <w:rFonts w:ascii="Times New Roman"/>
          <w:b w:val="false"/>
          <w:i w:val="false"/>
          <w:color w:val="000000"/>
          <w:sz w:val="28"/>
        </w:rPr>
        <w:t>
      6.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7"/>
    <w:bookmarkStart w:name="z3751" w:id="1688"/>
    <w:p>
      <w:pPr>
        <w:spacing w:after="0"/>
        <w:ind w:left="0"/>
        <w:jc w:val="both"/>
      </w:pPr>
      <w:r>
        <w:rPr>
          <w:rFonts w:ascii="Times New Roman"/>
          <w:b w:val="false"/>
          <w:i w:val="false"/>
          <w:color w:val="000000"/>
          <w:sz w:val="28"/>
        </w:rPr>
        <w:t>
      7. Западно-Казахстанский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8"/>
    <w:bookmarkStart w:name="z3752" w:id="1689"/>
    <w:p>
      <w:pPr>
        <w:spacing w:after="0"/>
        <w:ind w:left="0"/>
        <w:jc w:val="both"/>
      </w:pPr>
      <w:r>
        <w:rPr>
          <w:rFonts w:ascii="Times New Roman"/>
          <w:b w:val="false"/>
          <w:i w:val="false"/>
          <w:color w:val="000000"/>
          <w:sz w:val="28"/>
        </w:rPr>
        <w:t>
      8.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89"/>
    <w:bookmarkStart w:name="z3753" w:id="1690"/>
    <w:p>
      <w:pPr>
        <w:spacing w:after="0"/>
        <w:ind w:left="0"/>
        <w:jc w:val="both"/>
      </w:pPr>
      <w:r>
        <w:rPr>
          <w:rFonts w:ascii="Times New Roman"/>
          <w:b w:val="false"/>
          <w:i w:val="false"/>
          <w:color w:val="000000"/>
          <w:sz w:val="28"/>
        </w:rPr>
        <w:t>
      9.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0"/>
    <w:bookmarkStart w:name="z3754" w:id="1691"/>
    <w:p>
      <w:pPr>
        <w:spacing w:after="0"/>
        <w:ind w:left="0"/>
        <w:jc w:val="both"/>
      </w:pPr>
      <w:r>
        <w:rPr>
          <w:rFonts w:ascii="Times New Roman"/>
          <w:b w:val="false"/>
          <w:i w:val="false"/>
          <w:color w:val="000000"/>
          <w:sz w:val="28"/>
        </w:rPr>
        <w:t>
      10.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1"/>
    <w:bookmarkStart w:name="z3755" w:id="1692"/>
    <w:p>
      <w:pPr>
        <w:spacing w:after="0"/>
        <w:ind w:left="0"/>
        <w:jc w:val="both"/>
      </w:pPr>
      <w:r>
        <w:rPr>
          <w:rFonts w:ascii="Times New Roman"/>
          <w:b w:val="false"/>
          <w:i w:val="false"/>
          <w:color w:val="000000"/>
          <w:sz w:val="28"/>
        </w:rPr>
        <w:t>
      11.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2"/>
    <w:bookmarkStart w:name="z3756" w:id="1693"/>
    <w:p>
      <w:pPr>
        <w:spacing w:after="0"/>
        <w:ind w:left="0"/>
        <w:jc w:val="both"/>
      </w:pPr>
      <w:r>
        <w:rPr>
          <w:rFonts w:ascii="Times New Roman"/>
          <w:b w:val="false"/>
          <w:i w:val="false"/>
          <w:color w:val="000000"/>
          <w:sz w:val="28"/>
        </w:rPr>
        <w:t>
      12.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3"/>
    <w:bookmarkStart w:name="z3757" w:id="1694"/>
    <w:p>
      <w:pPr>
        <w:spacing w:after="0"/>
        <w:ind w:left="0"/>
        <w:jc w:val="both"/>
      </w:pPr>
      <w:r>
        <w:rPr>
          <w:rFonts w:ascii="Times New Roman"/>
          <w:b w:val="false"/>
          <w:i w:val="false"/>
          <w:color w:val="000000"/>
          <w:sz w:val="28"/>
        </w:rPr>
        <w:t>
      13. Департамент государственного имущества и приватизации города Шымкента Комитета государственного имущества и приватизации Министерства финансов Республики Казахстан.</w:t>
      </w:r>
    </w:p>
    <w:bookmarkEnd w:id="1694"/>
    <w:bookmarkStart w:name="z3758" w:id="1695"/>
    <w:p>
      <w:pPr>
        <w:spacing w:after="0"/>
        <w:ind w:left="0"/>
        <w:jc w:val="both"/>
      </w:pPr>
      <w:r>
        <w:rPr>
          <w:rFonts w:ascii="Times New Roman"/>
          <w:b w:val="false"/>
          <w:i w:val="false"/>
          <w:color w:val="000000"/>
          <w:sz w:val="28"/>
        </w:rPr>
        <w:t>
      14.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5"/>
    <w:bookmarkStart w:name="z3759" w:id="1696"/>
    <w:p>
      <w:pPr>
        <w:spacing w:after="0"/>
        <w:ind w:left="0"/>
        <w:jc w:val="both"/>
      </w:pPr>
      <w:r>
        <w:rPr>
          <w:rFonts w:ascii="Times New Roman"/>
          <w:b w:val="false"/>
          <w:i w:val="false"/>
          <w:color w:val="000000"/>
          <w:sz w:val="28"/>
        </w:rPr>
        <w:t>
      15. Северо-Казахстанский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6"/>
    <w:bookmarkStart w:name="z3760" w:id="1697"/>
    <w:p>
      <w:pPr>
        <w:spacing w:after="0"/>
        <w:ind w:left="0"/>
        <w:jc w:val="both"/>
      </w:pPr>
      <w:r>
        <w:rPr>
          <w:rFonts w:ascii="Times New Roman"/>
          <w:b w:val="false"/>
          <w:i w:val="false"/>
          <w:color w:val="000000"/>
          <w:sz w:val="28"/>
        </w:rPr>
        <w:t>
      16.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w:t>
      </w:r>
    </w:p>
    <w:bookmarkEnd w:id="1697"/>
    <w:bookmarkStart w:name="z3761" w:id="1698"/>
    <w:p>
      <w:pPr>
        <w:spacing w:after="0"/>
        <w:ind w:left="0"/>
        <w:jc w:val="both"/>
      </w:pPr>
      <w:r>
        <w:rPr>
          <w:rFonts w:ascii="Times New Roman"/>
          <w:b w:val="false"/>
          <w:i w:val="false"/>
          <w:color w:val="000000"/>
          <w:sz w:val="28"/>
        </w:rPr>
        <w:t>
      17.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w:t>
      </w:r>
    </w:p>
    <w:bookmarkEnd w:id="1698"/>
    <w:bookmarkStart w:name="z3762" w:id="1699"/>
    <w:p>
      <w:pPr>
        <w:spacing w:after="0"/>
        <w:ind w:left="0"/>
        <w:jc w:val="both"/>
      </w:pPr>
      <w:r>
        <w:rPr>
          <w:rFonts w:ascii="Times New Roman"/>
          <w:b w:val="false"/>
          <w:i w:val="false"/>
          <w:color w:val="000000"/>
          <w:sz w:val="28"/>
        </w:rPr>
        <w:t>
      18.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w:t>
      </w:r>
    </w:p>
    <w:bookmarkEnd w:id="1699"/>
    <w:bookmarkStart w:name="z3820" w:id="1700"/>
    <w:p>
      <w:pPr>
        <w:spacing w:after="0"/>
        <w:ind w:left="0"/>
        <w:jc w:val="both"/>
      </w:pPr>
      <w:r>
        <w:rPr>
          <w:rFonts w:ascii="Times New Roman"/>
          <w:b w:val="false"/>
          <w:i w:val="false"/>
          <w:color w:val="000000"/>
          <w:sz w:val="28"/>
        </w:rPr>
        <w:t>
      19.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w:t>
      </w:r>
    </w:p>
    <w:bookmarkEnd w:id="1700"/>
    <w:bookmarkStart w:name="z3821" w:id="1701"/>
    <w:p>
      <w:pPr>
        <w:spacing w:after="0"/>
        <w:ind w:left="0"/>
        <w:jc w:val="both"/>
      </w:pPr>
      <w:r>
        <w:rPr>
          <w:rFonts w:ascii="Times New Roman"/>
          <w:b w:val="false"/>
          <w:i w:val="false"/>
          <w:color w:val="000000"/>
          <w:sz w:val="28"/>
        </w:rPr>
        <w:t>
      20.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w:t>
      </w:r>
    </w:p>
    <w:bookmarkEnd w:id="1701"/>
    <w:bookmarkStart w:name="z3822" w:id="1702"/>
    <w:p>
      <w:pPr>
        <w:spacing w:after="0"/>
        <w:ind w:left="0"/>
        <w:jc w:val="both"/>
      </w:pPr>
      <w:r>
        <w:rPr>
          <w:rFonts w:ascii="Times New Roman"/>
          <w:b w:val="false"/>
          <w:i w:val="false"/>
          <w:color w:val="000000"/>
          <w:sz w:val="28"/>
        </w:rPr>
        <w:t>
      21.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w:t>
      </w:r>
    </w:p>
    <w:bookmarkEnd w:id="1702"/>
    <w:bookmarkStart w:name="z21" w:id="1703"/>
    <w:p>
      <w:pPr>
        <w:spacing w:after="0"/>
        <w:ind w:left="0"/>
        <w:jc w:val="left"/>
      </w:pPr>
      <w:r>
        <w:rPr>
          <w:rFonts w:ascii="Times New Roman"/>
          <w:b/>
          <w:i w:val="false"/>
          <w:color w:val="000000"/>
        </w:rPr>
        <w:t xml:space="preserve"> </w:t>
      </w:r>
      <w:r>
        <w:rPr>
          <w:rFonts w:ascii="Times New Roman"/>
          <w:b/>
          <w:i w:val="false"/>
          <w:color w:val="000000"/>
        </w:rPr>
        <w:t>Изменения, которые вносятся в некоторые решения</w:t>
      </w:r>
      <w:r>
        <w:br/>
      </w:r>
      <w:r>
        <w:rPr>
          <w:rFonts w:ascii="Times New Roman"/>
          <w:b/>
          <w:i w:val="false"/>
          <w:color w:val="000000"/>
        </w:rPr>
        <w:t>Правительства Республики Казахстан</w:t>
      </w:r>
    </w:p>
    <w:bookmarkEnd w:id="1703"/>
    <w:bookmarkStart w:name="z339" w:id="1704"/>
    <w:p>
      <w:pPr>
        <w:spacing w:after="0"/>
        <w:ind w:left="0"/>
        <w:jc w:val="both"/>
      </w:pPr>
      <w:r>
        <w:rPr>
          <w:rFonts w:ascii="Times New Roman"/>
          <w:b w:val="false"/>
          <w:i w:val="false"/>
          <w:color w:val="000000"/>
          <w:sz w:val="28"/>
        </w:rPr>
        <w:t xml:space="preserve">
      1. 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000000"/>
          <w:sz w:val="28"/>
        </w:rPr>
        <w:t>.</w:t>
      </w:r>
    </w:p>
    <w:bookmarkEnd w:id="1704"/>
    <w:bookmarkStart w:name="z343" w:id="17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октября 2002 года N 1127 "Некоторые вопросы Комитета государственного имущества и приватизации Министерства финансов Республики Казахстан" (САПП Республики Казахстан, 2002 г., N 35, ст. 376): </w:t>
      </w:r>
    </w:p>
    <w:bookmarkEnd w:id="1705"/>
    <w:bookmarkStart w:name="z344" w:id="1706"/>
    <w:p>
      <w:pPr>
        <w:spacing w:after="0"/>
        <w:ind w:left="0"/>
        <w:jc w:val="both"/>
      </w:pPr>
      <w:r>
        <w:rPr>
          <w:rFonts w:ascii="Times New Roman"/>
          <w:b w:val="false"/>
          <w:i w:val="false"/>
          <w:color w:val="000000"/>
          <w:sz w:val="28"/>
        </w:rPr>
        <w:t xml:space="preserve">
      абзацы четвертый, пятый, шестой, седьмой, восьмой подпункта 2) пункта 6 исключить. </w:t>
      </w:r>
    </w:p>
    <w:bookmarkEnd w:id="1706"/>
    <w:bookmarkStart w:name="z345" w:id="1707"/>
    <w:p>
      <w:pPr>
        <w:spacing w:after="0"/>
        <w:ind w:left="0"/>
        <w:jc w:val="both"/>
      </w:pPr>
      <w:r>
        <w:rPr>
          <w:rFonts w:ascii="Times New Roman"/>
          <w:b w:val="false"/>
          <w:i w:val="false"/>
          <w:color w:val="000000"/>
          <w:sz w:val="28"/>
        </w:rPr>
        <w:t xml:space="preserve">
      3. Утратил силу постановлением Правительства РК от 28.05.2014 </w:t>
      </w:r>
      <w:r>
        <w:rPr>
          <w:rFonts w:ascii="Times New Roman"/>
          <w:b w:val="false"/>
          <w:i w:val="false"/>
          <w:color w:val="000000"/>
          <w:sz w:val="28"/>
        </w:rPr>
        <w:t>№ 563</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1707"/>
    <w:bookmarkStart w:name="z357" w:id="1708"/>
    <w:p>
      <w:pPr>
        <w:spacing w:after="0"/>
        <w:ind w:left="0"/>
        <w:jc w:val="both"/>
      </w:pPr>
      <w:r>
        <w:rPr>
          <w:rFonts w:ascii="Times New Roman"/>
          <w:b w:val="false"/>
          <w:i w:val="false"/>
          <w:color w:val="000000"/>
          <w:sz w:val="28"/>
        </w:rPr>
        <w:t xml:space="preserve">
      4. Пункт 2 постановления Правительства Республики Казахстан от 29 ноября 2003 года N 1212 "О некоторых вопросах Управления делами Президента Республики Казахстан" исключить. </w:t>
      </w:r>
    </w:p>
    <w:bookmarkEnd w:id="1708"/>
    <w:bookmarkStart w:name="z358" w:id="17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июня 2004 года N 695 "О переименовании государственных учреждений - территориальных органов Комитета казначейства Министерства финансов Республики Казахстан, внесении изменений и дополнений и признании утратившими силу некоторых решений Правительства Республики Казахстан" (САПП Республики Казахстан, 2004 г., N 25, ст. 328): </w:t>
      </w:r>
    </w:p>
    <w:bookmarkEnd w:id="1709"/>
    <w:bookmarkStart w:name="z359" w:id="1710"/>
    <w:p>
      <w:pPr>
        <w:spacing w:after="0"/>
        <w:ind w:left="0"/>
        <w:jc w:val="both"/>
      </w:pPr>
      <w:r>
        <w:rPr>
          <w:rFonts w:ascii="Times New Roman"/>
          <w:b w:val="false"/>
          <w:i w:val="false"/>
          <w:color w:val="000000"/>
          <w:sz w:val="28"/>
        </w:rPr>
        <w:t xml:space="preserve">
      в изменениях и дополнениях, которые вносятся в некоторые решения Правительства Республики Казахстан, утвержденных указанным постановлением: </w:t>
      </w:r>
    </w:p>
    <w:bookmarkEnd w:id="1710"/>
    <w:bookmarkStart w:name="z360" w:id="1711"/>
    <w:p>
      <w:pPr>
        <w:spacing w:after="0"/>
        <w:ind w:left="0"/>
        <w:jc w:val="both"/>
      </w:pPr>
      <w:r>
        <w:rPr>
          <w:rFonts w:ascii="Times New Roman"/>
          <w:b w:val="false"/>
          <w:i w:val="false"/>
          <w:color w:val="000000"/>
          <w:sz w:val="28"/>
        </w:rPr>
        <w:t xml:space="preserve">
      пункты 4 и 5 исключить; </w:t>
      </w:r>
    </w:p>
    <w:bookmarkEnd w:id="1711"/>
    <w:bookmarkStart w:name="z361" w:id="1712"/>
    <w:p>
      <w:pPr>
        <w:spacing w:after="0"/>
        <w:ind w:left="0"/>
        <w:jc w:val="both"/>
      </w:pPr>
      <w:r>
        <w:rPr>
          <w:rFonts w:ascii="Times New Roman"/>
          <w:b w:val="false"/>
          <w:i w:val="false"/>
          <w:color w:val="000000"/>
          <w:sz w:val="28"/>
        </w:rPr>
        <w:t xml:space="preserve">
      абзацы пятый, шестой, седьмой, восьмой, девятый, десятый пункта 15 исключить. </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10.08.2023 </w:t>
      </w:r>
      <w:r>
        <w:rPr>
          <w:rFonts w:ascii="Times New Roman"/>
          <w:b w:val="false"/>
          <w:i w:val="false"/>
          <w:color w:val="000000"/>
          <w:sz w:val="28"/>
        </w:rPr>
        <w:t>№ 661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713"/>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24 декабря 2004 года N 1377 "О создании акционерного общества "Компания по страхованию жизни "Государственная аннуитетная компания" (САПП Республики Казахстан, 2004 г., N 50, ст. 652) исключить. </w:t>
      </w:r>
    </w:p>
    <w:bookmarkEnd w:id="1713"/>
    <w:bookmarkStart w:name="z364" w:id="17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апреля 2005 года N 372 "О внесении изменений и дополнений в некоторые решения Правительства Республики Казахстан" (САПП Республики Казахстан, 2005 г., N 18, ст. 209) исключить. </w:t>
      </w:r>
    </w:p>
    <w:bookmarkEnd w:id="1714"/>
    <w:bookmarkStart w:name="z365" w:id="17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3)</w:t>
      </w:r>
      <w:r>
        <w:rPr>
          <w:rFonts w:ascii="Times New Roman"/>
          <w:b w:val="false"/>
          <w:i w:val="false"/>
          <w:color w:val="000000"/>
          <w:sz w:val="28"/>
        </w:rPr>
        <w:t xml:space="preserve"> пункта 1 постановления Правительства Республики Казахстан от 3 июня 2005 года N 559 "О внесении изменения и дополнений в некоторые решения Правительства Республики Казахстан" (САПП Республики Казахстан, 2005 г., N 23, ст. 290) исключить. </w:t>
      </w:r>
    </w:p>
    <w:bookmarkEnd w:id="1715"/>
    <w:bookmarkStart w:name="z366" w:id="17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21 сентября 2005 года N 937 "О некоторых вопросах акционерного общества "Компания по страхованию жизни "Государственная аннуитетная компания" (САПП Республики Казахстан, 2005 г., N 35, ст. 487) исключить. </w:t>
      </w:r>
    </w:p>
    <w:bookmarkEnd w:id="1716"/>
    <w:bookmarkStart w:name="z367" w:id="17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исключить. </w:t>
      </w:r>
    </w:p>
    <w:bookmarkEnd w:id="1717"/>
    <w:bookmarkStart w:name="z368" w:id="17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6 января 2006 года N 25 "О внесении изменений и дополнений в некоторые решения Правительства Республики Казахстан" (САПП Республики Казахстан, 2006 г., N 4, ст. 26) исключить. </w:t>
      </w:r>
    </w:p>
    <w:bookmarkEnd w:id="1718"/>
    <w:bookmarkStart w:name="z369" w:id="17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719"/>
    <w:bookmarkStart w:name="z370" w:id="17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2006 года N 134 "О внесении изменений и дополнения в некоторые решения Правительства Республики Казахстан" (САПП Республики Казахстан, 2006 г., N 7, ст. 58) исключить. </w:t>
      </w:r>
    </w:p>
    <w:bookmarkEnd w:id="1720"/>
    <w:bookmarkStart w:name="z371" w:id="1721"/>
    <w:p>
      <w:pPr>
        <w:spacing w:after="0"/>
        <w:ind w:left="0"/>
        <w:jc w:val="both"/>
      </w:pPr>
      <w:r>
        <w:rPr>
          <w:rFonts w:ascii="Times New Roman"/>
          <w:b w:val="false"/>
          <w:i w:val="false"/>
          <w:color w:val="000000"/>
          <w:sz w:val="28"/>
        </w:rPr>
        <w:t xml:space="preserve">
      15.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февраля 2006 года N 135 "О внесении изменений в постановления Правительства Республики Казахстан от 26 июля 2002 года N 833 и от 29 октября 2004 года N 1129" (САПП Республики Казахстан, 2006 г., N 7, ст. 59) исключить. </w:t>
      </w:r>
    </w:p>
    <w:bookmarkEnd w:id="1721"/>
    <w:bookmarkStart w:name="z372" w:id="1722"/>
    <w:p>
      <w:pPr>
        <w:spacing w:after="0"/>
        <w:ind w:left="0"/>
        <w:jc w:val="both"/>
      </w:pPr>
      <w:r>
        <w:rPr>
          <w:rFonts w:ascii="Times New Roman"/>
          <w:b w:val="false"/>
          <w:i w:val="false"/>
          <w:color w:val="000000"/>
          <w:sz w:val="28"/>
        </w:rPr>
        <w:t xml:space="preserve">
      16. Подпункт 2)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исключить. </w:t>
      </w:r>
    </w:p>
    <w:bookmarkEnd w:id="1722"/>
    <w:bookmarkStart w:name="z373" w:id="172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июля 2007 года N 624 "О реорганизации Республиканского государственного казенного предприятия "Акмолинский финансово-экономический колледж" Министерства образования и науки Республики Казахстан" исключить. </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74" w:id="1724"/>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государственного имущества и</w:t>
      </w:r>
      <w:r>
        <w:br/>
      </w:r>
      <w:r>
        <w:rPr>
          <w:rFonts w:ascii="Times New Roman"/>
          <w:b/>
          <w:i w:val="false"/>
          <w:color w:val="000000"/>
        </w:rPr>
        <w:t>приватизации Министерства финансов Республики Казахстан в</w:t>
      </w:r>
      <w:r>
        <w:br/>
      </w:r>
      <w:r>
        <w:rPr>
          <w:rFonts w:ascii="Times New Roman"/>
          <w:b/>
          <w:i w:val="false"/>
          <w:color w:val="000000"/>
        </w:rPr>
        <w:t>государственные учреждения - межрегиональные департаменты</w:t>
      </w:r>
      <w:r>
        <w:br/>
      </w:r>
      <w:r>
        <w:rPr>
          <w:rFonts w:ascii="Times New Roman"/>
          <w:b/>
          <w:i w:val="false"/>
          <w:color w:val="000000"/>
        </w:rPr>
        <w:t>государственного имущества и приватизации</w:t>
      </w:r>
      <w:r>
        <w:br/>
      </w:r>
      <w:r>
        <w:rPr>
          <w:rFonts w:ascii="Times New Roman"/>
          <w:b/>
          <w:i w:val="false"/>
          <w:color w:val="000000"/>
        </w:rPr>
        <w:t>Комитета государственного имущества и приватизации</w:t>
      </w:r>
      <w:r>
        <w:br/>
      </w:r>
      <w:r>
        <w:rPr>
          <w:rFonts w:ascii="Times New Roman"/>
          <w:b/>
          <w:i w:val="false"/>
          <w:color w:val="000000"/>
        </w:rPr>
        <w:t>Министерства финансов Республики Казахстан</w:t>
      </w:r>
    </w:p>
    <w:bookmarkEnd w:id="1724"/>
    <w:bookmarkStart w:name="z375" w:id="1725"/>
    <w:p>
      <w:pPr>
        <w:spacing w:after="0"/>
        <w:ind w:left="0"/>
        <w:jc w:val="both"/>
      </w:pPr>
      <w:r>
        <w:rPr>
          <w:rFonts w:ascii="Times New Roman"/>
          <w:b w:val="false"/>
          <w:i w:val="false"/>
          <w:color w:val="000000"/>
          <w:sz w:val="28"/>
        </w:rPr>
        <w:t xml:space="preserve">
      1. Карагандинский территориальный комитет государственного имущества и приватизации, Акмолинский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Астаны и Жезказганский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"Сарыарқа" в городе Астане. </w:t>
      </w:r>
    </w:p>
    <w:bookmarkEnd w:id="1725"/>
    <w:bookmarkStart w:name="z376" w:id="1726"/>
    <w:p>
      <w:pPr>
        <w:spacing w:after="0"/>
        <w:ind w:left="0"/>
        <w:jc w:val="both"/>
      </w:pPr>
      <w:r>
        <w:rPr>
          <w:rFonts w:ascii="Times New Roman"/>
          <w:b w:val="false"/>
          <w:i w:val="false"/>
          <w:color w:val="000000"/>
          <w:sz w:val="28"/>
        </w:rPr>
        <w:t xml:space="preserve">
      2. Мангистауский территориальный комитет государственного имущества и приватизации, Атырауский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"Каспий" в городе Актау. </w:t>
      </w:r>
    </w:p>
    <w:bookmarkEnd w:id="1726"/>
    <w:bookmarkStart w:name="z377" w:id="1727"/>
    <w:p>
      <w:pPr>
        <w:spacing w:after="0"/>
        <w:ind w:left="0"/>
        <w:jc w:val="both"/>
      </w:pPr>
      <w:r>
        <w:rPr>
          <w:rFonts w:ascii="Times New Roman"/>
          <w:b w:val="false"/>
          <w:i w:val="false"/>
          <w:color w:val="000000"/>
          <w:sz w:val="28"/>
        </w:rPr>
        <w:t xml:space="preserve">
      3. Актюбинский территориальный комитет государственного имущества и приватизации, Западно-Казахстанский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"Батыс" в городе Актобе. </w:t>
      </w:r>
    </w:p>
    <w:bookmarkEnd w:id="1727"/>
    <w:bookmarkStart w:name="z378" w:id="1728"/>
    <w:p>
      <w:pPr>
        <w:spacing w:after="0"/>
        <w:ind w:left="0"/>
        <w:jc w:val="both"/>
      </w:pPr>
      <w:r>
        <w:rPr>
          <w:rFonts w:ascii="Times New Roman"/>
          <w:b w:val="false"/>
          <w:i w:val="false"/>
          <w:color w:val="000000"/>
          <w:sz w:val="28"/>
        </w:rPr>
        <w:t xml:space="preserve">
      4. Костанайский территориальный комитет государственного имущества и приватизации, Северо-Казахстанский территориальный комитет государственного имущества и приватизации и Аркалыкский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"Тобол" в городе Костанае. </w:t>
      </w:r>
    </w:p>
    <w:bookmarkEnd w:id="1728"/>
    <w:bookmarkStart w:name="z379" w:id="1729"/>
    <w:p>
      <w:pPr>
        <w:spacing w:after="0"/>
        <w:ind w:left="0"/>
        <w:jc w:val="both"/>
      </w:pPr>
      <w:r>
        <w:rPr>
          <w:rFonts w:ascii="Times New Roman"/>
          <w:b w:val="false"/>
          <w:i w:val="false"/>
          <w:color w:val="000000"/>
          <w:sz w:val="28"/>
        </w:rPr>
        <w:t xml:space="preserve">
      5. Алматинский территориальный комитет государственного имущества и приватизации, Территориальный комитет государственного имущества и приватизации города Алматы и Жетысуский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"Жетісу" в городе Талдыкоргане. </w:t>
      </w:r>
    </w:p>
    <w:bookmarkEnd w:id="1729"/>
    <w:bookmarkStart w:name="z380" w:id="1730"/>
    <w:p>
      <w:pPr>
        <w:spacing w:after="0"/>
        <w:ind w:left="0"/>
        <w:jc w:val="both"/>
      </w:pPr>
      <w:r>
        <w:rPr>
          <w:rFonts w:ascii="Times New Roman"/>
          <w:b w:val="false"/>
          <w:i w:val="false"/>
          <w:color w:val="000000"/>
          <w:sz w:val="28"/>
        </w:rPr>
        <w:t xml:space="preserve">
      6. Восточно-Казахстанский территориальный комитет государственного имущества и приватизации, Павлодарский территориальный комитет государственного имущества и приватизации, Семипалатинский региональный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"Ертіс" в городе Семее. </w:t>
      </w:r>
    </w:p>
    <w:bookmarkEnd w:id="1730"/>
    <w:bookmarkStart w:name="z381" w:id="1731"/>
    <w:p>
      <w:pPr>
        <w:spacing w:after="0"/>
        <w:ind w:left="0"/>
        <w:jc w:val="both"/>
      </w:pPr>
      <w:r>
        <w:rPr>
          <w:rFonts w:ascii="Times New Roman"/>
          <w:b w:val="false"/>
          <w:i w:val="false"/>
          <w:color w:val="000000"/>
          <w:sz w:val="28"/>
        </w:rPr>
        <w:t xml:space="preserve">
      7. Жамбылский территориальный комитет государственного имущества и приватизации, Кызылординский территориальный комитет государственного имущества и приватизации, Южно-Казахстанский территориальный комитет государственного имущества и приватизации путем слияния в 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"Оңтүстік" в городе Шымкенте. </w:t>
      </w:r>
    </w:p>
    <w:bookmarkEnd w:id="1731"/>
    <w:bookmarkStart w:name="z382" w:id="1732"/>
    <w:p>
      <w:pPr>
        <w:spacing w:after="0"/>
        <w:ind w:left="0"/>
        <w:jc w:val="both"/>
      </w:pPr>
      <w:r>
        <w:rPr>
          <w:rFonts w:ascii="Times New Roman"/>
          <w:b w:val="false"/>
          <w:i w:val="false"/>
          <w:color w:val="000000"/>
          <w:sz w:val="28"/>
        </w:rPr>
        <w:t xml:space="preserve">
      8. Байконырский территориальный комитет государственного имущества и приватизации Комитета государственного имущества и приватизации Министерства финансов Республики Казахстан в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w:t>
      </w:r>
    </w:p>
    <w:bookmarkEnd w:id="1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2008 года N 387</w:t>
            </w:r>
          </w:p>
        </w:tc>
      </w:tr>
    </w:tbl>
    <w:bookmarkStart w:name="z383" w:id="173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реорганизуемых государственных учреждений - </w:t>
      </w:r>
      <w:r>
        <w:br/>
      </w:r>
      <w:r>
        <w:rPr>
          <w:rFonts w:ascii="Times New Roman"/>
          <w:b/>
          <w:i w:val="false"/>
          <w:color w:val="000000"/>
        </w:rPr>
        <w:t>территориальных органов Комитета по работе</w:t>
      </w:r>
      <w:r>
        <w:br/>
      </w:r>
      <w:r>
        <w:rPr>
          <w:rFonts w:ascii="Times New Roman"/>
          <w:b/>
          <w:i w:val="false"/>
          <w:color w:val="000000"/>
        </w:rPr>
        <w:t>с несостоятельными должниками Министерства финансов</w:t>
      </w:r>
      <w:r>
        <w:br/>
      </w:r>
      <w:r>
        <w:rPr>
          <w:rFonts w:ascii="Times New Roman"/>
          <w:b/>
          <w:i w:val="false"/>
          <w:color w:val="000000"/>
        </w:rPr>
        <w:t>Республики Казахстан в государственные учреждения - межрегиональные</w:t>
      </w:r>
      <w:r>
        <w:br/>
      </w:r>
      <w:r>
        <w:rPr>
          <w:rFonts w:ascii="Times New Roman"/>
          <w:b/>
          <w:i w:val="false"/>
          <w:color w:val="000000"/>
        </w:rPr>
        <w:t>департаменты Комитета по работе с несостоятельными должниками</w:t>
      </w:r>
      <w:r>
        <w:br/>
      </w:r>
      <w:r>
        <w:rPr>
          <w:rFonts w:ascii="Times New Roman"/>
          <w:b/>
          <w:i w:val="false"/>
          <w:color w:val="000000"/>
        </w:rPr>
        <w:t>Министерства финансов Республики Казахстан</w:t>
      </w:r>
    </w:p>
    <w:bookmarkEnd w:id="1733"/>
    <w:bookmarkStart w:name="z384" w:id="1734"/>
    <w:p>
      <w:pPr>
        <w:spacing w:after="0"/>
        <w:ind w:left="0"/>
        <w:jc w:val="both"/>
      </w:pPr>
      <w:r>
        <w:rPr>
          <w:rFonts w:ascii="Times New Roman"/>
          <w:b w:val="false"/>
          <w:i w:val="false"/>
          <w:color w:val="000000"/>
          <w:sz w:val="28"/>
        </w:rPr>
        <w:t xml:space="preserve">
      1. Управление Комитета по работе с несостоятельными должниками Министерства финансов Республики Казахстан по Акмолинской области, Управление Комитета по работе с несостоятельными должниками Министерства финансов Республики Казахстан по Карагандинской области и Управление Комитета по работе с несостоятельными должниками Министерства финансов Республики Казахстан по городу Астане путем слияния в Межрегиональный департамент Комитета по работе с несостоятельными должниками Министерства финансов Республики Казахстан "Сарыарқа" в городе Астане. </w:t>
      </w:r>
    </w:p>
    <w:bookmarkEnd w:id="1734"/>
    <w:bookmarkStart w:name="z385" w:id="1735"/>
    <w:p>
      <w:pPr>
        <w:spacing w:after="0"/>
        <w:ind w:left="0"/>
        <w:jc w:val="both"/>
      </w:pPr>
      <w:r>
        <w:rPr>
          <w:rFonts w:ascii="Times New Roman"/>
          <w:b w:val="false"/>
          <w:i w:val="false"/>
          <w:color w:val="000000"/>
          <w:sz w:val="28"/>
        </w:rPr>
        <w:t xml:space="preserve">
      2. Управление Комитета по работе с несостоятельными должниками Министерства финансов Республики Казахстан по Атырауской области и Управление Комитета по работе с несостоятельными должниками Министерства финансов Республики Казахстан по Мангистауской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"Каспий" в городе Актау. </w:t>
      </w:r>
    </w:p>
    <w:bookmarkEnd w:id="1735"/>
    <w:bookmarkStart w:name="z386" w:id="1736"/>
    <w:p>
      <w:pPr>
        <w:spacing w:after="0"/>
        <w:ind w:left="0"/>
        <w:jc w:val="both"/>
      </w:pPr>
      <w:r>
        <w:rPr>
          <w:rFonts w:ascii="Times New Roman"/>
          <w:b w:val="false"/>
          <w:i w:val="false"/>
          <w:color w:val="000000"/>
          <w:sz w:val="28"/>
        </w:rPr>
        <w:t xml:space="preserve">
      3. Управление Комитета по работе с несостоятельными должниками Министерства финансов Республики Казахстан по Актюбинской области и Управление Комитета по работе с несостоятельными должниками Министерства финансов Республики Казахстан по Западно-Казахстанской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"Батыс" в городе Актобе. </w:t>
      </w:r>
    </w:p>
    <w:bookmarkEnd w:id="1736"/>
    <w:bookmarkStart w:name="z387" w:id="1737"/>
    <w:p>
      <w:pPr>
        <w:spacing w:after="0"/>
        <w:ind w:left="0"/>
        <w:jc w:val="both"/>
      </w:pPr>
      <w:r>
        <w:rPr>
          <w:rFonts w:ascii="Times New Roman"/>
          <w:b w:val="false"/>
          <w:i w:val="false"/>
          <w:color w:val="000000"/>
          <w:sz w:val="28"/>
        </w:rPr>
        <w:t xml:space="preserve">
      4. Управление Комитета по работе с несостоятельными должниками Министерства финансов Республики Казахстан по Костанайской области и Управление Комитета по работе с несостоятельными должниками Министерства финансов Республики Казахстан по Северо-Казахстанской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"Тобол" в городе Костанае. </w:t>
      </w:r>
    </w:p>
    <w:bookmarkEnd w:id="1737"/>
    <w:bookmarkStart w:name="z388" w:id="1738"/>
    <w:p>
      <w:pPr>
        <w:spacing w:after="0"/>
        <w:ind w:left="0"/>
        <w:jc w:val="both"/>
      </w:pPr>
      <w:r>
        <w:rPr>
          <w:rFonts w:ascii="Times New Roman"/>
          <w:b w:val="false"/>
          <w:i w:val="false"/>
          <w:color w:val="000000"/>
          <w:sz w:val="28"/>
        </w:rPr>
        <w:t xml:space="preserve">
      5. Управление Комитета по работе с несостоятельными должниками Министерства финансов Республики Казахстан по Алматинской области и Управление Комитета по работе с несостоятельными должниками Министерства финансов Республики Казахстан по городу Алматы путем слияния в Межрегиональный департамент Комитета по работе с несостоятельными должниками Министерства финансов Республики Казахстан "Жетісу" в городе Талдыкоргане. </w:t>
      </w:r>
    </w:p>
    <w:bookmarkEnd w:id="1738"/>
    <w:bookmarkStart w:name="z389" w:id="1739"/>
    <w:p>
      <w:pPr>
        <w:spacing w:after="0"/>
        <w:ind w:left="0"/>
        <w:jc w:val="both"/>
      </w:pPr>
      <w:r>
        <w:rPr>
          <w:rFonts w:ascii="Times New Roman"/>
          <w:b w:val="false"/>
          <w:i w:val="false"/>
          <w:color w:val="000000"/>
          <w:sz w:val="28"/>
        </w:rPr>
        <w:t xml:space="preserve">
      6. Управление Комитета по работе с несостоятельными должниками Министерства финансов Республики Казахстан по Восточно-Казахстанской и Управление Комитета по работе с несостоятельными должниками Министерства финансов Республики Казахстан по Павлодарской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"Ертіс" в городе Семее. </w:t>
      </w:r>
    </w:p>
    <w:bookmarkEnd w:id="1739"/>
    <w:bookmarkStart w:name="z390" w:id="1740"/>
    <w:p>
      <w:pPr>
        <w:spacing w:after="0"/>
        <w:ind w:left="0"/>
        <w:jc w:val="both"/>
      </w:pPr>
      <w:r>
        <w:rPr>
          <w:rFonts w:ascii="Times New Roman"/>
          <w:b w:val="false"/>
          <w:i w:val="false"/>
          <w:color w:val="000000"/>
          <w:sz w:val="28"/>
        </w:rPr>
        <w:t xml:space="preserve">
      7. Управление Комитета по работе с несостоятельными должниками Министерства финансов Республики Казахстан по Кызылординской области, Управление Комитета по работе с несостоятельными должниками Министерства финансов Республики Казахстан по Жамбылской области и Управление Комитета по работе с несостоятельными должниками Министерства финансов Республики Казахстан по Южно-Казахстанской области путем слияния в Межрегиональный департамент Комитета по работе с несостоятельными должниками Министерства финансов Республики Казахстан "Оңтүстік" в городе Шымкенте. </w:t>
      </w:r>
    </w:p>
    <w:bookmarkEnd w:id="17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1" w:id="1741"/>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учреждений</w:t>
      </w:r>
      <w:r>
        <w:br/>
      </w:r>
      <w:r>
        <w:rPr>
          <w:rFonts w:ascii="Times New Roman"/>
          <w:b/>
          <w:i w:val="false"/>
          <w:color w:val="000000"/>
        </w:rPr>
        <w:t>территориальных органов Налогового комитета</w:t>
      </w:r>
      <w:r>
        <w:br/>
      </w:r>
      <w:r>
        <w:rPr>
          <w:rFonts w:ascii="Times New Roman"/>
          <w:b/>
          <w:i w:val="false"/>
          <w:color w:val="000000"/>
        </w:rPr>
        <w:t>Министерства финансов Республики Казахстан</w:t>
      </w:r>
    </w:p>
    <w:bookmarkEnd w:id="1741"/>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30.01.2010 </w:t>
      </w:r>
      <w:r>
        <w:rPr>
          <w:rFonts w:ascii="Times New Roman"/>
          <w:b w:val="false"/>
          <w:i w:val="false"/>
          <w:color w:val="ff0000"/>
          <w:sz w:val="28"/>
        </w:rPr>
        <w:t>№ 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Налоговый комитет по Акмолинской области Налогового комитета Министерства финансов Республики Казахстан в Налоговый департамент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 Налоговый комитет по городу Степногорску Налогового комитета по Акмолинской области Налогового комитета Министерства финансов Республики Казахстан в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 Налоговый комитет по Аккольскому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 Налоговый комитет по Астраханскому району Налогового комитета по Акмолинской области Налогового комитета Министерства финансов Республики Казахстан в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 Налоговый комитет по Атбасарскому району Налогового комитета по Акмолинской области Налогового комитета Министерства финансов Республики Казахстан в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 Налоговый комитет по Сандыктаускому району Налогового комитета по Акмолинской области Налогового комитета Министерства финансов Республики Казахстан в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 Налоговый комитет по Аршалынскому району Налогового комитета по Акмолинской области Налогового комитета Министерства финансов Республики Казахстан в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 Налоговый комитет по Ерейментаускому району Налогового комитета по Акмолинской области Налогового комитета Министерства финансов Республики Казахстан в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 Налоговый комитет по Егиндыкольскому району Налогового комитета по Акмолинской области Налогового комитета Министерства финансов Республики Казахстан в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 Налоговый комитет по Коргалджинскому району Налогового комитета по Акмолинской области Налогового комитета Министерства финансов Республики Казахстан в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 Налоговый комитет по Буландынскому району Налогового комитета по Акмолинской области Налогового комитета Министерства финансов Республики Казахстан в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 Налоговый комитет по Целиноградскому району Налогового комитета по Акмолинской области Налогового комитета Министерства финансов Республики Казахстан в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 Налоговый комитет по Шортандинскому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 Налоговый комитет по Жаркаинскому району Налогового комитета по Акмолинской области Налогового комитета Министерства финансов Республики Казахстан в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 Налоговый комитет по Есильскому району Налогового комитета по Акмолинской области Налогового комитета Министерства финансов Республики Казахстан в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 Налоговый комитет по Жаксынскому району Налогового комитета по Акмолинской области Налогового комитета Министерства финансов Республики Казахстан в Налоговое управление по Жаксынскому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 Налоговый комитет по Зерендинскому району Налогового комитета по Акмолинской области Налогового комитета Министерства финансов Республики Казахстан в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 Налоговый комитет по Щучинскому району Налогового комитета по Акмолинской области Налогового комитета Министерства финансов Республики Казахстан в Налоговое управление по Щучинскому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 Налоговый комитет по Енбекшильдерскому району Налогового комитета по Акмолинской области Налогового комитета Министерства финансов Республики Казахстан в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 Налоговый комитет по Актюбинской области Налогового комитета Министерства финансов Республики Казахстан в Налоговый департамент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 Налоговый комитет по городу Актобе Налогового комитета по Актюбинской области Налогового комитета Министерства финансов Республики Казахстан в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22. Налоговый комитет по Алгинскому району Налогового комитета по Актюбинской области Налогового комитета Министерства финансов Республики Казахстан в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23. Налоговый комитет по Байганинскому району Налогового комитета по Актюбинской области Налогового комитета Министерства финансов Республики Казахстан в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24. Налоговый комитет по Айтекебийскому району Налогового комитета по Актюбинской области Налогового комитета Министерства финансов Республики Казахстан в Налоговое управление по Айтекебийскому району Налогового департамента по Актюбинском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25. Налоговый комитет по Иргизскому району Налогового комитета по Актюбинской области Налогового комитета Министерства финансов Республики Казахстан в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26. Налоговый комитет по Каргалинскому району Налогового комитета по Актюбинской области Налогового комитета Министерства финансов Республики Казахстан в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27. Налоговый комитет по Мартукскому району Налогового комитета по Актюбинской области Налогового комитета Министерства финансов Республики Казахстан в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28. Налоговый комитет по Мугалжарскому району Налогового комитета по Актюбинской области Налогового комитета Министерства финансов Республики Казахстан в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29. Налоговый комитет по Темирскому району Налогового комитета по Актюбинской области Налогового комитета Министерства финансов Республики Казахстан в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30. Налоговый комитет по Уилскому району Налогового комитета по Актюбинской области Налогового комитета Министерства финансов Республики Казахстан в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31. Налоговый комитет по Хобдинскому району Налогового комитета по Актюбинской области Налогового комитета Министерства финансов Республики Казахстан в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32. Налоговый комитет по Хромтаускому району Налогового комитета по Актюбинской области Налогового комитета Министерства финансов Республики Казахстан в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33. Налоговый комитет по Шалкарскому району Налогового комитета по Актюбинской области Налогового комитета Министерства финансов Республики Казахстан в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34. Налоговый комитет по Алматинской области Налогового комитета Министерства финансов Республики Казахстан в Налоговый департамент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35. Налоговый комитет по городу Капшагай Налогового комитета по Алматинской области Налогового комитета Министерства финансов Республики Казахстан в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36. Налоговый комитет по городу Текели Налогового комитета по Алматинской области Налогового комитета Министерства финансов Республики Казахстан в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37. Налоговый комитет по Балхашскому району Налогового комитета по Алматинской области Налогового комитета Министерства финансов Республики Казахстан в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38. Налоговый комитет по Жамбылскому району Налогового комитета по Алматинской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39. Налоговый комитет по Илийскому району Налогового комитета по Алматинской области Налогового комитета Министерства финансов Республики Казахстан в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40. Налоговый комитет по Карасайскому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41. Налоговый комитет по Райымбекскому району Налогового комитета по Алматинской области Налогового комитета Министерства финансов Республики Казахстан в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42. Налоговый комитет по Талгарскому району Налогового комитета по Алматинской области Налогового комитета Министерства финансов Республики Казахстан в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43. Налоговый комитет по Уйгурскому району Налогового комитета по Алматинской области Налогового комитета Министерства финансов Республики Казахстан в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44. Налоговый комитет по Енбекшиказахскому району Налогового комитета по Алматинской области Налогового комитета Министерства финансов Республики Казахстан в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45. Налоговый комитет по Аксускому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46. Налоговый комитет по Алакольскому району Налогового комитета по Алматинской области Налогового комитета Министерства финансов Республики Казахстан в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47. Налоговый комитет по Каратальскому району Налогового комитета по Алматинской области Налогового комитета Министерства финансов Республики Казахстан в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48. Налоговый комитет по Кербулакскому району Налогового комитета по Алматинской области Налогового комитета Министерства финансов Республики Казахстан в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49. Налоговый комитет по Коксускому району Налогового комитета по Алматинской области Налогового комитета Министерства финансов Республики Казахстан в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50. Налоговый комитет по Панфиловскому району Налогового комитета по Алматинской области Налогового комитета Министерства финансов Республики Казахстан в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51. Налоговый комитет по Саркандскому району Налогового комитета по Алматинской области Налогового комитета Министерства финансов Республики Казахстан в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52. Налоговый комитет по Ескельдинскому району Налогового комитета по Алматинской области Налогового комитета Министерства финансов Республики Казахстан в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53. Налоговый комитет по Атырауской области Налогового комитета Министерства финансов Республики Казахстан в Налоговый департамент по Атырауской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Налоговый комитет по Курмангазинскому району Налогового комитета по Атырауской области Налогового комитета Министерства финансов Республики Казахстан в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55. Налоговый комитет по Индерскому району Налогового комитета по Атырауской области Налогового комитета Министерства финансов Республики Казахстан в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56. Налоговый комитет по Исатайскому району Налогового комитета по Атырауской области Налогового комитета Министерства финансов Республики Казахстан в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57. Налоговый комитет по Кызылкугинскому району Налогового комитета по Атырауской области Налогового комитета Министерства финансов Республики Казахстан в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58. Налоговый комитет по Макатскому району Налогового комитета по Атырауской области Налогового комитета Министерства финансов Республики Казахстан в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59. Налоговый комитет по Махамбетскому району Налогового комитета по Атырауской области Налогового комитета Министерства финансов Республики Казахстан в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60. Налоговый комитет по Жылыойскому району Налогового комитета по Атырауской области Налогового комитета Министерства финансов Республики Казахстан в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61. Налоговый комитет по Восточно-Казахстанской области Налогового комитета Министерства финансов Республики Казахстан в Налоговый департамент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62. Налоговый комитет по городу Усть-Каменогорск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Усть-Каменогорск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63. Налоговый комитет по Зыряновскому району - городу Зыряновску Налогового комитета по Восточно-Казахстанской области Налогового комитета Министерства финансов Республики Казахстан в Налоговое управление по Зыряновскому району - городу Зыряновску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64. Налоговый комитет по городу Риддер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Риддер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65. Налоговый комитет по городу Курчатову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Курчатову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66. Налоговый комитет по городу Семипалатинск Налогового комитета по Восточно-Казахстанской области Налогового комитета Министерства финансов Республики Казахстан в Налоговое управление по городу Семей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67. Налоговый комитет по Катон-Карагайскому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Катон-Карагайскому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68. Налоговый комитет по Глубоковскому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Глубоковскому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69. Налоговый комитет по Зайсанскому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Зайсанскому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70. Налоговый комитет по Курчумскому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Курчумскому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71. Налоговый комитет по Уланскому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Уланскому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72. Налоговый комитет по Шемонайхинскому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Шемонайхинскому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73. Налоговый комитет по Абайскому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Абайскому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74. Налоговый комитет по Аягузскому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Аягузскому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75. Налоговый комитет по Бескарагайскому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Бескарагайскому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76. Налоговый комитет по Бородулихинскому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Бородулихинскому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77. Налоговый комитет по Жарминскому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Жарминскому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78. Налоговый комитет по Кокпектинскому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Кокпектинскому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79. Налоговый комитет по Урджарскому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Урджарскому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80. Налоговый комитет по Тарбагатайскому району Налогового комитета по Восточно-Казахстанской области Налогового комитета Министерства финансов Республики Казахстан в Налоговое управление по Тарбагатайскому району Налогового департамента по Восточно-Казахстанской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81. Налоговый комитет по Жамбылской области Налогового комитета Министерства финансов Республики Казахстан в Налоговый департамент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82. Налоговый комитет по Жамбылскому району Налогового комитета по Жамбылской области Налогового комитета Министерства финансов Республики Казахстан в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83. Налоговый комитет по Жуалынскому району Налогового комитета по Жамбылской области Налогового комитета Министерства финансов Республики Казахстан в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84. Налоговый комитет по Кордайскому району Налогового комитета по Жамбылской области Налогового комитета Министерства финансов Республики Казахстан в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85. Налоговый комитет по району имени Турара Рыскулова Налогового комитета по Жамбылской области Налогового комитета Министерства финансов Республики Казахстан в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86. Налоговый комитет по Меркенскому району Налогового комитета по Жамбылской области Налогового комитета Министерства финансов Республики Казахстан в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87. Налоговый комитет по Мойынкумскому району Жамбылской области Налогового комитета Министерства финансов Республики Казахстан в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Налоговый комитет по Байзакскому району Налогового комитета по Жамбылской области Налогового комитета Министерства финансов Республики Казахстан в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89. Налоговый комитет по Шускому району Налогового комитета по Жамбылской области Налогового комитета Министерства финансов Республики Казахстан в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90. Налоговый комитет по Сарысускому району Налогового комитета по Жамбылской области Налогового комитета Министерства финансов Республики Казахстан в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91. Налоговый комитет по Таласскому району Налогового комитета по Жамбылской области Налогового комитета Министерства финансов Республики Казахстан в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92. Налоговый комитет по Западно-Казахстанской области Налогового комитета Министерства финансов Республики Казахстан в Налоговый департамент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93. Налоговый комитет по Бурлинскому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Бурлинскому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94. Налоговый комитет по Жанибекскому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Жанибекскому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95. Налоговый комитет по Жангалинскому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Жангалинскому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96. Налоговый комитет по Зеленскому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Зеленскому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97. Налоговый комитет по Казталовскому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Казталовскому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98. Налоговый комитет по Сырымскому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Сырымскому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99. Налоговый комитет по Таскалинскому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Таскалинскому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100. Налоговый комитет по Теректинскому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Теректинскому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101. Налоговый комитет по Бокейординскому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Бокейординскому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102. Налоговый комитет по Акжаикскому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Акжаикскому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103. Налоговый комитет по Чингирлаускому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Чингирлаускому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104. Налоговый комитет по Каратюбинскому району Налогового комитета по Западно-Казахстанской области Налогового комитета Министерства финансов Республики Казахстан в Налоговое управление по Каратюбинскому району Налогового департамента по Западно-Казахстанской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105. Налоговый комитет по Карагандинской области Налогового комитета Министерства финансов Республики Казахстан в Налоговый департамент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106. Налоговый комитет по городу Караганда Налогового комитета Карагандинской области Налогового комитета Министерства финансов Республики Казахстан в Налоговое управление по городу Караганда Налогового департамента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107. Налоговый комитет по городу Жезказган Налогового комитета по Карагандинской области Налогового комитета Министерства финансов Республики Казахстан в Налоговое управление по городу Жезказган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108. Налоговый комитет по городу Сарань Налогового комитета по Карагандинской области Налогового комитета Министерства финансов Республики Казахстан в Налоговое управление по городу Сарань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109. Налоговый комитет по городу Темиртау Налогового комитета по Карагандинской области Налогового комитета Министерства финансов Республики Казахстан в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110. Налоговый комитет по городу Шахтинску Налогового комитета по Карагандинской области Налогового комитета Министерства финансов Республики Казахстан в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111. Налоговый комитет по городу Балхаш Налогового комитета по Карагандинской области Налогового комитета Министерства финансов Республики Казахстан в 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112. Налоговый комитет по городу Приозерск Налогового комитета по Карагандинской области Налогового комитета Министерства финансов Республики Казахстан в Налоговое управление по городу Приозерск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113. Налоговый комитет по городу Каражал Налогового комитета по Карагандинской области Налогового комитета Министерства финансов Республики Казахстан в 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114. Налоговый комитет по городу Сатпаев Налогового комитета по Карагандинской области Налогового комитета Министерства финансов Республики Казахстан в Налоговое управление по городу Сатпаев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115. Налоговый комитет по району имени Казыбек би Налогового комитета по Карагандинской области Налогового комитета Министерства финансов Республики Казахстан в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116. Налоговый комитет по Октябрьскому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117. Налоговый комитет по Каркаралинскому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118. Налоговый комитет по Нуринскому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119. Налоговый комитет по Осакаровскому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120. Налоговый комитет по Бухар-Жыраускому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Бухар-Жыраускому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121. Налоговый комитет по Актогайскому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122. Налоговый комитет по Жанааркинскому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123. Налоговый комитет по Улытаускому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124. Налоговый комитет по Шетскому району Налогового комитета по Карагандинской области Налогового комитета Министерства финансов Республики Казахстан в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125. Налоговый комитет по Абайскому району Налогового комитета по Карагандинской области Налогового комитета Министерства финансов Республики Казахстан в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126. Налоговый комитет по Кызылординской области Налогового комитета Министерства финансов Республики Казахстан в Налоговый департамент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127. Налоговый комитет по Аральскому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128. Налоговый комитет по Казалинскому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129. Налоговый комитет по Кармакшинскому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130. Налоговый комитет по Жалагашскому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131. Налоговый комитет по Сырдарьинскому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132. Налоговый комитет по Шиелийскому району Налогового комитета по Кызылординской области Налогового комитета Министерства финансов Республики Казахстан в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133. Налоговый комитет по Жанакорганскому району Налогового комитета по Кызылординской области Налогового комитета Министерства финансов Республики Казахстан в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134. Налоговый комитет по Костанайской области Налогового комитета Министерства финансов Республики Казахстан в Налоговый департамент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135. Налоговый комитет по городу Костанай Налогового комитета по Костанайской области Налогового комитета Министерства финансов Республики Казахстан в Налоговое управление по городу Костанай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136. Налоговый комитет по городу Лисаковску Налогового комитета по Костанайской области Налогового комитета Министерства финансов Республики Казахстан в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137. Налоговый комитет по городу Рудному Налогового комитета по Костанайской области Налогового комитета Министерства финансов Республики Казахстан в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138. Налоговый комитет по городу Аркалыку Налогового комитета по Костанайской области Налогового комитета Министерства финансов Республики Казахстан в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139. Налоговый комитет по Алтынсаринскому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140. Налоговый комитет по Мендыкаринскому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141. Налоговый комитет по Житикаринскому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142. Налоговый комитет по Камыстинскому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143. Налоговый комитет по Карасускому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144. Налоговый комитет по Карабалыкскому району Налогового комитета по Костанайской области Налогового комитета Министерства финансов Республики Казахстан в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145. Налоговый комитет по Костанайскому району Налогового комитета по Костанайской области Налогового комитета Министерства финансов Республики Казахстан в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146. Налоговый комитет по Узункольскому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147. Налоговый комитет по Наурзумскому району Налогового комитета по Костанайской области Налогового комитета Министерства финансов Республики Казахстан в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148. Налоговый комитет по Денисовскому району Налогового комитета по Костанайской области Налогового комитета Министерства финансов Республики Казахстан в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149. Налоговый комитет по Аулиекольскому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150. Налоговый комитет по Тарановскому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151. Налоговый комитет по Сарыкольскому району Налогового комитета по Костанайской области Налогового комитета Министерства финансов Республики Казахстан в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152. Налоговый комитет по Федоровскому району Налогового комитета по Костанайской области Налогового комитета Министерства финансов Республики Казахстан в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153. Налоговый комитет по Амангельдинскому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154. Налоговый комитет по Жангильдинскому району Налогового комитета по Костанайской области Налогового комитета Министерства финансов Республики Казахстан в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155. Налоговый комитет по Мангистауской области Налогового комитета Министерства финансов Республики Казахстан в Налоговый департамент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156. Налоговый комитет по городу Жанаозену Налогового комитета по Мангистауской области Налогового комитета Министерства финансов Республики Казахстан в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157. Налоговый комитет по Бейнеускому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158. Налоговый комитет по Каракиянскому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159. Налоговый комитет по Мангистаускому району Налогового комитета по Мангистауской области Налогового комитета Министерства финансов Республики Казахстан в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160. Налоговый комитет по Мунайлинскому району Налогового комитета по Мангистауской области Налогового комитета Министерства финансов Республики Казахстан в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161. Налоговый комитет по Тупкараганскому району Налогового комитета по Мангистауской области Налогового комитета Министерства финансов Республики Казахстан в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162. Налоговый комитет по Павлодарской области Налогового комитета Министерства финансов Республики Казахстан в Налоговый департамент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163. Налоговый комитет по городу Павлодару Налогового комитета по Павлодарской области Налогового комитета Министерства финансов Республики Казахстан в Налоговое управление по городу Павлодару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164. Налоговый комитет по городу Аксу Налогового комитета по Павлодарской области Налогового комитета Министерства финансов Республики Казахстан в Налоговое управление по городу Аксу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165. Налоговый комитет по городу Экибастузу Налогового комитета по Павлодарской области Налогового комитета Министерства финансов Республики Казахстан в Налоговое управление по городу Экибастузу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166. Налоговый комитет по Актогайскому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167. Налоговый комитет по Баянаульскому району Налогового комитета по Павлодарской области Налогового комитета Министерства финансов Республики Казахстан в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168. Налоговый комитет по Железинскому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169. Налоговый комитет по Иртышскому району Налогового комитета по Павлодарской области Налогового комитета Министерства финансов Республики Казахстан в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170. Налоговый комитет по Качирскому району Налогового комитета по Павлодарской области Налогового комитета Министерства финансов Республики Казахстан в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171. Налоговый комитет по Лебяжинскому району Налогового комитета по Павлодарской области Налогового комитета Министерства финансов Республики Казахстан в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w:t>
      </w:r>
    </w:p>
    <w:p>
      <w:pPr>
        <w:spacing w:after="0"/>
        <w:ind w:left="0"/>
        <w:jc w:val="both"/>
      </w:pPr>
      <w:r>
        <w:rPr>
          <w:rFonts w:ascii="Times New Roman"/>
          <w:b w:val="false"/>
          <w:i w:val="false"/>
          <w:color w:val="000000"/>
          <w:sz w:val="28"/>
        </w:rPr>
        <w:t xml:space="preserve">
      172. Налоговый комитет по Майскому району Налогового комитета по Павлодарской области Налогового комитета Министерства финансов Республики Казахстан в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173. Налоговый комитет по Павлодарскому району Налогового комитета по Павлодарской области Налогового комитета Министерства финансов Республики Казахстан в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174. Налоговый комитет по Успенскому району Налогового комитета по Павлодарской области Налогового комитета Министерства финансов Республики Казахстан в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175. Налоговый комитет по Шербактинскому району Налогового комитета по Павлодарской области Налогового комитета Министерства финансов Республики Казахстан в Налоговое управление по Шербактинскому району Налогового департамента по Павлодарской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176. Налоговый комитет по Северо-Казахстанской области Налогового комитета Министерства финансов Республики Казахстан в Налоговый департамент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177. Налоговый комитет по Кызылжарскому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Кызылжарскому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178. Налоговый комитет по району имени Магжана Жумабаева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имени Магжана Жумабаева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179. Налоговый комитет по Жамбылскому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Жамбылскому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180. Налоговый комитет по Есильскому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Есильскому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181. Налоговый комитет по Мамлютскому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Мамлютскому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182. Налоговый комитет по району Шал акына Налогового комитета по Северо-Казахстанской области Налогового комитета Министерства финансов Республики Казахстан в Налоговое управление по району Шал акына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183. Налоговый комитет по Аккайынскому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Аккайынскому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184. Налоговый комитет по Тимирязевскому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Тимирязевскому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185. Налоговый комитет по Айыртаускому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Налоговый комитет по Акжарскому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Акжарскому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187. Налоговый комитет по Тайыншинскому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Тайыншинскому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188. Налоговый комитет по Уалихановскому району Налогового комитета по Северо-Казахстанской области Налогового комитета Министерства финансов Республики Казахстан в Налоговое управление по Уалихановскому району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189. Налоговый комитет по району имени Габита Мусрепова Налогового комитета по Северо-Казахстанской области Налогового комитета Министерства финансов Республики Казахстан в Налоговое управ пение по району имени Габита Мусрепова Налогового департамента по Северо-Казахстанской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190. Налоговый комитет по Южно-Казахстанской области Налогового комитета Министерства финансов Республики Казахстан в Налоговый департамент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191. Налоговый комитет по городу Шымкент Налогового комитета по Южно-Казахстанской области Налогового комитета Министерства финансов Республики Казахстан в Налоговое управление по городу Шымкент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192. Налоговый комитет по городу Арыс Налогового комитета по Южно-Казахстанской области Налогового комитета Министерства финансов Республики Казахстан в Налоговое управление по городу Арыс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193. Налоговый комитет по городу Кентау Налогового комитета по Южно-Казахстанской области Налогового комитета Министерства финансов Республики Казахстан в Налоговое управление по городу Кентау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194. Налоговый комитет по городу Туркестан Налогового комитета по Южно-Казахстанской области Налогового комитета Министерства финансов Республики Казахстан в Налоговое управление по городу Туркестан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195. Налоговый комитет по Байдибекскому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Байдибекскому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196. Налоговый комитет по Ордабасинскому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Ордабасинскому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197. Налоговый комитет по Мактааральскому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Мактааральскому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198. Налоговый комитет по Отрарскому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Отрарскому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199. Налоговый комитет по Казгуртскому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Казгуртскому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200. Налоговый комитет по Толебийскому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Толебийскому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201. Налоговый комитет по Сайрамскому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Сайрамскому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202. Налоговый комитет по Сарыагашскому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Сарыагашскому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203. Налоговый комитет по Сузакскому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Сузакскому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204. Налоговый комитет по Тюлькубасскому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Тюлькубасскому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205. Налоговый комитет по Шардаринскому району Налогового комитета по Южно-Казахстанской области Налогового комитета Министерства финансов Республики Казахстан в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206. Налоговый комитет по городу Алматы Налогового комитета Министерства финансов Республики Казахстан в Налоговый департамент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207. Налоговый комитет по Алмалинскому району Налогового комитета по городу Алматы Налогового комитета Министерства финансов Республики Казахстан в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208. Налоговый комитет по Ауэзовскому району Налогового комитета по городу Алматы Налогового комитета Министерства финансов Республики Казахстан в Налоговое управление по Ауэзовскому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209. Налоговый комитет по Бостандыкскому району Налогового комитета по городу Алматы Налогового комитета Министерства финансов Республики Казахстан в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210. Налоговый комитет по Жетысускому району Налогового комитета по городу Алматы Налогового комитета Министерства финансов Республики Казахстан в Налоговое управление по Жетысускому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211. Налоговый комитет по Медеускому району Налогового комитета по городу Алматы Налогового комитета Министерства финансов Республики Казахстан в Налоговое управление по Медеускому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212. Налоговый комитет по Турксибскому району Налогового комитета по городу Алматы Налогового комитета Министерства финансов Республики Казахстан в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213. Налоговый комитет по городу Астана Налогового комитета Министерства финансов Республики Казахстан в Налоговый департамент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214. Налоговый комитет по Алматинскому району Налогового комитета по городу Астана Налогового комитета Министерства финансов Республики Казахстан в Налоговое управление по Алматинскому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215. Налоговый комитет по Сарыаркинскому району Налогового комитета по городу Астана Налогового комитета Министерства финансов Республики Казахстан в Налоговое управление по Сарыаркинскому району Налогового департамента по городу Астана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216. Налоговый комитет "Астана - жаңа қала" Налогового комитета Министерства финансов Республики Казахстан в Налоговый департамент "Астана - жаңа қала"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217. Налоговый комитет "Морпорт Актау" Налогового комитета Министерства финансов Республики Казахстан в Налоговый департамент "Морпорт Актау"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218. Налоговый комитет "Парк информационных технологий" Налогового комитета Министерства финансов Республики Казахстан в Налоговый департамент "Парк информационных технологий"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219. Налоговый комитет "Оңтүстік" Налогового комитета Министерства финансов Республики Казахстан в Налоговый департамент "Оңтүстік" Налогового комитета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2" w:id="1742"/>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управлений Комитета финансового контроля</w:t>
      </w:r>
      <w:r>
        <w:br/>
      </w:r>
      <w:r>
        <w:rPr>
          <w:rFonts w:ascii="Times New Roman"/>
          <w:b/>
          <w:i w:val="false"/>
          <w:color w:val="000000"/>
        </w:rPr>
        <w:t>Министерства финансов Республики Казахстан</w:t>
      </w:r>
    </w:p>
    <w:bookmarkEnd w:id="1742"/>
    <w:p>
      <w:pPr>
        <w:spacing w:after="0"/>
        <w:ind w:left="0"/>
        <w:jc w:val="both"/>
      </w:pPr>
      <w:r>
        <w:rPr>
          <w:rFonts w:ascii="Times New Roman"/>
          <w:b w:val="false"/>
          <w:i w:val="false"/>
          <w:color w:val="000000"/>
          <w:sz w:val="28"/>
        </w:rPr>
        <w:t xml:space="preserve">
      1. Управление финансового контроля и государственных закупок по Акмолинской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Акмолинской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2. Управление финансового контроля и государственных закупок по Актюбинской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Актюбинской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3. Управление финансового контроля и государственных закупок по Алматинской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Алматинской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4. Управление финансового контроля и государственных закупок по Атырауской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Атырауской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5. Управление финансового контроля и государственных закупок по Восточно-Казахстанской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Восточно-Казахстанской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6. Управление финансового контроля и государственных закупок по Жамбылской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Жамбылской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7. Управление финансового контроля и государственных закупок по Западно-Казахстанской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Западно-Казахстанской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8. Управление финансового контроля и государственных закупок по Карагандинской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Карагандинской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9. Управление финансового контроля и государственных закупок по Костанайской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Костанайской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10. Управление финансового контроля и государственных закупок по Кызылординской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Кызылординской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11. Управление финансового контроля и государственных закупок по Мангистауской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Мангистауской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12. Управление финансового контроля и государственных закупок по Павлодарской области Комитета финансового контроля и государственных закупок Министерства финансов Республики Казахстан в Инспекцию финансового контроля по Павлодарской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13. Управление финансового контроля и государственных закупок по Северо-Казахстанской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Северо-Казахстанской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14. Управление финансового контроля и государственных закупок по Южно-Казахстанской области Комитета финансового контроля и государственных закупок Министерства финансов Республики Казахстан в Инспекцию финансового контроля по Южно-Казахстанской области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15. Управление финансового контроля и государственных закупок по городу Алматы Комитета финансового контроля и государственных закупок Министерства финансов Республики Казахстан в Инспекцию финансового контроля по городу Алматы Комитета финансового контроля Министерства финансов Республики Казахстан. </w:t>
      </w:r>
    </w:p>
    <w:p>
      <w:pPr>
        <w:spacing w:after="0"/>
        <w:ind w:left="0"/>
        <w:jc w:val="both"/>
      </w:pPr>
      <w:r>
        <w:rPr>
          <w:rFonts w:ascii="Times New Roman"/>
          <w:b w:val="false"/>
          <w:i w:val="false"/>
          <w:color w:val="000000"/>
          <w:sz w:val="28"/>
        </w:rPr>
        <w:t xml:space="preserve">
      16. Управление финансового контроля и государственных закупок по городу Астане Комитета финансового контроля и государственных закупок Министерства финансов Республики Казахстан в Инспекцию финансового контроля по городу Астана Комитета финансового контроля Министерства финансов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3" w:id="174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переименовываемых государственных учреждений - </w:t>
      </w:r>
      <w:r>
        <w:br/>
      </w:r>
      <w:r>
        <w:rPr>
          <w:rFonts w:ascii="Times New Roman"/>
          <w:b/>
          <w:i w:val="false"/>
          <w:color w:val="000000"/>
        </w:rPr>
        <w:t>территориальных органов Комитета казначейства</w:t>
      </w:r>
      <w:r>
        <w:br/>
      </w:r>
      <w:r>
        <w:rPr>
          <w:rFonts w:ascii="Times New Roman"/>
          <w:b/>
          <w:i w:val="false"/>
          <w:color w:val="000000"/>
        </w:rPr>
        <w:t>Министерства финансов Республики Казахстан</w:t>
      </w:r>
    </w:p>
    <w:bookmarkEnd w:id="1743"/>
    <w:p>
      <w:pPr>
        <w:spacing w:after="0"/>
        <w:ind w:left="0"/>
        <w:jc w:val="both"/>
      </w:pPr>
      <w:r>
        <w:rPr>
          <w:rFonts w:ascii="Times New Roman"/>
          <w:b w:val="false"/>
          <w:i w:val="false"/>
          <w:color w:val="000000"/>
          <w:sz w:val="28"/>
        </w:rPr>
        <w:t xml:space="preserve">
      1. По Департаменту казначейства по Акмолинской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Аккольский районный отдел казначейства в Аккольское районное управление казначейства; </w:t>
      </w:r>
    </w:p>
    <w:p>
      <w:pPr>
        <w:spacing w:after="0"/>
        <w:ind w:left="0"/>
        <w:jc w:val="both"/>
      </w:pPr>
      <w:r>
        <w:rPr>
          <w:rFonts w:ascii="Times New Roman"/>
          <w:b w:val="false"/>
          <w:i w:val="false"/>
          <w:color w:val="000000"/>
          <w:sz w:val="28"/>
        </w:rPr>
        <w:t xml:space="preserve">
      2) Аршалынский районный отдел казначейства в Аршалынское районное управление казначейства; </w:t>
      </w:r>
    </w:p>
    <w:p>
      <w:pPr>
        <w:spacing w:after="0"/>
        <w:ind w:left="0"/>
        <w:jc w:val="both"/>
      </w:pPr>
      <w:r>
        <w:rPr>
          <w:rFonts w:ascii="Times New Roman"/>
          <w:b w:val="false"/>
          <w:i w:val="false"/>
          <w:color w:val="000000"/>
          <w:sz w:val="28"/>
        </w:rPr>
        <w:t xml:space="preserve">
      3) Астраханский районный отдел казначейства в Астраханское районное управление казначейства; </w:t>
      </w:r>
    </w:p>
    <w:p>
      <w:pPr>
        <w:spacing w:after="0"/>
        <w:ind w:left="0"/>
        <w:jc w:val="both"/>
      </w:pPr>
      <w:r>
        <w:rPr>
          <w:rFonts w:ascii="Times New Roman"/>
          <w:b w:val="false"/>
          <w:i w:val="false"/>
          <w:color w:val="000000"/>
          <w:sz w:val="28"/>
        </w:rPr>
        <w:t xml:space="preserve">
      4) Атбасарский районный отдел казначейства в Атбасарское районное управление казначейства; </w:t>
      </w:r>
    </w:p>
    <w:p>
      <w:pPr>
        <w:spacing w:after="0"/>
        <w:ind w:left="0"/>
        <w:jc w:val="both"/>
      </w:pPr>
      <w:r>
        <w:rPr>
          <w:rFonts w:ascii="Times New Roman"/>
          <w:b w:val="false"/>
          <w:i w:val="false"/>
          <w:color w:val="000000"/>
          <w:sz w:val="28"/>
        </w:rPr>
        <w:t xml:space="preserve">
      5) Буландинский районный отдел казначейства в Буландинское районное управление казначейства; </w:t>
      </w:r>
    </w:p>
    <w:p>
      <w:pPr>
        <w:spacing w:after="0"/>
        <w:ind w:left="0"/>
        <w:jc w:val="both"/>
      </w:pPr>
      <w:r>
        <w:rPr>
          <w:rFonts w:ascii="Times New Roman"/>
          <w:b w:val="false"/>
          <w:i w:val="false"/>
          <w:color w:val="000000"/>
          <w:sz w:val="28"/>
        </w:rPr>
        <w:t xml:space="preserve">
      6) Зерендинский районный отдел казначейства в Зерендинское районное управление казначейства; </w:t>
      </w:r>
    </w:p>
    <w:p>
      <w:pPr>
        <w:spacing w:after="0"/>
        <w:ind w:left="0"/>
        <w:jc w:val="both"/>
      </w:pPr>
      <w:r>
        <w:rPr>
          <w:rFonts w:ascii="Times New Roman"/>
          <w:b w:val="false"/>
          <w:i w:val="false"/>
          <w:color w:val="000000"/>
          <w:sz w:val="28"/>
        </w:rPr>
        <w:t xml:space="preserve">
      7) Енбекшильдерский районный отдел казначейства в Енбекшильдерское районное управление казначейства; </w:t>
      </w:r>
    </w:p>
    <w:p>
      <w:pPr>
        <w:spacing w:after="0"/>
        <w:ind w:left="0"/>
        <w:jc w:val="both"/>
      </w:pPr>
      <w:r>
        <w:rPr>
          <w:rFonts w:ascii="Times New Roman"/>
          <w:b w:val="false"/>
          <w:i w:val="false"/>
          <w:color w:val="000000"/>
          <w:sz w:val="28"/>
        </w:rPr>
        <w:t xml:space="preserve">
      8) Ерейментауский районный отдел казначейства в Ерейментауское районное управление казначейства; </w:t>
      </w:r>
    </w:p>
    <w:p>
      <w:pPr>
        <w:spacing w:after="0"/>
        <w:ind w:left="0"/>
        <w:jc w:val="both"/>
      </w:pPr>
      <w:r>
        <w:rPr>
          <w:rFonts w:ascii="Times New Roman"/>
          <w:b w:val="false"/>
          <w:i w:val="false"/>
          <w:color w:val="000000"/>
          <w:sz w:val="28"/>
        </w:rPr>
        <w:t xml:space="preserve">
      9) Егиндыкольский районный отдел казначейства в Егиндыкольское районное управление казначейства; </w:t>
      </w:r>
    </w:p>
    <w:p>
      <w:pPr>
        <w:spacing w:after="0"/>
        <w:ind w:left="0"/>
        <w:jc w:val="both"/>
      </w:pPr>
      <w:r>
        <w:rPr>
          <w:rFonts w:ascii="Times New Roman"/>
          <w:b w:val="false"/>
          <w:i w:val="false"/>
          <w:color w:val="000000"/>
          <w:sz w:val="28"/>
        </w:rPr>
        <w:t xml:space="preserve">
      10)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11) Жаксинский районный отдел казначейства в Жаксинское районное управление казначейства; </w:t>
      </w:r>
    </w:p>
    <w:p>
      <w:pPr>
        <w:spacing w:after="0"/>
        <w:ind w:left="0"/>
        <w:jc w:val="both"/>
      </w:pPr>
      <w:r>
        <w:rPr>
          <w:rFonts w:ascii="Times New Roman"/>
          <w:b w:val="false"/>
          <w:i w:val="false"/>
          <w:color w:val="000000"/>
          <w:sz w:val="28"/>
        </w:rPr>
        <w:t xml:space="preserve">
      12) Жаркаинский районный отдел казначейства в Жаркаинское районное управление казначейства; </w:t>
      </w:r>
    </w:p>
    <w:p>
      <w:pPr>
        <w:spacing w:after="0"/>
        <w:ind w:left="0"/>
        <w:jc w:val="both"/>
      </w:pPr>
      <w:r>
        <w:rPr>
          <w:rFonts w:ascii="Times New Roman"/>
          <w:b w:val="false"/>
          <w:i w:val="false"/>
          <w:color w:val="000000"/>
          <w:sz w:val="28"/>
        </w:rPr>
        <w:t xml:space="preserve">
      13) Коргалжинский районный отдел казначейства в Коргалжинское районное управление казначейства; </w:t>
      </w:r>
    </w:p>
    <w:p>
      <w:pPr>
        <w:spacing w:after="0"/>
        <w:ind w:left="0"/>
        <w:jc w:val="both"/>
      </w:pPr>
      <w:r>
        <w:rPr>
          <w:rFonts w:ascii="Times New Roman"/>
          <w:b w:val="false"/>
          <w:i w:val="false"/>
          <w:color w:val="000000"/>
          <w:sz w:val="28"/>
        </w:rPr>
        <w:t xml:space="preserve">
      14) Сандыктауский районный отдел казначейства в Сандыктауское районное управление казначейства; </w:t>
      </w:r>
    </w:p>
    <w:p>
      <w:pPr>
        <w:spacing w:after="0"/>
        <w:ind w:left="0"/>
        <w:jc w:val="both"/>
      </w:pPr>
      <w:r>
        <w:rPr>
          <w:rFonts w:ascii="Times New Roman"/>
          <w:b w:val="false"/>
          <w:i w:val="false"/>
          <w:color w:val="000000"/>
          <w:sz w:val="28"/>
        </w:rPr>
        <w:t xml:space="preserve">
      15) Степногорский городской отдел казначейства в Степногорское городское управление казначейства; </w:t>
      </w:r>
    </w:p>
    <w:p>
      <w:pPr>
        <w:spacing w:after="0"/>
        <w:ind w:left="0"/>
        <w:jc w:val="both"/>
      </w:pPr>
      <w:r>
        <w:rPr>
          <w:rFonts w:ascii="Times New Roman"/>
          <w:b w:val="false"/>
          <w:i w:val="false"/>
          <w:color w:val="000000"/>
          <w:sz w:val="28"/>
        </w:rPr>
        <w:t xml:space="preserve">
      16) Шортандинский районный отдел казначейства в Шортандинское районное управление казначейства; </w:t>
      </w:r>
    </w:p>
    <w:p>
      <w:pPr>
        <w:spacing w:after="0"/>
        <w:ind w:left="0"/>
        <w:jc w:val="both"/>
      </w:pPr>
      <w:r>
        <w:rPr>
          <w:rFonts w:ascii="Times New Roman"/>
          <w:b w:val="false"/>
          <w:i w:val="false"/>
          <w:color w:val="000000"/>
          <w:sz w:val="28"/>
        </w:rPr>
        <w:t xml:space="preserve">
      17) Щучинский районный отдел казначейства в Щучинское районное управление казначейства; </w:t>
      </w:r>
    </w:p>
    <w:p>
      <w:pPr>
        <w:spacing w:after="0"/>
        <w:ind w:left="0"/>
        <w:jc w:val="both"/>
      </w:pPr>
      <w:r>
        <w:rPr>
          <w:rFonts w:ascii="Times New Roman"/>
          <w:b w:val="false"/>
          <w:i w:val="false"/>
          <w:color w:val="000000"/>
          <w:sz w:val="28"/>
        </w:rPr>
        <w:t xml:space="preserve">
      18) Целиноградский районный отдел казначейства в Целиноградское районное управление казначейства. </w:t>
      </w:r>
    </w:p>
    <w:p>
      <w:pPr>
        <w:spacing w:after="0"/>
        <w:ind w:left="0"/>
        <w:jc w:val="both"/>
      </w:pPr>
      <w:r>
        <w:rPr>
          <w:rFonts w:ascii="Times New Roman"/>
          <w:b w:val="false"/>
          <w:i w:val="false"/>
          <w:color w:val="000000"/>
          <w:sz w:val="28"/>
        </w:rPr>
        <w:t xml:space="preserve">
      2. По Департаменту казначейства по Актюбинской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Алгинский районный отдел казначейства в Алгинское районное управление казначейства; </w:t>
      </w:r>
    </w:p>
    <w:p>
      <w:pPr>
        <w:spacing w:after="0"/>
        <w:ind w:left="0"/>
        <w:jc w:val="both"/>
      </w:pPr>
      <w:r>
        <w:rPr>
          <w:rFonts w:ascii="Times New Roman"/>
          <w:b w:val="false"/>
          <w:i w:val="false"/>
          <w:color w:val="000000"/>
          <w:sz w:val="28"/>
        </w:rPr>
        <w:t xml:space="preserve">
      2) Айтекебийский районный отдел казначейства в Айтекебийское районное управление казначейства; </w:t>
      </w:r>
    </w:p>
    <w:p>
      <w:pPr>
        <w:spacing w:after="0"/>
        <w:ind w:left="0"/>
        <w:jc w:val="both"/>
      </w:pPr>
      <w:r>
        <w:rPr>
          <w:rFonts w:ascii="Times New Roman"/>
          <w:b w:val="false"/>
          <w:i w:val="false"/>
          <w:color w:val="000000"/>
          <w:sz w:val="28"/>
        </w:rPr>
        <w:t xml:space="preserve">
      3) Байганинский районный отдел казначейства в Байганинское районное управление казначейства; </w:t>
      </w:r>
    </w:p>
    <w:p>
      <w:pPr>
        <w:spacing w:after="0"/>
        <w:ind w:left="0"/>
        <w:jc w:val="both"/>
      </w:pPr>
      <w:r>
        <w:rPr>
          <w:rFonts w:ascii="Times New Roman"/>
          <w:b w:val="false"/>
          <w:i w:val="false"/>
          <w:color w:val="000000"/>
          <w:sz w:val="28"/>
        </w:rPr>
        <w:t xml:space="preserve">
      4) Иргизский районный отдел казначейства в Иргизское районное управление казначейства; </w:t>
      </w:r>
    </w:p>
    <w:p>
      <w:pPr>
        <w:spacing w:after="0"/>
        <w:ind w:left="0"/>
        <w:jc w:val="both"/>
      </w:pPr>
      <w:r>
        <w:rPr>
          <w:rFonts w:ascii="Times New Roman"/>
          <w:b w:val="false"/>
          <w:i w:val="false"/>
          <w:color w:val="000000"/>
          <w:sz w:val="28"/>
        </w:rPr>
        <w:t xml:space="preserve">
      5) Каргалинский районный отдел казначейства в Каргалинское районное управление казначейства; </w:t>
      </w:r>
    </w:p>
    <w:p>
      <w:pPr>
        <w:spacing w:after="0"/>
        <w:ind w:left="0"/>
        <w:jc w:val="both"/>
      </w:pPr>
      <w:r>
        <w:rPr>
          <w:rFonts w:ascii="Times New Roman"/>
          <w:b w:val="false"/>
          <w:i w:val="false"/>
          <w:color w:val="000000"/>
          <w:sz w:val="28"/>
        </w:rPr>
        <w:t xml:space="preserve">
      6) Мугалжарский районный отдел казначейства в Мугалжарское районное управление казначейства; </w:t>
      </w:r>
    </w:p>
    <w:p>
      <w:pPr>
        <w:spacing w:after="0"/>
        <w:ind w:left="0"/>
        <w:jc w:val="both"/>
      </w:pPr>
      <w:r>
        <w:rPr>
          <w:rFonts w:ascii="Times New Roman"/>
          <w:b w:val="false"/>
          <w:i w:val="false"/>
          <w:color w:val="000000"/>
          <w:sz w:val="28"/>
        </w:rPr>
        <w:t xml:space="preserve">
      7) Мартукский районный отдел казначейства в Мартукское районное управление казначейства; </w:t>
      </w:r>
    </w:p>
    <w:p>
      <w:pPr>
        <w:spacing w:after="0"/>
        <w:ind w:left="0"/>
        <w:jc w:val="both"/>
      </w:pPr>
      <w:r>
        <w:rPr>
          <w:rFonts w:ascii="Times New Roman"/>
          <w:b w:val="false"/>
          <w:i w:val="false"/>
          <w:color w:val="000000"/>
          <w:sz w:val="28"/>
        </w:rPr>
        <w:t xml:space="preserve">
      8) Темирский районный отдел казначейства в Темирское районное управление казначейства; </w:t>
      </w:r>
    </w:p>
    <w:p>
      <w:pPr>
        <w:spacing w:after="0"/>
        <w:ind w:left="0"/>
        <w:jc w:val="both"/>
      </w:pPr>
      <w:r>
        <w:rPr>
          <w:rFonts w:ascii="Times New Roman"/>
          <w:b w:val="false"/>
          <w:i w:val="false"/>
          <w:color w:val="000000"/>
          <w:sz w:val="28"/>
        </w:rPr>
        <w:t xml:space="preserve">
      9) Уилский районный отдел казначейства в Уилское районное управление казначейства; </w:t>
      </w:r>
    </w:p>
    <w:p>
      <w:pPr>
        <w:spacing w:after="0"/>
        <w:ind w:left="0"/>
        <w:jc w:val="both"/>
      </w:pPr>
      <w:r>
        <w:rPr>
          <w:rFonts w:ascii="Times New Roman"/>
          <w:b w:val="false"/>
          <w:i w:val="false"/>
          <w:color w:val="000000"/>
          <w:sz w:val="28"/>
        </w:rPr>
        <w:t xml:space="preserve">
      10) Хромтауский районный отдел казначейства в Хромтауское районное управление казначейства; </w:t>
      </w:r>
    </w:p>
    <w:p>
      <w:pPr>
        <w:spacing w:after="0"/>
        <w:ind w:left="0"/>
        <w:jc w:val="both"/>
      </w:pPr>
      <w:r>
        <w:rPr>
          <w:rFonts w:ascii="Times New Roman"/>
          <w:b w:val="false"/>
          <w:i w:val="false"/>
          <w:color w:val="000000"/>
          <w:sz w:val="28"/>
        </w:rPr>
        <w:t xml:space="preserve">
      11) Хобдинский районный отдел казначейства в Хобдинское районное управление казначейства; </w:t>
      </w:r>
    </w:p>
    <w:p>
      <w:pPr>
        <w:spacing w:after="0"/>
        <w:ind w:left="0"/>
        <w:jc w:val="both"/>
      </w:pPr>
      <w:r>
        <w:rPr>
          <w:rFonts w:ascii="Times New Roman"/>
          <w:b w:val="false"/>
          <w:i w:val="false"/>
          <w:color w:val="000000"/>
          <w:sz w:val="28"/>
        </w:rPr>
        <w:t xml:space="preserve">
      12) Шалкарский районный отдел казначейства в Шалкарское районное управление казначейства. </w:t>
      </w:r>
    </w:p>
    <w:p>
      <w:pPr>
        <w:spacing w:after="0"/>
        <w:ind w:left="0"/>
        <w:jc w:val="both"/>
      </w:pPr>
      <w:r>
        <w:rPr>
          <w:rFonts w:ascii="Times New Roman"/>
          <w:b w:val="false"/>
          <w:i w:val="false"/>
          <w:color w:val="000000"/>
          <w:sz w:val="28"/>
        </w:rPr>
        <w:t xml:space="preserve">
      3. По Департаменту казначейства по Алматинской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Алакольский районный отдел казначейства в Алакольское районное управление казначейства; </w:t>
      </w:r>
    </w:p>
    <w:p>
      <w:pPr>
        <w:spacing w:after="0"/>
        <w:ind w:left="0"/>
        <w:jc w:val="both"/>
      </w:pPr>
      <w:r>
        <w:rPr>
          <w:rFonts w:ascii="Times New Roman"/>
          <w:b w:val="false"/>
          <w:i w:val="false"/>
          <w:color w:val="000000"/>
          <w:sz w:val="28"/>
        </w:rPr>
        <w:t xml:space="preserve">
      2) Аксуский районный отдел казначейства в Аксуское районное управление казначейства; </w:t>
      </w:r>
    </w:p>
    <w:p>
      <w:pPr>
        <w:spacing w:after="0"/>
        <w:ind w:left="0"/>
        <w:jc w:val="both"/>
      </w:pPr>
      <w:r>
        <w:rPr>
          <w:rFonts w:ascii="Times New Roman"/>
          <w:b w:val="false"/>
          <w:i w:val="false"/>
          <w:color w:val="000000"/>
          <w:sz w:val="28"/>
        </w:rPr>
        <w:t xml:space="preserve">
      3) Балхашский районный отдел казначейства в Балхашское районное управление казначейства; </w:t>
      </w:r>
    </w:p>
    <w:p>
      <w:pPr>
        <w:spacing w:after="0"/>
        <w:ind w:left="0"/>
        <w:jc w:val="both"/>
      </w:pPr>
      <w:r>
        <w:rPr>
          <w:rFonts w:ascii="Times New Roman"/>
          <w:b w:val="false"/>
          <w:i w:val="false"/>
          <w:color w:val="000000"/>
          <w:sz w:val="28"/>
        </w:rPr>
        <w:t xml:space="preserve">
      4) Енбекшиказахский районный отдел казначейства в Енбекшиказахское районное управление казначейства; </w:t>
      </w:r>
    </w:p>
    <w:p>
      <w:pPr>
        <w:spacing w:after="0"/>
        <w:ind w:left="0"/>
        <w:jc w:val="both"/>
      </w:pPr>
      <w:r>
        <w:rPr>
          <w:rFonts w:ascii="Times New Roman"/>
          <w:b w:val="false"/>
          <w:i w:val="false"/>
          <w:color w:val="000000"/>
          <w:sz w:val="28"/>
        </w:rPr>
        <w:t xml:space="preserve">
      5)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6) Илийский районный отдел казначейства в Илийское районное управление казначейства; </w:t>
      </w:r>
    </w:p>
    <w:p>
      <w:pPr>
        <w:spacing w:after="0"/>
        <w:ind w:left="0"/>
        <w:jc w:val="both"/>
      </w:pPr>
      <w:r>
        <w:rPr>
          <w:rFonts w:ascii="Times New Roman"/>
          <w:b w:val="false"/>
          <w:i w:val="false"/>
          <w:color w:val="000000"/>
          <w:sz w:val="28"/>
        </w:rPr>
        <w:t xml:space="preserve">
      7) Карасайский районный отдел казначейства в Карасайское районное управление казначейства; </w:t>
      </w:r>
    </w:p>
    <w:p>
      <w:pPr>
        <w:spacing w:after="0"/>
        <w:ind w:left="0"/>
        <w:jc w:val="both"/>
      </w:pPr>
      <w:r>
        <w:rPr>
          <w:rFonts w:ascii="Times New Roman"/>
          <w:b w:val="false"/>
          <w:i w:val="false"/>
          <w:color w:val="000000"/>
          <w:sz w:val="28"/>
        </w:rPr>
        <w:t xml:space="preserve">
      8) Капшагайский городской отдел казначейства в Капшагайское городское управление казначейства; </w:t>
      </w:r>
    </w:p>
    <w:p>
      <w:pPr>
        <w:spacing w:after="0"/>
        <w:ind w:left="0"/>
        <w:jc w:val="both"/>
      </w:pPr>
      <w:r>
        <w:rPr>
          <w:rFonts w:ascii="Times New Roman"/>
          <w:b w:val="false"/>
          <w:i w:val="false"/>
          <w:color w:val="000000"/>
          <w:sz w:val="28"/>
        </w:rPr>
        <w:t xml:space="preserve">
      9) Каратальский районный отдел казначейства в Каратальское районное управление казначейства; </w:t>
      </w:r>
    </w:p>
    <w:p>
      <w:pPr>
        <w:spacing w:after="0"/>
        <w:ind w:left="0"/>
        <w:jc w:val="both"/>
      </w:pPr>
      <w:r>
        <w:rPr>
          <w:rFonts w:ascii="Times New Roman"/>
          <w:b w:val="false"/>
          <w:i w:val="false"/>
          <w:color w:val="000000"/>
          <w:sz w:val="28"/>
        </w:rPr>
        <w:t xml:space="preserve">
      10) Кербулакский районный отдел казначейства в Кербулакское районное управление казначейства; </w:t>
      </w:r>
    </w:p>
    <w:p>
      <w:pPr>
        <w:spacing w:after="0"/>
        <w:ind w:left="0"/>
        <w:jc w:val="both"/>
      </w:pPr>
      <w:r>
        <w:rPr>
          <w:rFonts w:ascii="Times New Roman"/>
          <w:b w:val="false"/>
          <w:i w:val="false"/>
          <w:color w:val="000000"/>
          <w:sz w:val="28"/>
        </w:rPr>
        <w:t xml:space="preserve">
      11) Коксуский районный отдел казначейства в Коксуское районное управление казначейства; </w:t>
      </w:r>
    </w:p>
    <w:p>
      <w:pPr>
        <w:spacing w:after="0"/>
        <w:ind w:left="0"/>
        <w:jc w:val="both"/>
      </w:pPr>
      <w:r>
        <w:rPr>
          <w:rFonts w:ascii="Times New Roman"/>
          <w:b w:val="false"/>
          <w:i w:val="false"/>
          <w:color w:val="000000"/>
          <w:sz w:val="28"/>
        </w:rPr>
        <w:t xml:space="preserve">
      12) Панфиловский районный отдел казначейства в Панфиловское районное управление казначейства; </w:t>
      </w:r>
    </w:p>
    <w:p>
      <w:pPr>
        <w:spacing w:after="0"/>
        <w:ind w:left="0"/>
        <w:jc w:val="both"/>
      </w:pPr>
      <w:r>
        <w:rPr>
          <w:rFonts w:ascii="Times New Roman"/>
          <w:b w:val="false"/>
          <w:i w:val="false"/>
          <w:color w:val="000000"/>
          <w:sz w:val="28"/>
        </w:rPr>
        <w:t xml:space="preserve">
      13) Райымбекский районный отдел казначейства в Райымбекское районное управление казначейства; </w:t>
      </w:r>
    </w:p>
    <w:p>
      <w:pPr>
        <w:spacing w:after="0"/>
        <w:ind w:left="0"/>
        <w:jc w:val="both"/>
      </w:pPr>
      <w:r>
        <w:rPr>
          <w:rFonts w:ascii="Times New Roman"/>
          <w:b w:val="false"/>
          <w:i w:val="false"/>
          <w:color w:val="000000"/>
          <w:sz w:val="28"/>
        </w:rPr>
        <w:t xml:space="preserve">
      14) Саркандский районный отдел казначейства в Саркандское районное управление казначейства; </w:t>
      </w:r>
    </w:p>
    <w:p>
      <w:pPr>
        <w:spacing w:after="0"/>
        <w:ind w:left="0"/>
        <w:jc w:val="both"/>
      </w:pPr>
      <w:r>
        <w:rPr>
          <w:rFonts w:ascii="Times New Roman"/>
          <w:b w:val="false"/>
          <w:i w:val="false"/>
          <w:color w:val="000000"/>
          <w:sz w:val="28"/>
        </w:rPr>
        <w:t xml:space="preserve">
      15) Талгарский районный отдел казначейства в Талгарское районное управление казначейства; </w:t>
      </w:r>
    </w:p>
    <w:p>
      <w:pPr>
        <w:spacing w:after="0"/>
        <w:ind w:left="0"/>
        <w:jc w:val="both"/>
      </w:pPr>
      <w:r>
        <w:rPr>
          <w:rFonts w:ascii="Times New Roman"/>
          <w:b w:val="false"/>
          <w:i w:val="false"/>
          <w:color w:val="000000"/>
          <w:sz w:val="28"/>
        </w:rPr>
        <w:t xml:space="preserve">
      16) Ескельдинский районный отдел казначейства в Ескельдинское районное управление казначейства; </w:t>
      </w:r>
    </w:p>
    <w:p>
      <w:pPr>
        <w:spacing w:after="0"/>
        <w:ind w:left="0"/>
        <w:jc w:val="both"/>
      </w:pPr>
      <w:r>
        <w:rPr>
          <w:rFonts w:ascii="Times New Roman"/>
          <w:b w:val="false"/>
          <w:i w:val="false"/>
          <w:color w:val="000000"/>
          <w:sz w:val="28"/>
        </w:rPr>
        <w:t xml:space="preserve">
      17) Текелийский городской отдел казначейства в Текелийское городское управление казначейства; </w:t>
      </w:r>
    </w:p>
    <w:p>
      <w:pPr>
        <w:spacing w:after="0"/>
        <w:ind w:left="0"/>
        <w:jc w:val="both"/>
      </w:pPr>
      <w:r>
        <w:rPr>
          <w:rFonts w:ascii="Times New Roman"/>
          <w:b w:val="false"/>
          <w:i w:val="false"/>
          <w:color w:val="000000"/>
          <w:sz w:val="28"/>
        </w:rPr>
        <w:t xml:space="preserve">
      18) Уйгурский районный отдел казначейства в Уйгурское районное управление казначейства. </w:t>
      </w:r>
    </w:p>
    <w:p>
      <w:pPr>
        <w:spacing w:after="0"/>
        <w:ind w:left="0"/>
        <w:jc w:val="both"/>
      </w:pPr>
      <w:r>
        <w:rPr>
          <w:rFonts w:ascii="Times New Roman"/>
          <w:b w:val="false"/>
          <w:i w:val="false"/>
          <w:color w:val="000000"/>
          <w:sz w:val="28"/>
        </w:rPr>
        <w:t xml:space="preserve">
      4. По Департаменту казначейства по Атырауской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Жылыойский районный отдел казначейства в Жылыойское районное управление казначейства; </w:t>
      </w:r>
    </w:p>
    <w:p>
      <w:pPr>
        <w:spacing w:after="0"/>
        <w:ind w:left="0"/>
        <w:jc w:val="both"/>
      </w:pPr>
      <w:r>
        <w:rPr>
          <w:rFonts w:ascii="Times New Roman"/>
          <w:b w:val="false"/>
          <w:i w:val="false"/>
          <w:color w:val="000000"/>
          <w:sz w:val="28"/>
        </w:rPr>
        <w:t xml:space="preserve">
      2) Индерский районный отдел казначейства в Индерское районное управление казначейства; </w:t>
      </w:r>
    </w:p>
    <w:p>
      <w:pPr>
        <w:spacing w:after="0"/>
        <w:ind w:left="0"/>
        <w:jc w:val="both"/>
      </w:pPr>
      <w:r>
        <w:rPr>
          <w:rFonts w:ascii="Times New Roman"/>
          <w:b w:val="false"/>
          <w:i w:val="false"/>
          <w:color w:val="000000"/>
          <w:sz w:val="28"/>
        </w:rPr>
        <w:t xml:space="preserve">
      3) Исатайский районный отдел казначейства в Исатайское районное управление казначейства; </w:t>
      </w:r>
    </w:p>
    <w:p>
      <w:pPr>
        <w:spacing w:after="0"/>
        <w:ind w:left="0"/>
        <w:jc w:val="both"/>
      </w:pPr>
      <w:r>
        <w:rPr>
          <w:rFonts w:ascii="Times New Roman"/>
          <w:b w:val="false"/>
          <w:i w:val="false"/>
          <w:color w:val="000000"/>
          <w:sz w:val="28"/>
        </w:rPr>
        <w:t xml:space="preserve">
      4) Кзылкогинский районный отдел казначейства в Кзылкогинское районное управление казначейства; </w:t>
      </w:r>
    </w:p>
    <w:p>
      <w:pPr>
        <w:spacing w:after="0"/>
        <w:ind w:left="0"/>
        <w:jc w:val="both"/>
      </w:pPr>
      <w:r>
        <w:rPr>
          <w:rFonts w:ascii="Times New Roman"/>
          <w:b w:val="false"/>
          <w:i w:val="false"/>
          <w:color w:val="000000"/>
          <w:sz w:val="28"/>
        </w:rPr>
        <w:t xml:space="preserve">
      5) Курмангазинский районный отдел казначейства в Курмангазинское районное управление казначейства; </w:t>
      </w:r>
    </w:p>
    <w:p>
      <w:pPr>
        <w:spacing w:after="0"/>
        <w:ind w:left="0"/>
        <w:jc w:val="both"/>
      </w:pPr>
      <w:r>
        <w:rPr>
          <w:rFonts w:ascii="Times New Roman"/>
          <w:b w:val="false"/>
          <w:i w:val="false"/>
          <w:color w:val="000000"/>
          <w:sz w:val="28"/>
        </w:rPr>
        <w:t xml:space="preserve">
      6) Макатский районный отдел казначейства в Макатское районное управление казначейства; </w:t>
      </w:r>
    </w:p>
    <w:p>
      <w:pPr>
        <w:spacing w:after="0"/>
        <w:ind w:left="0"/>
        <w:jc w:val="both"/>
      </w:pPr>
      <w:r>
        <w:rPr>
          <w:rFonts w:ascii="Times New Roman"/>
          <w:b w:val="false"/>
          <w:i w:val="false"/>
          <w:color w:val="000000"/>
          <w:sz w:val="28"/>
        </w:rPr>
        <w:t xml:space="preserve">
      7) Махамбетский районный отдел казначейства в Махамбетское районное управление казначейства; </w:t>
      </w:r>
    </w:p>
    <w:p>
      <w:pPr>
        <w:spacing w:after="0"/>
        <w:ind w:left="0"/>
        <w:jc w:val="both"/>
      </w:pPr>
      <w:r>
        <w:rPr>
          <w:rFonts w:ascii="Times New Roman"/>
          <w:b w:val="false"/>
          <w:i w:val="false"/>
          <w:color w:val="000000"/>
          <w:sz w:val="28"/>
        </w:rPr>
        <w:t xml:space="preserve">
      5. По Департаменту казначейства по Восточно-Казахстанской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Аягузский городской отдел казначейства в Аягузское городское управление казначейства; </w:t>
      </w:r>
    </w:p>
    <w:p>
      <w:pPr>
        <w:spacing w:after="0"/>
        <w:ind w:left="0"/>
        <w:jc w:val="both"/>
      </w:pPr>
      <w:r>
        <w:rPr>
          <w:rFonts w:ascii="Times New Roman"/>
          <w:b w:val="false"/>
          <w:i w:val="false"/>
          <w:color w:val="000000"/>
          <w:sz w:val="28"/>
        </w:rPr>
        <w:t xml:space="preserve">
      3) Бескарагайский районный отдел казначейства в Бескарагайское районное управление казначейства; </w:t>
      </w:r>
    </w:p>
    <w:p>
      <w:pPr>
        <w:spacing w:after="0"/>
        <w:ind w:left="0"/>
        <w:jc w:val="both"/>
      </w:pPr>
      <w:r>
        <w:rPr>
          <w:rFonts w:ascii="Times New Roman"/>
          <w:b w:val="false"/>
          <w:i w:val="false"/>
          <w:color w:val="000000"/>
          <w:sz w:val="28"/>
        </w:rPr>
        <w:t xml:space="preserve">
      4) Бородулихинский районный отдел казначейства в Бородулихинское районное управление казначейства; </w:t>
      </w:r>
    </w:p>
    <w:p>
      <w:pPr>
        <w:spacing w:after="0"/>
        <w:ind w:left="0"/>
        <w:jc w:val="both"/>
      </w:pPr>
      <w:r>
        <w:rPr>
          <w:rFonts w:ascii="Times New Roman"/>
          <w:b w:val="false"/>
          <w:i w:val="false"/>
          <w:color w:val="000000"/>
          <w:sz w:val="28"/>
        </w:rPr>
        <w:t xml:space="preserve">
      5) Глубоковский районный отдел казначейства в Глубоковское районное управление казначейства; </w:t>
      </w:r>
    </w:p>
    <w:p>
      <w:pPr>
        <w:spacing w:after="0"/>
        <w:ind w:left="0"/>
        <w:jc w:val="both"/>
      </w:pPr>
      <w:r>
        <w:rPr>
          <w:rFonts w:ascii="Times New Roman"/>
          <w:b w:val="false"/>
          <w:i w:val="false"/>
          <w:color w:val="000000"/>
          <w:sz w:val="28"/>
        </w:rPr>
        <w:t xml:space="preserve">
      6) Жарминский районный отдел казначейства в Жарминское районное управление казначейства; </w:t>
      </w:r>
    </w:p>
    <w:p>
      <w:pPr>
        <w:spacing w:after="0"/>
        <w:ind w:left="0"/>
        <w:jc w:val="both"/>
      </w:pPr>
      <w:r>
        <w:rPr>
          <w:rFonts w:ascii="Times New Roman"/>
          <w:b w:val="false"/>
          <w:i w:val="false"/>
          <w:color w:val="000000"/>
          <w:sz w:val="28"/>
        </w:rPr>
        <w:t xml:space="preserve">
      7) Зайсанский районный отдел казначейства в Зайсанское районное управление казначейства; </w:t>
      </w:r>
    </w:p>
    <w:p>
      <w:pPr>
        <w:spacing w:after="0"/>
        <w:ind w:left="0"/>
        <w:jc w:val="both"/>
      </w:pPr>
      <w:r>
        <w:rPr>
          <w:rFonts w:ascii="Times New Roman"/>
          <w:b w:val="false"/>
          <w:i w:val="false"/>
          <w:color w:val="000000"/>
          <w:sz w:val="28"/>
        </w:rPr>
        <w:t xml:space="preserve">
      8) Зыряновский городской отдел казначейства в Зыряновское городское управление казначейства; </w:t>
      </w:r>
    </w:p>
    <w:p>
      <w:pPr>
        <w:spacing w:after="0"/>
        <w:ind w:left="0"/>
        <w:jc w:val="both"/>
      </w:pPr>
      <w:r>
        <w:rPr>
          <w:rFonts w:ascii="Times New Roman"/>
          <w:b w:val="false"/>
          <w:i w:val="false"/>
          <w:color w:val="000000"/>
          <w:sz w:val="28"/>
        </w:rPr>
        <w:t xml:space="preserve">
      9) КатонКарагайский районный отдел казначейства в КатонКарагайское районное управление казначейства; </w:t>
      </w:r>
    </w:p>
    <w:p>
      <w:pPr>
        <w:spacing w:after="0"/>
        <w:ind w:left="0"/>
        <w:jc w:val="both"/>
      </w:pPr>
      <w:r>
        <w:rPr>
          <w:rFonts w:ascii="Times New Roman"/>
          <w:b w:val="false"/>
          <w:i w:val="false"/>
          <w:color w:val="000000"/>
          <w:sz w:val="28"/>
        </w:rPr>
        <w:t xml:space="preserve">
      10) Кокпектинский районный отдел казначейства в Кокпектинское районное управление казначейства; </w:t>
      </w:r>
    </w:p>
    <w:p>
      <w:pPr>
        <w:spacing w:after="0"/>
        <w:ind w:left="0"/>
        <w:jc w:val="both"/>
      </w:pPr>
      <w:r>
        <w:rPr>
          <w:rFonts w:ascii="Times New Roman"/>
          <w:b w:val="false"/>
          <w:i w:val="false"/>
          <w:color w:val="000000"/>
          <w:sz w:val="28"/>
        </w:rPr>
        <w:t xml:space="preserve">
      11) Курчатовский городской отдел казначейства в Курчатовское городское управление казначейства; </w:t>
      </w:r>
    </w:p>
    <w:p>
      <w:pPr>
        <w:spacing w:after="0"/>
        <w:ind w:left="0"/>
        <w:jc w:val="both"/>
      </w:pPr>
      <w:r>
        <w:rPr>
          <w:rFonts w:ascii="Times New Roman"/>
          <w:b w:val="false"/>
          <w:i w:val="false"/>
          <w:color w:val="000000"/>
          <w:sz w:val="28"/>
        </w:rPr>
        <w:t xml:space="preserve">
      12) Курчумский районный отдел казначейства в Курчумское районное управление казначейства; </w:t>
      </w:r>
    </w:p>
    <w:p>
      <w:pPr>
        <w:spacing w:after="0"/>
        <w:ind w:left="0"/>
        <w:jc w:val="both"/>
      </w:pPr>
      <w:r>
        <w:rPr>
          <w:rFonts w:ascii="Times New Roman"/>
          <w:b w:val="false"/>
          <w:i w:val="false"/>
          <w:color w:val="000000"/>
          <w:sz w:val="28"/>
        </w:rPr>
        <w:t xml:space="preserve">
      13) Риддерский городской отдел казначейства в Риддерское городское управление казначейства; </w:t>
      </w:r>
    </w:p>
    <w:p>
      <w:pPr>
        <w:spacing w:after="0"/>
        <w:ind w:left="0"/>
        <w:jc w:val="both"/>
      </w:pPr>
      <w:r>
        <w:rPr>
          <w:rFonts w:ascii="Times New Roman"/>
          <w:b w:val="false"/>
          <w:i w:val="false"/>
          <w:color w:val="000000"/>
          <w:sz w:val="28"/>
        </w:rPr>
        <w:t xml:space="preserve">
      14) Семипалатинский городской отдел казначейства в Управление казначейства города Семей; </w:t>
      </w:r>
    </w:p>
    <w:p>
      <w:pPr>
        <w:spacing w:after="0"/>
        <w:ind w:left="0"/>
        <w:jc w:val="both"/>
      </w:pPr>
      <w:r>
        <w:rPr>
          <w:rFonts w:ascii="Times New Roman"/>
          <w:b w:val="false"/>
          <w:i w:val="false"/>
          <w:color w:val="000000"/>
          <w:sz w:val="28"/>
        </w:rPr>
        <w:t xml:space="preserve">
      15) Тарбагатайский районный отдел казначейства в Тарбагатайское районное управление казначейства; </w:t>
      </w:r>
    </w:p>
    <w:p>
      <w:pPr>
        <w:spacing w:after="0"/>
        <w:ind w:left="0"/>
        <w:jc w:val="both"/>
      </w:pPr>
      <w:r>
        <w:rPr>
          <w:rFonts w:ascii="Times New Roman"/>
          <w:b w:val="false"/>
          <w:i w:val="false"/>
          <w:color w:val="000000"/>
          <w:sz w:val="28"/>
        </w:rPr>
        <w:t xml:space="preserve">
      16) Урджарский районный отдел казначейства в Урджарское районное управление казначейства; </w:t>
      </w:r>
    </w:p>
    <w:p>
      <w:pPr>
        <w:spacing w:after="0"/>
        <w:ind w:left="0"/>
        <w:jc w:val="both"/>
      </w:pPr>
      <w:r>
        <w:rPr>
          <w:rFonts w:ascii="Times New Roman"/>
          <w:b w:val="false"/>
          <w:i w:val="false"/>
          <w:color w:val="000000"/>
          <w:sz w:val="28"/>
        </w:rPr>
        <w:t xml:space="preserve">
      17) Уланский районный отдел казначейства в Уланское районное управление казначейства; </w:t>
      </w:r>
    </w:p>
    <w:p>
      <w:pPr>
        <w:spacing w:after="0"/>
        <w:ind w:left="0"/>
        <w:jc w:val="both"/>
      </w:pPr>
      <w:r>
        <w:rPr>
          <w:rFonts w:ascii="Times New Roman"/>
          <w:b w:val="false"/>
          <w:i w:val="false"/>
          <w:color w:val="000000"/>
          <w:sz w:val="28"/>
        </w:rPr>
        <w:t xml:space="preserve">
      18) Шемонайхинский районный отдел казначейства в Шемонайхинское районное управление казначейства; </w:t>
      </w:r>
    </w:p>
    <w:p>
      <w:pPr>
        <w:spacing w:after="0"/>
        <w:ind w:left="0"/>
        <w:jc w:val="both"/>
      </w:pPr>
      <w:r>
        <w:rPr>
          <w:rFonts w:ascii="Times New Roman"/>
          <w:b w:val="false"/>
          <w:i w:val="false"/>
          <w:color w:val="000000"/>
          <w:sz w:val="28"/>
        </w:rPr>
        <w:t xml:space="preserve">
      6. По Департаменту казначейства по Жамбылской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Байзакский районный отдел казначейства в Байзакское районное управление казначейства; </w:t>
      </w:r>
    </w:p>
    <w:p>
      <w:pPr>
        <w:spacing w:after="0"/>
        <w:ind w:left="0"/>
        <w:jc w:val="both"/>
      </w:pPr>
      <w:r>
        <w:rPr>
          <w:rFonts w:ascii="Times New Roman"/>
          <w:b w:val="false"/>
          <w:i w:val="false"/>
          <w:color w:val="000000"/>
          <w:sz w:val="28"/>
        </w:rPr>
        <w:t xml:space="preserve">
      2)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3) Жуалынский районный отдел казначейства в Жуалынское районное управление казначейства; </w:t>
      </w:r>
    </w:p>
    <w:p>
      <w:pPr>
        <w:spacing w:after="0"/>
        <w:ind w:left="0"/>
        <w:jc w:val="both"/>
      </w:pPr>
      <w:r>
        <w:rPr>
          <w:rFonts w:ascii="Times New Roman"/>
          <w:b w:val="false"/>
          <w:i w:val="false"/>
          <w:color w:val="000000"/>
          <w:sz w:val="28"/>
        </w:rPr>
        <w:t xml:space="preserve">
      4) Кордайский районный отдел казначейства в Кордайское районное управление казначейства; </w:t>
      </w:r>
    </w:p>
    <w:p>
      <w:pPr>
        <w:spacing w:after="0"/>
        <w:ind w:left="0"/>
        <w:jc w:val="both"/>
      </w:pPr>
      <w:r>
        <w:rPr>
          <w:rFonts w:ascii="Times New Roman"/>
          <w:b w:val="false"/>
          <w:i w:val="false"/>
          <w:color w:val="000000"/>
          <w:sz w:val="28"/>
        </w:rPr>
        <w:t xml:space="preserve">
      5) Отдел казначейства района Турара Рыскулова в Управление казначейства района Турара Рыскулова; </w:t>
      </w:r>
    </w:p>
    <w:p>
      <w:pPr>
        <w:spacing w:after="0"/>
        <w:ind w:left="0"/>
        <w:jc w:val="both"/>
      </w:pPr>
      <w:r>
        <w:rPr>
          <w:rFonts w:ascii="Times New Roman"/>
          <w:b w:val="false"/>
          <w:i w:val="false"/>
          <w:color w:val="000000"/>
          <w:sz w:val="28"/>
        </w:rPr>
        <w:t xml:space="preserve">
      6) Меркенский районный отдел казначейства в Меркенское районное управление казначейства; </w:t>
      </w:r>
    </w:p>
    <w:p>
      <w:pPr>
        <w:spacing w:after="0"/>
        <w:ind w:left="0"/>
        <w:jc w:val="both"/>
      </w:pPr>
      <w:r>
        <w:rPr>
          <w:rFonts w:ascii="Times New Roman"/>
          <w:b w:val="false"/>
          <w:i w:val="false"/>
          <w:color w:val="000000"/>
          <w:sz w:val="28"/>
        </w:rPr>
        <w:t xml:space="preserve">
      7) Мойынкумский районный отдел казначейства в Мойынкумское районное управление казначейства; </w:t>
      </w:r>
    </w:p>
    <w:p>
      <w:pPr>
        <w:spacing w:after="0"/>
        <w:ind w:left="0"/>
        <w:jc w:val="both"/>
      </w:pPr>
      <w:r>
        <w:rPr>
          <w:rFonts w:ascii="Times New Roman"/>
          <w:b w:val="false"/>
          <w:i w:val="false"/>
          <w:color w:val="000000"/>
          <w:sz w:val="28"/>
        </w:rPr>
        <w:t xml:space="preserve">
      8) Сарысуский районный отдел казначейства в Сарысуское районное управление казначейства; </w:t>
      </w:r>
    </w:p>
    <w:p>
      <w:pPr>
        <w:spacing w:after="0"/>
        <w:ind w:left="0"/>
        <w:jc w:val="both"/>
      </w:pPr>
      <w:r>
        <w:rPr>
          <w:rFonts w:ascii="Times New Roman"/>
          <w:b w:val="false"/>
          <w:i w:val="false"/>
          <w:color w:val="000000"/>
          <w:sz w:val="28"/>
        </w:rPr>
        <w:t xml:space="preserve">
      9) Таласский районный отдел казначейства в Таласское районное управление казначейства; </w:t>
      </w:r>
    </w:p>
    <w:p>
      <w:pPr>
        <w:spacing w:after="0"/>
        <w:ind w:left="0"/>
        <w:jc w:val="both"/>
      </w:pPr>
      <w:r>
        <w:rPr>
          <w:rFonts w:ascii="Times New Roman"/>
          <w:b w:val="false"/>
          <w:i w:val="false"/>
          <w:color w:val="000000"/>
          <w:sz w:val="28"/>
        </w:rPr>
        <w:t xml:space="preserve">
      10) Шуский районный отдел казначейства в Шуское районное управление казначейства. </w:t>
      </w:r>
    </w:p>
    <w:p>
      <w:pPr>
        <w:spacing w:after="0"/>
        <w:ind w:left="0"/>
        <w:jc w:val="both"/>
      </w:pPr>
      <w:r>
        <w:rPr>
          <w:rFonts w:ascii="Times New Roman"/>
          <w:b w:val="false"/>
          <w:i w:val="false"/>
          <w:color w:val="000000"/>
          <w:sz w:val="28"/>
        </w:rPr>
        <w:t xml:space="preserve">
      7. По Департаменту казначейства по Западно-Казахстанской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Акжаикский районный отдел казначейства в Акжаикское районное управление казначейства; </w:t>
      </w:r>
    </w:p>
    <w:p>
      <w:pPr>
        <w:spacing w:after="0"/>
        <w:ind w:left="0"/>
        <w:jc w:val="both"/>
      </w:pPr>
      <w:r>
        <w:rPr>
          <w:rFonts w:ascii="Times New Roman"/>
          <w:b w:val="false"/>
          <w:i w:val="false"/>
          <w:color w:val="000000"/>
          <w:sz w:val="28"/>
        </w:rPr>
        <w:t xml:space="preserve">
      2) Бурлинский районный отдел казначейства в Бурлинское районное управление казначейства; </w:t>
      </w:r>
    </w:p>
    <w:p>
      <w:pPr>
        <w:spacing w:after="0"/>
        <w:ind w:left="0"/>
        <w:jc w:val="both"/>
      </w:pPr>
      <w:r>
        <w:rPr>
          <w:rFonts w:ascii="Times New Roman"/>
          <w:b w:val="false"/>
          <w:i w:val="false"/>
          <w:color w:val="000000"/>
          <w:sz w:val="28"/>
        </w:rPr>
        <w:t xml:space="preserve">
      3) Жангалинский районный отдел казначейства в Жангалинское районное управление казначейства; </w:t>
      </w:r>
    </w:p>
    <w:p>
      <w:pPr>
        <w:spacing w:after="0"/>
        <w:ind w:left="0"/>
        <w:jc w:val="both"/>
      </w:pPr>
      <w:r>
        <w:rPr>
          <w:rFonts w:ascii="Times New Roman"/>
          <w:b w:val="false"/>
          <w:i w:val="false"/>
          <w:color w:val="000000"/>
          <w:sz w:val="28"/>
        </w:rPr>
        <w:t xml:space="preserve">
      4) Жанибекский районный отдел казначейства в Жанибекское районное управление казначейства; </w:t>
      </w:r>
    </w:p>
    <w:p>
      <w:pPr>
        <w:spacing w:after="0"/>
        <w:ind w:left="0"/>
        <w:jc w:val="both"/>
      </w:pPr>
      <w:r>
        <w:rPr>
          <w:rFonts w:ascii="Times New Roman"/>
          <w:b w:val="false"/>
          <w:i w:val="false"/>
          <w:color w:val="000000"/>
          <w:sz w:val="28"/>
        </w:rPr>
        <w:t xml:space="preserve">
      5) Зеленовский районный отдел казначейства в Зеленовское районное управление казначейства; </w:t>
      </w:r>
    </w:p>
    <w:p>
      <w:pPr>
        <w:spacing w:after="0"/>
        <w:ind w:left="0"/>
        <w:jc w:val="both"/>
      </w:pPr>
      <w:r>
        <w:rPr>
          <w:rFonts w:ascii="Times New Roman"/>
          <w:b w:val="false"/>
          <w:i w:val="false"/>
          <w:color w:val="000000"/>
          <w:sz w:val="28"/>
        </w:rPr>
        <w:t xml:space="preserve">
      6) Каратобинский районный отдел казначейства в Каратобинское районное управление казначейства; </w:t>
      </w:r>
    </w:p>
    <w:p>
      <w:pPr>
        <w:spacing w:after="0"/>
        <w:ind w:left="0"/>
        <w:jc w:val="both"/>
      </w:pPr>
      <w:r>
        <w:rPr>
          <w:rFonts w:ascii="Times New Roman"/>
          <w:b w:val="false"/>
          <w:i w:val="false"/>
          <w:color w:val="000000"/>
          <w:sz w:val="28"/>
        </w:rPr>
        <w:t xml:space="preserve">
      7) Казталовский районный отдел казначейства в Казталовское районное управление казначейства; </w:t>
      </w:r>
    </w:p>
    <w:p>
      <w:pPr>
        <w:spacing w:after="0"/>
        <w:ind w:left="0"/>
        <w:jc w:val="both"/>
      </w:pPr>
      <w:r>
        <w:rPr>
          <w:rFonts w:ascii="Times New Roman"/>
          <w:b w:val="false"/>
          <w:i w:val="false"/>
          <w:color w:val="000000"/>
          <w:sz w:val="28"/>
        </w:rPr>
        <w:t xml:space="preserve">
      8) Сырымский районный отдел казначейства в Сырымское районное управление казначейства; </w:t>
      </w:r>
    </w:p>
    <w:p>
      <w:pPr>
        <w:spacing w:after="0"/>
        <w:ind w:left="0"/>
        <w:jc w:val="both"/>
      </w:pPr>
      <w:r>
        <w:rPr>
          <w:rFonts w:ascii="Times New Roman"/>
          <w:b w:val="false"/>
          <w:i w:val="false"/>
          <w:color w:val="000000"/>
          <w:sz w:val="28"/>
        </w:rPr>
        <w:t xml:space="preserve">
      9) Таскалинский районный отдел казначейства в Таскалинское районное управление казначейства; </w:t>
      </w:r>
    </w:p>
    <w:p>
      <w:pPr>
        <w:spacing w:after="0"/>
        <w:ind w:left="0"/>
        <w:jc w:val="both"/>
      </w:pPr>
      <w:r>
        <w:rPr>
          <w:rFonts w:ascii="Times New Roman"/>
          <w:b w:val="false"/>
          <w:i w:val="false"/>
          <w:color w:val="000000"/>
          <w:sz w:val="28"/>
        </w:rPr>
        <w:t xml:space="preserve">
      10) Теректинский районный отдел казначейства в Теректинское районное управление казначейства; </w:t>
      </w:r>
    </w:p>
    <w:p>
      <w:pPr>
        <w:spacing w:after="0"/>
        <w:ind w:left="0"/>
        <w:jc w:val="both"/>
      </w:pPr>
      <w:r>
        <w:rPr>
          <w:rFonts w:ascii="Times New Roman"/>
          <w:b w:val="false"/>
          <w:i w:val="false"/>
          <w:color w:val="000000"/>
          <w:sz w:val="28"/>
        </w:rPr>
        <w:t xml:space="preserve">
      11) Бокейординский районный отдел казначейства в Бокейординское районное управление казначейства; </w:t>
      </w:r>
    </w:p>
    <w:p>
      <w:pPr>
        <w:spacing w:after="0"/>
        <w:ind w:left="0"/>
        <w:jc w:val="both"/>
      </w:pPr>
      <w:r>
        <w:rPr>
          <w:rFonts w:ascii="Times New Roman"/>
          <w:b w:val="false"/>
          <w:i w:val="false"/>
          <w:color w:val="000000"/>
          <w:sz w:val="28"/>
        </w:rPr>
        <w:t xml:space="preserve">
      12) Чингирлауский районный отдел казначейства в Чингирлауское районное управление казначейства. </w:t>
      </w:r>
    </w:p>
    <w:p>
      <w:pPr>
        <w:spacing w:after="0"/>
        <w:ind w:left="0"/>
        <w:jc w:val="both"/>
      </w:pPr>
      <w:r>
        <w:rPr>
          <w:rFonts w:ascii="Times New Roman"/>
          <w:b w:val="false"/>
          <w:i w:val="false"/>
          <w:color w:val="000000"/>
          <w:sz w:val="28"/>
        </w:rPr>
        <w:t xml:space="preserve">
      8. По Департаменту казначейства по Карагандинской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Абайский районный отдел казначейства в Абайское районное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Балхашский городской отдел казначейства в Балхашское городское управление казначейства; </w:t>
      </w:r>
    </w:p>
    <w:p>
      <w:pPr>
        <w:spacing w:after="0"/>
        <w:ind w:left="0"/>
        <w:jc w:val="both"/>
      </w:pPr>
      <w:r>
        <w:rPr>
          <w:rFonts w:ascii="Times New Roman"/>
          <w:b w:val="false"/>
          <w:i w:val="false"/>
          <w:color w:val="000000"/>
          <w:sz w:val="28"/>
        </w:rPr>
        <w:t xml:space="preserve">
      4) БухарЖирауский районный отдел казначейства в БухарЖирауское районное управление казначейства; </w:t>
      </w:r>
    </w:p>
    <w:p>
      <w:pPr>
        <w:spacing w:after="0"/>
        <w:ind w:left="0"/>
        <w:jc w:val="both"/>
      </w:pPr>
      <w:r>
        <w:rPr>
          <w:rFonts w:ascii="Times New Roman"/>
          <w:b w:val="false"/>
          <w:i w:val="false"/>
          <w:color w:val="000000"/>
          <w:sz w:val="28"/>
        </w:rPr>
        <w:t xml:space="preserve">
      5) Жанааркинский районный отдел казначейства в Жанааркинское районное управление казначейства; </w:t>
      </w:r>
    </w:p>
    <w:p>
      <w:pPr>
        <w:spacing w:after="0"/>
        <w:ind w:left="0"/>
        <w:jc w:val="both"/>
      </w:pPr>
      <w:r>
        <w:rPr>
          <w:rFonts w:ascii="Times New Roman"/>
          <w:b w:val="false"/>
          <w:i w:val="false"/>
          <w:color w:val="000000"/>
          <w:sz w:val="28"/>
        </w:rPr>
        <w:t xml:space="preserve">
      6) Жезказганский городской отдел казначейства в Жезказганское городское управление казначейства; </w:t>
      </w:r>
    </w:p>
    <w:p>
      <w:pPr>
        <w:spacing w:after="0"/>
        <w:ind w:left="0"/>
        <w:jc w:val="both"/>
      </w:pPr>
      <w:r>
        <w:rPr>
          <w:rFonts w:ascii="Times New Roman"/>
          <w:b w:val="false"/>
          <w:i w:val="false"/>
          <w:color w:val="000000"/>
          <w:sz w:val="28"/>
        </w:rPr>
        <w:t xml:space="preserve">
      7) Каркаралинский районный отдел казначейства в Каркаралинское районное управление казначейства; </w:t>
      </w:r>
    </w:p>
    <w:p>
      <w:pPr>
        <w:spacing w:after="0"/>
        <w:ind w:left="0"/>
        <w:jc w:val="both"/>
      </w:pPr>
      <w:r>
        <w:rPr>
          <w:rFonts w:ascii="Times New Roman"/>
          <w:b w:val="false"/>
          <w:i w:val="false"/>
          <w:color w:val="000000"/>
          <w:sz w:val="28"/>
        </w:rPr>
        <w:t xml:space="preserve">
      8) Каражалский городской отдел казначейства в Каражалское городское управление казначейства; </w:t>
      </w:r>
    </w:p>
    <w:p>
      <w:pPr>
        <w:spacing w:after="0"/>
        <w:ind w:left="0"/>
        <w:jc w:val="both"/>
      </w:pPr>
      <w:r>
        <w:rPr>
          <w:rFonts w:ascii="Times New Roman"/>
          <w:b w:val="false"/>
          <w:i w:val="false"/>
          <w:color w:val="000000"/>
          <w:sz w:val="28"/>
        </w:rPr>
        <w:t xml:space="preserve">
      9) Нуринский районный отдел казначейства в Нуринское районное управление казначейства; </w:t>
      </w:r>
    </w:p>
    <w:p>
      <w:pPr>
        <w:spacing w:after="0"/>
        <w:ind w:left="0"/>
        <w:jc w:val="both"/>
      </w:pPr>
      <w:r>
        <w:rPr>
          <w:rFonts w:ascii="Times New Roman"/>
          <w:b w:val="false"/>
          <w:i w:val="false"/>
          <w:color w:val="000000"/>
          <w:sz w:val="28"/>
        </w:rPr>
        <w:t xml:space="preserve">
      10) Осакаровский районный отдел казначейства в Осакаровское районное управление казначейства; </w:t>
      </w:r>
    </w:p>
    <w:p>
      <w:pPr>
        <w:spacing w:after="0"/>
        <w:ind w:left="0"/>
        <w:jc w:val="both"/>
      </w:pPr>
      <w:r>
        <w:rPr>
          <w:rFonts w:ascii="Times New Roman"/>
          <w:b w:val="false"/>
          <w:i w:val="false"/>
          <w:color w:val="000000"/>
          <w:sz w:val="28"/>
        </w:rPr>
        <w:t xml:space="preserve">
      11) Октябрьский районный отдел казначейства в Октябрьское районное управление казначейства; </w:t>
      </w:r>
    </w:p>
    <w:p>
      <w:pPr>
        <w:spacing w:after="0"/>
        <w:ind w:left="0"/>
        <w:jc w:val="both"/>
      </w:pPr>
      <w:r>
        <w:rPr>
          <w:rFonts w:ascii="Times New Roman"/>
          <w:b w:val="false"/>
          <w:i w:val="false"/>
          <w:color w:val="000000"/>
          <w:sz w:val="28"/>
        </w:rPr>
        <w:t xml:space="preserve">
      12) Приозерский городской отдел казначейства в Приозерское городское управление казначейства; </w:t>
      </w:r>
    </w:p>
    <w:p>
      <w:pPr>
        <w:spacing w:after="0"/>
        <w:ind w:left="0"/>
        <w:jc w:val="both"/>
      </w:pPr>
      <w:r>
        <w:rPr>
          <w:rFonts w:ascii="Times New Roman"/>
          <w:b w:val="false"/>
          <w:i w:val="false"/>
          <w:color w:val="000000"/>
          <w:sz w:val="28"/>
        </w:rPr>
        <w:t xml:space="preserve">
      13) Саранский городской отдел казначейства в Саранское городское управление казначейства; </w:t>
      </w:r>
    </w:p>
    <w:p>
      <w:pPr>
        <w:spacing w:after="0"/>
        <w:ind w:left="0"/>
        <w:jc w:val="both"/>
      </w:pPr>
      <w:r>
        <w:rPr>
          <w:rFonts w:ascii="Times New Roman"/>
          <w:b w:val="false"/>
          <w:i w:val="false"/>
          <w:color w:val="000000"/>
          <w:sz w:val="28"/>
        </w:rPr>
        <w:t xml:space="preserve">
      14) Сатпаевский городской отдел казначейства в Сатпаевское городское управление казначейства; </w:t>
      </w:r>
    </w:p>
    <w:p>
      <w:pPr>
        <w:spacing w:after="0"/>
        <w:ind w:left="0"/>
        <w:jc w:val="both"/>
      </w:pPr>
      <w:r>
        <w:rPr>
          <w:rFonts w:ascii="Times New Roman"/>
          <w:b w:val="false"/>
          <w:i w:val="false"/>
          <w:color w:val="000000"/>
          <w:sz w:val="28"/>
        </w:rPr>
        <w:t xml:space="preserve">
      15) Темиртауский городской отдел казначейства в Темиртауское городское управление казначейства; </w:t>
      </w:r>
    </w:p>
    <w:p>
      <w:pPr>
        <w:spacing w:after="0"/>
        <w:ind w:left="0"/>
        <w:jc w:val="both"/>
      </w:pPr>
      <w:r>
        <w:rPr>
          <w:rFonts w:ascii="Times New Roman"/>
          <w:b w:val="false"/>
          <w:i w:val="false"/>
          <w:color w:val="000000"/>
          <w:sz w:val="28"/>
        </w:rPr>
        <w:t xml:space="preserve">
      16) Улытауский районный отдел казначейства в Улытауское районное управление казначейства; </w:t>
      </w:r>
    </w:p>
    <w:p>
      <w:pPr>
        <w:spacing w:after="0"/>
        <w:ind w:left="0"/>
        <w:jc w:val="both"/>
      </w:pPr>
      <w:r>
        <w:rPr>
          <w:rFonts w:ascii="Times New Roman"/>
          <w:b w:val="false"/>
          <w:i w:val="false"/>
          <w:color w:val="000000"/>
          <w:sz w:val="28"/>
        </w:rPr>
        <w:t xml:space="preserve">
      17) Шахтинский городской отдел казначейства в Шахтинское городское управление казначейства; </w:t>
      </w:r>
    </w:p>
    <w:p>
      <w:pPr>
        <w:spacing w:after="0"/>
        <w:ind w:left="0"/>
        <w:jc w:val="both"/>
      </w:pPr>
      <w:r>
        <w:rPr>
          <w:rFonts w:ascii="Times New Roman"/>
          <w:b w:val="false"/>
          <w:i w:val="false"/>
          <w:color w:val="000000"/>
          <w:sz w:val="28"/>
        </w:rPr>
        <w:t xml:space="preserve">
      18) Шетский районный отдел казначейства в Шетское районное управление казначейства. </w:t>
      </w:r>
    </w:p>
    <w:p>
      <w:pPr>
        <w:spacing w:after="0"/>
        <w:ind w:left="0"/>
        <w:jc w:val="both"/>
      </w:pPr>
      <w:r>
        <w:rPr>
          <w:rFonts w:ascii="Times New Roman"/>
          <w:b w:val="false"/>
          <w:i w:val="false"/>
          <w:color w:val="000000"/>
          <w:sz w:val="28"/>
        </w:rPr>
        <w:t xml:space="preserve">
      9. По Департаменту казначейства по Кызылординской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Аральский районный отдел казначейства в Аральское районное управление казначейства; </w:t>
      </w:r>
    </w:p>
    <w:p>
      <w:pPr>
        <w:spacing w:after="0"/>
        <w:ind w:left="0"/>
        <w:jc w:val="both"/>
      </w:pPr>
      <w:r>
        <w:rPr>
          <w:rFonts w:ascii="Times New Roman"/>
          <w:b w:val="false"/>
          <w:i w:val="false"/>
          <w:color w:val="000000"/>
          <w:sz w:val="28"/>
        </w:rPr>
        <w:t xml:space="preserve">
      2) Байконырский городской отдел казначейства в Байконырское городское управление казначейства; </w:t>
      </w:r>
    </w:p>
    <w:p>
      <w:pPr>
        <w:spacing w:after="0"/>
        <w:ind w:left="0"/>
        <w:jc w:val="both"/>
      </w:pPr>
      <w:r>
        <w:rPr>
          <w:rFonts w:ascii="Times New Roman"/>
          <w:b w:val="false"/>
          <w:i w:val="false"/>
          <w:color w:val="000000"/>
          <w:sz w:val="28"/>
        </w:rPr>
        <w:t xml:space="preserve">
      3) Жалагашский районный отдел казначейства в Жалагашское районное управление казначейства; </w:t>
      </w:r>
    </w:p>
    <w:p>
      <w:pPr>
        <w:spacing w:after="0"/>
        <w:ind w:left="0"/>
        <w:jc w:val="both"/>
      </w:pPr>
      <w:r>
        <w:rPr>
          <w:rFonts w:ascii="Times New Roman"/>
          <w:b w:val="false"/>
          <w:i w:val="false"/>
          <w:color w:val="000000"/>
          <w:sz w:val="28"/>
        </w:rPr>
        <w:t xml:space="preserve">
      4) Жанакорганский районный отдел казначейства в Жанакорганское районное управление казначейства; </w:t>
      </w:r>
    </w:p>
    <w:p>
      <w:pPr>
        <w:spacing w:after="0"/>
        <w:ind w:left="0"/>
        <w:jc w:val="both"/>
      </w:pPr>
      <w:r>
        <w:rPr>
          <w:rFonts w:ascii="Times New Roman"/>
          <w:b w:val="false"/>
          <w:i w:val="false"/>
          <w:color w:val="000000"/>
          <w:sz w:val="28"/>
        </w:rPr>
        <w:t xml:space="preserve">
      5) Казалинский районный отдел казначейства в Казалинское районное управление казначейства; </w:t>
      </w:r>
    </w:p>
    <w:p>
      <w:pPr>
        <w:spacing w:after="0"/>
        <w:ind w:left="0"/>
        <w:jc w:val="both"/>
      </w:pPr>
      <w:r>
        <w:rPr>
          <w:rFonts w:ascii="Times New Roman"/>
          <w:b w:val="false"/>
          <w:i w:val="false"/>
          <w:color w:val="000000"/>
          <w:sz w:val="28"/>
        </w:rPr>
        <w:t xml:space="preserve">
      6) Кармакшинский районный отдел казначейства в Кармакшинское районное управление казначейства; </w:t>
      </w:r>
    </w:p>
    <w:p>
      <w:pPr>
        <w:spacing w:after="0"/>
        <w:ind w:left="0"/>
        <w:jc w:val="both"/>
      </w:pPr>
      <w:r>
        <w:rPr>
          <w:rFonts w:ascii="Times New Roman"/>
          <w:b w:val="false"/>
          <w:i w:val="false"/>
          <w:color w:val="000000"/>
          <w:sz w:val="28"/>
        </w:rPr>
        <w:t xml:space="preserve">
      7) Сырдарьинский районный отдел казначейства в Сырдарьинское районное управление казначейства; </w:t>
      </w:r>
    </w:p>
    <w:p>
      <w:pPr>
        <w:spacing w:after="0"/>
        <w:ind w:left="0"/>
        <w:jc w:val="both"/>
      </w:pPr>
      <w:r>
        <w:rPr>
          <w:rFonts w:ascii="Times New Roman"/>
          <w:b w:val="false"/>
          <w:i w:val="false"/>
          <w:color w:val="000000"/>
          <w:sz w:val="28"/>
        </w:rPr>
        <w:t xml:space="preserve">
      8) Шиелийский районный отдел казначейства в Шиелийское районное управление казначейства. </w:t>
      </w:r>
    </w:p>
    <w:p>
      <w:pPr>
        <w:spacing w:after="0"/>
        <w:ind w:left="0"/>
        <w:jc w:val="both"/>
      </w:pPr>
      <w:r>
        <w:rPr>
          <w:rFonts w:ascii="Times New Roman"/>
          <w:b w:val="false"/>
          <w:i w:val="false"/>
          <w:color w:val="000000"/>
          <w:sz w:val="28"/>
        </w:rPr>
        <w:t xml:space="preserve">
      10. По Департаменту казначейства по Костанайской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Алтынсаринский районный отдел казначейства в Алтынсаринское районное управление казначейства; </w:t>
      </w:r>
    </w:p>
    <w:p>
      <w:pPr>
        <w:spacing w:after="0"/>
        <w:ind w:left="0"/>
        <w:jc w:val="both"/>
      </w:pPr>
      <w:r>
        <w:rPr>
          <w:rFonts w:ascii="Times New Roman"/>
          <w:b w:val="false"/>
          <w:i w:val="false"/>
          <w:color w:val="000000"/>
          <w:sz w:val="28"/>
        </w:rPr>
        <w:t xml:space="preserve">
      2) Амангельдинский районный отдел казначейства в Амангельдинское районное управление казначейства; </w:t>
      </w:r>
    </w:p>
    <w:p>
      <w:pPr>
        <w:spacing w:after="0"/>
        <w:ind w:left="0"/>
        <w:jc w:val="both"/>
      </w:pPr>
      <w:r>
        <w:rPr>
          <w:rFonts w:ascii="Times New Roman"/>
          <w:b w:val="false"/>
          <w:i w:val="false"/>
          <w:color w:val="000000"/>
          <w:sz w:val="28"/>
        </w:rPr>
        <w:t xml:space="preserve">
      3) Аркалыкский городской отдел казначейства в Аркалыкское городское управление казначейства; </w:t>
      </w:r>
    </w:p>
    <w:p>
      <w:pPr>
        <w:spacing w:after="0"/>
        <w:ind w:left="0"/>
        <w:jc w:val="both"/>
      </w:pPr>
      <w:r>
        <w:rPr>
          <w:rFonts w:ascii="Times New Roman"/>
          <w:b w:val="false"/>
          <w:i w:val="false"/>
          <w:color w:val="000000"/>
          <w:sz w:val="28"/>
        </w:rPr>
        <w:t xml:space="preserve">
      4) Аулиекольский районный отдел казначейства в Аулиекольское районное управление казначейства; </w:t>
      </w:r>
    </w:p>
    <w:p>
      <w:pPr>
        <w:spacing w:after="0"/>
        <w:ind w:left="0"/>
        <w:jc w:val="both"/>
      </w:pPr>
      <w:r>
        <w:rPr>
          <w:rFonts w:ascii="Times New Roman"/>
          <w:b w:val="false"/>
          <w:i w:val="false"/>
          <w:color w:val="000000"/>
          <w:sz w:val="28"/>
        </w:rPr>
        <w:t xml:space="preserve">
      5) Денисовский районный отдел казначейства в Денисовское районное управление казначейства; </w:t>
      </w:r>
    </w:p>
    <w:p>
      <w:pPr>
        <w:spacing w:after="0"/>
        <w:ind w:left="0"/>
        <w:jc w:val="both"/>
      </w:pPr>
      <w:r>
        <w:rPr>
          <w:rFonts w:ascii="Times New Roman"/>
          <w:b w:val="false"/>
          <w:i w:val="false"/>
          <w:color w:val="000000"/>
          <w:sz w:val="28"/>
        </w:rPr>
        <w:t xml:space="preserve">
      6) Жангельдинский районный отдел казначейства в Жангельдинское районное управление казначейства; </w:t>
      </w:r>
    </w:p>
    <w:p>
      <w:pPr>
        <w:spacing w:after="0"/>
        <w:ind w:left="0"/>
        <w:jc w:val="both"/>
      </w:pPr>
      <w:r>
        <w:rPr>
          <w:rFonts w:ascii="Times New Roman"/>
          <w:b w:val="false"/>
          <w:i w:val="false"/>
          <w:color w:val="000000"/>
          <w:sz w:val="28"/>
        </w:rPr>
        <w:t xml:space="preserve">
      7) Житикаринский районный отдел казначейства в Житикаринское районное управление казначейства; </w:t>
      </w:r>
    </w:p>
    <w:p>
      <w:pPr>
        <w:spacing w:after="0"/>
        <w:ind w:left="0"/>
        <w:jc w:val="both"/>
      </w:pPr>
      <w:r>
        <w:rPr>
          <w:rFonts w:ascii="Times New Roman"/>
          <w:b w:val="false"/>
          <w:i w:val="false"/>
          <w:color w:val="000000"/>
          <w:sz w:val="28"/>
        </w:rPr>
        <w:t xml:space="preserve">
      8) Камыстинский районный отдел казначейства в Камыстинское районное управление казначейства; </w:t>
      </w:r>
    </w:p>
    <w:p>
      <w:pPr>
        <w:spacing w:after="0"/>
        <w:ind w:left="0"/>
        <w:jc w:val="both"/>
      </w:pPr>
      <w:r>
        <w:rPr>
          <w:rFonts w:ascii="Times New Roman"/>
          <w:b w:val="false"/>
          <w:i w:val="false"/>
          <w:color w:val="000000"/>
          <w:sz w:val="28"/>
        </w:rPr>
        <w:t xml:space="preserve">
      9) Карабалыкский районный отдел казначейства в Карабалыкское районное управление казначейства; </w:t>
      </w:r>
    </w:p>
    <w:p>
      <w:pPr>
        <w:spacing w:after="0"/>
        <w:ind w:left="0"/>
        <w:jc w:val="both"/>
      </w:pPr>
      <w:r>
        <w:rPr>
          <w:rFonts w:ascii="Times New Roman"/>
          <w:b w:val="false"/>
          <w:i w:val="false"/>
          <w:color w:val="000000"/>
          <w:sz w:val="28"/>
        </w:rPr>
        <w:t xml:space="preserve">
      10) Карасуский районный отдел казначейства в Карасуское районное управление казначейства; </w:t>
      </w:r>
    </w:p>
    <w:p>
      <w:pPr>
        <w:spacing w:after="0"/>
        <w:ind w:left="0"/>
        <w:jc w:val="both"/>
      </w:pPr>
      <w:r>
        <w:rPr>
          <w:rFonts w:ascii="Times New Roman"/>
          <w:b w:val="false"/>
          <w:i w:val="false"/>
          <w:color w:val="000000"/>
          <w:sz w:val="28"/>
        </w:rPr>
        <w:t xml:space="preserve">
      11) Костанайский районный отдел казначейства в Костанайское районное управление казначейства; </w:t>
      </w:r>
    </w:p>
    <w:p>
      <w:pPr>
        <w:spacing w:after="0"/>
        <w:ind w:left="0"/>
        <w:jc w:val="both"/>
      </w:pPr>
      <w:r>
        <w:rPr>
          <w:rFonts w:ascii="Times New Roman"/>
          <w:b w:val="false"/>
          <w:i w:val="false"/>
          <w:color w:val="000000"/>
          <w:sz w:val="28"/>
        </w:rPr>
        <w:t xml:space="preserve">
      12) Лисаковский городской отдел казначейства в Лисаковское городское управление казначейства; </w:t>
      </w:r>
    </w:p>
    <w:p>
      <w:pPr>
        <w:spacing w:after="0"/>
        <w:ind w:left="0"/>
        <w:jc w:val="both"/>
      </w:pPr>
      <w:r>
        <w:rPr>
          <w:rFonts w:ascii="Times New Roman"/>
          <w:b w:val="false"/>
          <w:i w:val="false"/>
          <w:color w:val="000000"/>
          <w:sz w:val="28"/>
        </w:rPr>
        <w:t xml:space="preserve">
      13) Мендыгаринский районный отдел казначейства в Мендыгаринское районное управление казначейства; </w:t>
      </w:r>
    </w:p>
    <w:p>
      <w:pPr>
        <w:spacing w:after="0"/>
        <w:ind w:left="0"/>
        <w:jc w:val="both"/>
      </w:pPr>
      <w:r>
        <w:rPr>
          <w:rFonts w:ascii="Times New Roman"/>
          <w:b w:val="false"/>
          <w:i w:val="false"/>
          <w:color w:val="000000"/>
          <w:sz w:val="28"/>
        </w:rPr>
        <w:t xml:space="preserve">
      14) Наурзумский районный отдел казначейства в Наурзумское районное управление казначейства; </w:t>
      </w:r>
    </w:p>
    <w:p>
      <w:pPr>
        <w:spacing w:after="0"/>
        <w:ind w:left="0"/>
        <w:jc w:val="both"/>
      </w:pPr>
      <w:r>
        <w:rPr>
          <w:rFonts w:ascii="Times New Roman"/>
          <w:b w:val="false"/>
          <w:i w:val="false"/>
          <w:color w:val="000000"/>
          <w:sz w:val="28"/>
        </w:rPr>
        <w:t xml:space="preserve">
      15) Рудненский городской отдел казначейства в Рудненское городское управление казначейства; </w:t>
      </w:r>
    </w:p>
    <w:p>
      <w:pPr>
        <w:spacing w:after="0"/>
        <w:ind w:left="0"/>
        <w:jc w:val="both"/>
      </w:pPr>
      <w:r>
        <w:rPr>
          <w:rFonts w:ascii="Times New Roman"/>
          <w:b w:val="false"/>
          <w:i w:val="false"/>
          <w:color w:val="000000"/>
          <w:sz w:val="28"/>
        </w:rPr>
        <w:t xml:space="preserve">
      16) Сарыкольский районный отдел казначейства в Сарыкольское районное управление казначейства; </w:t>
      </w:r>
    </w:p>
    <w:p>
      <w:pPr>
        <w:spacing w:after="0"/>
        <w:ind w:left="0"/>
        <w:jc w:val="both"/>
      </w:pPr>
      <w:r>
        <w:rPr>
          <w:rFonts w:ascii="Times New Roman"/>
          <w:b w:val="false"/>
          <w:i w:val="false"/>
          <w:color w:val="000000"/>
          <w:sz w:val="28"/>
        </w:rPr>
        <w:t xml:space="preserve">
      17) Тарановский районный отдел казначейства в Тарановское районное управление казначейства; </w:t>
      </w:r>
    </w:p>
    <w:p>
      <w:pPr>
        <w:spacing w:after="0"/>
        <w:ind w:left="0"/>
        <w:jc w:val="both"/>
      </w:pPr>
      <w:r>
        <w:rPr>
          <w:rFonts w:ascii="Times New Roman"/>
          <w:b w:val="false"/>
          <w:i w:val="false"/>
          <w:color w:val="000000"/>
          <w:sz w:val="28"/>
        </w:rPr>
        <w:t xml:space="preserve">
      18) Узынкольский районный отдел казначейства в Узынкольское районное управление казначейства; </w:t>
      </w:r>
    </w:p>
    <w:p>
      <w:pPr>
        <w:spacing w:after="0"/>
        <w:ind w:left="0"/>
        <w:jc w:val="both"/>
      </w:pPr>
      <w:r>
        <w:rPr>
          <w:rFonts w:ascii="Times New Roman"/>
          <w:b w:val="false"/>
          <w:i w:val="false"/>
          <w:color w:val="000000"/>
          <w:sz w:val="28"/>
        </w:rPr>
        <w:t xml:space="preserve">
      19) Федоровский районный отдел казначейства в Федоровское районное управление казначейства. </w:t>
      </w:r>
    </w:p>
    <w:p>
      <w:pPr>
        <w:spacing w:after="0"/>
        <w:ind w:left="0"/>
        <w:jc w:val="both"/>
      </w:pPr>
      <w:r>
        <w:rPr>
          <w:rFonts w:ascii="Times New Roman"/>
          <w:b w:val="false"/>
          <w:i w:val="false"/>
          <w:color w:val="000000"/>
          <w:sz w:val="28"/>
        </w:rPr>
        <w:t xml:space="preserve">
      11. По Департаменту казначейства по Мангистауской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Бейнеуский районный отдел казначейства в Бейнеуское районное управление казначейства; </w:t>
      </w:r>
    </w:p>
    <w:p>
      <w:pPr>
        <w:spacing w:after="0"/>
        <w:ind w:left="0"/>
        <w:jc w:val="both"/>
      </w:pPr>
      <w:r>
        <w:rPr>
          <w:rFonts w:ascii="Times New Roman"/>
          <w:b w:val="false"/>
          <w:i w:val="false"/>
          <w:color w:val="000000"/>
          <w:sz w:val="28"/>
        </w:rPr>
        <w:t xml:space="preserve">
      2) ЖанаОзенский городской отдел казначейства в ЖанаОзенское городское управление казначейства; </w:t>
      </w:r>
    </w:p>
    <w:p>
      <w:pPr>
        <w:spacing w:after="0"/>
        <w:ind w:left="0"/>
        <w:jc w:val="both"/>
      </w:pPr>
      <w:r>
        <w:rPr>
          <w:rFonts w:ascii="Times New Roman"/>
          <w:b w:val="false"/>
          <w:i w:val="false"/>
          <w:color w:val="000000"/>
          <w:sz w:val="28"/>
        </w:rPr>
        <w:t xml:space="preserve">
      3) Каракиянский районный отдел казначейства в Каракиянское районное управление казначейства; </w:t>
      </w:r>
    </w:p>
    <w:p>
      <w:pPr>
        <w:spacing w:after="0"/>
        <w:ind w:left="0"/>
        <w:jc w:val="both"/>
      </w:pPr>
      <w:r>
        <w:rPr>
          <w:rFonts w:ascii="Times New Roman"/>
          <w:b w:val="false"/>
          <w:i w:val="false"/>
          <w:color w:val="000000"/>
          <w:sz w:val="28"/>
        </w:rPr>
        <w:t xml:space="preserve">
      4) Мангистауский районный отдел казначейства в Мангистауское районное управление казначейства; </w:t>
      </w:r>
    </w:p>
    <w:p>
      <w:pPr>
        <w:spacing w:after="0"/>
        <w:ind w:left="0"/>
        <w:jc w:val="both"/>
      </w:pPr>
      <w:r>
        <w:rPr>
          <w:rFonts w:ascii="Times New Roman"/>
          <w:b w:val="false"/>
          <w:i w:val="false"/>
          <w:color w:val="000000"/>
          <w:sz w:val="28"/>
        </w:rPr>
        <w:t xml:space="preserve">
      5) Мунайлинский районный отдел казначейства в Мунайлинское районное управление казначейства; </w:t>
      </w:r>
    </w:p>
    <w:p>
      <w:pPr>
        <w:spacing w:after="0"/>
        <w:ind w:left="0"/>
        <w:jc w:val="both"/>
      </w:pPr>
      <w:r>
        <w:rPr>
          <w:rFonts w:ascii="Times New Roman"/>
          <w:b w:val="false"/>
          <w:i w:val="false"/>
          <w:color w:val="000000"/>
          <w:sz w:val="28"/>
        </w:rPr>
        <w:t xml:space="preserve">
      6) Тупкараганский районный отдел казначейства в Тупкараганское районное управление казначейства. </w:t>
      </w:r>
    </w:p>
    <w:p>
      <w:pPr>
        <w:spacing w:after="0"/>
        <w:ind w:left="0"/>
        <w:jc w:val="both"/>
      </w:pPr>
      <w:r>
        <w:rPr>
          <w:rFonts w:ascii="Times New Roman"/>
          <w:b w:val="false"/>
          <w:i w:val="false"/>
          <w:color w:val="000000"/>
          <w:sz w:val="28"/>
        </w:rPr>
        <w:t xml:space="preserve">
      12. По Департаменту казначейства по Павлодарской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Аксуский городской отдел казначейства в Аксуское городское управление казначейства; </w:t>
      </w:r>
    </w:p>
    <w:p>
      <w:pPr>
        <w:spacing w:after="0"/>
        <w:ind w:left="0"/>
        <w:jc w:val="both"/>
      </w:pPr>
      <w:r>
        <w:rPr>
          <w:rFonts w:ascii="Times New Roman"/>
          <w:b w:val="false"/>
          <w:i w:val="false"/>
          <w:color w:val="000000"/>
          <w:sz w:val="28"/>
        </w:rPr>
        <w:t xml:space="preserve">
      2) Актогайский районный отдел казначейства в Актогайское районное управление казначейства; </w:t>
      </w:r>
    </w:p>
    <w:p>
      <w:pPr>
        <w:spacing w:after="0"/>
        <w:ind w:left="0"/>
        <w:jc w:val="both"/>
      </w:pPr>
      <w:r>
        <w:rPr>
          <w:rFonts w:ascii="Times New Roman"/>
          <w:b w:val="false"/>
          <w:i w:val="false"/>
          <w:color w:val="000000"/>
          <w:sz w:val="28"/>
        </w:rPr>
        <w:t xml:space="preserve">
      3) Баянаульский районный отдел казначейства в Баянаульское районное управление казначейства; </w:t>
      </w:r>
    </w:p>
    <w:p>
      <w:pPr>
        <w:spacing w:after="0"/>
        <w:ind w:left="0"/>
        <w:jc w:val="both"/>
      </w:pPr>
      <w:r>
        <w:rPr>
          <w:rFonts w:ascii="Times New Roman"/>
          <w:b w:val="false"/>
          <w:i w:val="false"/>
          <w:color w:val="000000"/>
          <w:sz w:val="28"/>
        </w:rPr>
        <w:t xml:space="preserve">
      4) Железинский районный отдел казначейства в Железинское районное управление казначейства; </w:t>
      </w:r>
    </w:p>
    <w:p>
      <w:pPr>
        <w:spacing w:after="0"/>
        <w:ind w:left="0"/>
        <w:jc w:val="both"/>
      </w:pPr>
      <w:r>
        <w:rPr>
          <w:rFonts w:ascii="Times New Roman"/>
          <w:b w:val="false"/>
          <w:i w:val="false"/>
          <w:color w:val="000000"/>
          <w:sz w:val="28"/>
        </w:rPr>
        <w:t xml:space="preserve">
      5) Иртышский районный отдел казначейства в Иртышское районное управление казначейства; </w:t>
      </w:r>
    </w:p>
    <w:p>
      <w:pPr>
        <w:spacing w:after="0"/>
        <w:ind w:left="0"/>
        <w:jc w:val="both"/>
      </w:pPr>
      <w:r>
        <w:rPr>
          <w:rFonts w:ascii="Times New Roman"/>
          <w:b w:val="false"/>
          <w:i w:val="false"/>
          <w:color w:val="000000"/>
          <w:sz w:val="28"/>
        </w:rPr>
        <w:t xml:space="preserve">
      6) Качирский районный отдел казначейства в Качирское районное управление казначейства; </w:t>
      </w:r>
    </w:p>
    <w:p>
      <w:pPr>
        <w:spacing w:after="0"/>
        <w:ind w:left="0"/>
        <w:jc w:val="both"/>
      </w:pPr>
      <w:r>
        <w:rPr>
          <w:rFonts w:ascii="Times New Roman"/>
          <w:b w:val="false"/>
          <w:i w:val="false"/>
          <w:color w:val="000000"/>
          <w:sz w:val="28"/>
        </w:rPr>
        <w:t xml:space="preserve">
      7) Лебяжинский районный отдел казначейства в Лебяжинское районное управление казначейства; </w:t>
      </w:r>
    </w:p>
    <w:p>
      <w:pPr>
        <w:spacing w:after="0"/>
        <w:ind w:left="0"/>
        <w:jc w:val="both"/>
      </w:pPr>
      <w:r>
        <w:rPr>
          <w:rFonts w:ascii="Times New Roman"/>
          <w:b w:val="false"/>
          <w:i w:val="false"/>
          <w:color w:val="000000"/>
          <w:sz w:val="28"/>
        </w:rPr>
        <w:t xml:space="preserve">
      8) Майский районный отдел казначейства в Майское районное управление казначейства; </w:t>
      </w:r>
    </w:p>
    <w:p>
      <w:pPr>
        <w:spacing w:after="0"/>
        <w:ind w:left="0"/>
        <w:jc w:val="both"/>
      </w:pPr>
      <w:r>
        <w:rPr>
          <w:rFonts w:ascii="Times New Roman"/>
          <w:b w:val="false"/>
          <w:i w:val="false"/>
          <w:color w:val="000000"/>
          <w:sz w:val="28"/>
        </w:rPr>
        <w:t xml:space="preserve">
      9) Павлодарский районный отдел казначейства в Павлодарское районное управление казначейства; </w:t>
      </w:r>
    </w:p>
    <w:p>
      <w:pPr>
        <w:spacing w:after="0"/>
        <w:ind w:left="0"/>
        <w:jc w:val="both"/>
      </w:pPr>
      <w:r>
        <w:rPr>
          <w:rFonts w:ascii="Times New Roman"/>
          <w:b w:val="false"/>
          <w:i w:val="false"/>
          <w:color w:val="000000"/>
          <w:sz w:val="28"/>
        </w:rPr>
        <w:t xml:space="preserve">
      10) Успенский районный отдел казначейства в Успенское районное управление казначейства; </w:t>
      </w:r>
    </w:p>
    <w:p>
      <w:pPr>
        <w:spacing w:after="0"/>
        <w:ind w:left="0"/>
        <w:jc w:val="both"/>
      </w:pPr>
      <w:r>
        <w:rPr>
          <w:rFonts w:ascii="Times New Roman"/>
          <w:b w:val="false"/>
          <w:i w:val="false"/>
          <w:color w:val="000000"/>
          <w:sz w:val="28"/>
        </w:rPr>
        <w:t xml:space="preserve">
      11) Щербактинский районный отдел казначейства в Щербактинское районное управление казначейства; </w:t>
      </w:r>
    </w:p>
    <w:p>
      <w:pPr>
        <w:spacing w:after="0"/>
        <w:ind w:left="0"/>
        <w:jc w:val="both"/>
      </w:pPr>
      <w:r>
        <w:rPr>
          <w:rFonts w:ascii="Times New Roman"/>
          <w:b w:val="false"/>
          <w:i w:val="false"/>
          <w:color w:val="000000"/>
          <w:sz w:val="28"/>
        </w:rPr>
        <w:t xml:space="preserve">
      12) Экибастузский городской отдел казначейства в Экибастузское городское управление казначейства. </w:t>
      </w:r>
    </w:p>
    <w:p>
      <w:pPr>
        <w:spacing w:after="0"/>
        <w:ind w:left="0"/>
        <w:jc w:val="both"/>
      </w:pPr>
      <w:r>
        <w:rPr>
          <w:rFonts w:ascii="Times New Roman"/>
          <w:b w:val="false"/>
          <w:i w:val="false"/>
          <w:color w:val="000000"/>
          <w:sz w:val="28"/>
        </w:rPr>
        <w:t xml:space="preserve">
      13. По Департаменту казначейства по Северо-Казахстанской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Акжарский районный отдел казначейства в Акжарское районное управление казначейства; </w:t>
      </w:r>
    </w:p>
    <w:p>
      <w:pPr>
        <w:spacing w:after="0"/>
        <w:ind w:left="0"/>
        <w:jc w:val="both"/>
      </w:pPr>
      <w:r>
        <w:rPr>
          <w:rFonts w:ascii="Times New Roman"/>
          <w:b w:val="false"/>
          <w:i w:val="false"/>
          <w:color w:val="000000"/>
          <w:sz w:val="28"/>
        </w:rPr>
        <w:t xml:space="preserve">
      2) Аккайынский районный отдел казначейства в Аккайынское районное управление казначейства; </w:t>
      </w:r>
    </w:p>
    <w:p>
      <w:pPr>
        <w:spacing w:after="0"/>
        <w:ind w:left="0"/>
        <w:jc w:val="both"/>
      </w:pPr>
      <w:r>
        <w:rPr>
          <w:rFonts w:ascii="Times New Roman"/>
          <w:b w:val="false"/>
          <w:i w:val="false"/>
          <w:color w:val="000000"/>
          <w:sz w:val="28"/>
        </w:rPr>
        <w:t xml:space="preserve">
      3) Айыртауский районный отдел казначейства в Айыртауское районное управление казначейства; </w:t>
      </w:r>
    </w:p>
    <w:p>
      <w:pPr>
        <w:spacing w:after="0"/>
        <w:ind w:left="0"/>
        <w:jc w:val="both"/>
      </w:pPr>
      <w:r>
        <w:rPr>
          <w:rFonts w:ascii="Times New Roman"/>
          <w:b w:val="false"/>
          <w:i w:val="false"/>
          <w:color w:val="000000"/>
          <w:sz w:val="28"/>
        </w:rPr>
        <w:t xml:space="preserve">
      4) Отдел казначейства района Магжана Жумабаева в Управление казначейства района Магжана Жумабаева; </w:t>
      </w:r>
    </w:p>
    <w:p>
      <w:pPr>
        <w:spacing w:after="0"/>
        <w:ind w:left="0"/>
        <w:jc w:val="both"/>
      </w:pPr>
      <w:r>
        <w:rPr>
          <w:rFonts w:ascii="Times New Roman"/>
          <w:b w:val="false"/>
          <w:i w:val="false"/>
          <w:color w:val="000000"/>
          <w:sz w:val="28"/>
        </w:rPr>
        <w:t xml:space="preserve">
      5) Есильский районный отдел казначейства в Есильское районное управление казначейства; </w:t>
      </w:r>
    </w:p>
    <w:p>
      <w:pPr>
        <w:spacing w:after="0"/>
        <w:ind w:left="0"/>
        <w:jc w:val="both"/>
      </w:pPr>
      <w:r>
        <w:rPr>
          <w:rFonts w:ascii="Times New Roman"/>
          <w:b w:val="false"/>
          <w:i w:val="false"/>
          <w:color w:val="000000"/>
          <w:sz w:val="28"/>
        </w:rPr>
        <w:t xml:space="preserve">
      6) Жамбылский районный отдел казначейства в Жамбылское районное управление казначейства; </w:t>
      </w:r>
    </w:p>
    <w:p>
      <w:pPr>
        <w:spacing w:after="0"/>
        <w:ind w:left="0"/>
        <w:jc w:val="both"/>
      </w:pPr>
      <w:r>
        <w:rPr>
          <w:rFonts w:ascii="Times New Roman"/>
          <w:b w:val="false"/>
          <w:i w:val="false"/>
          <w:color w:val="000000"/>
          <w:sz w:val="28"/>
        </w:rPr>
        <w:t xml:space="preserve">
      7) Кызылжарский районный отдел казначейства в Кызылжарское районное управление казначейства; </w:t>
      </w:r>
    </w:p>
    <w:p>
      <w:pPr>
        <w:spacing w:after="0"/>
        <w:ind w:left="0"/>
        <w:jc w:val="both"/>
      </w:pPr>
      <w:r>
        <w:rPr>
          <w:rFonts w:ascii="Times New Roman"/>
          <w:b w:val="false"/>
          <w:i w:val="false"/>
          <w:color w:val="000000"/>
          <w:sz w:val="28"/>
        </w:rPr>
        <w:t xml:space="preserve">
      8) Мамлютский районный отдел казначейства в Мамлютское районное управление казначейства; </w:t>
      </w:r>
    </w:p>
    <w:p>
      <w:pPr>
        <w:spacing w:after="0"/>
        <w:ind w:left="0"/>
        <w:jc w:val="both"/>
      </w:pPr>
      <w:r>
        <w:rPr>
          <w:rFonts w:ascii="Times New Roman"/>
          <w:b w:val="false"/>
          <w:i w:val="false"/>
          <w:color w:val="000000"/>
          <w:sz w:val="28"/>
        </w:rPr>
        <w:t xml:space="preserve">
      9) Шал акына районный отдел казначейства в управление казначейства района имени Шал акына; </w:t>
      </w:r>
    </w:p>
    <w:p>
      <w:pPr>
        <w:spacing w:after="0"/>
        <w:ind w:left="0"/>
        <w:jc w:val="both"/>
      </w:pPr>
      <w:r>
        <w:rPr>
          <w:rFonts w:ascii="Times New Roman"/>
          <w:b w:val="false"/>
          <w:i w:val="false"/>
          <w:color w:val="000000"/>
          <w:sz w:val="28"/>
        </w:rPr>
        <w:t xml:space="preserve">
      10) Тимирязевский районный отдел казначейства в Тимирязевское районное управление казначейства; </w:t>
      </w:r>
    </w:p>
    <w:p>
      <w:pPr>
        <w:spacing w:after="0"/>
        <w:ind w:left="0"/>
        <w:jc w:val="both"/>
      </w:pPr>
      <w:r>
        <w:rPr>
          <w:rFonts w:ascii="Times New Roman"/>
          <w:b w:val="false"/>
          <w:i w:val="false"/>
          <w:color w:val="000000"/>
          <w:sz w:val="28"/>
        </w:rPr>
        <w:t xml:space="preserve">
      11) Тайыншинский районный отдел казначейства в Тайыншинское районное управление казначейства; </w:t>
      </w:r>
    </w:p>
    <w:p>
      <w:pPr>
        <w:spacing w:after="0"/>
        <w:ind w:left="0"/>
        <w:jc w:val="both"/>
      </w:pPr>
      <w:r>
        <w:rPr>
          <w:rFonts w:ascii="Times New Roman"/>
          <w:b w:val="false"/>
          <w:i w:val="false"/>
          <w:color w:val="000000"/>
          <w:sz w:val="28"/>
        </w:rPr>
        <w:t xml:space="preserve">
      12) Уалихановский районный отдел казначейства в Уалихановское районное управление казначейства; </w:t>
      </w:r>
    </w:p>
    <w:p>
      <w:pPr>
        <w:spacing w:after="0"/>
        <w:ind w:left="0"/>
        <w:jc w:val="both"/>
      </w:pPr>
      <w:r>
        <w:rPr>
          <w:rFonts w:ascii="Times New Roman"/>
          <w:b w:val="false"/>
          <w:i w:val="false"/>
          <w:color w:val="000000"/>
          <w:sz w:val="28"/>
        </w:rPr>
        <w:t xml:space="preserve">
      13) Отдел казначейства района имени Габита Мусрепова в управление казначейства района имени Габита Мусрепова.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20.03.2009 </w:t>
      </w:r>
      <w:r>
        <w:rPr>
          <w:rFonts w:ascii="Times New Roman"/>
          <w:b w:val="false"/>
          <w:i w:val="false"/>
          <w:color w:val="000000"/>
          <w:sz w:val="28"/>
        </w:rPr>
        <w:t xml:space="preserve">№ 374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По Департаменту казначейства по Южно-Казахстанской области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Арысский городской отдел казначейства в Арысское городское управление казначейства; </w:t>
      </w:r>
    </w:p>
    <w:p>
      <w:pPr>
        <w:spacing w:after="0"/>
        <w:ind w:left="0"/>
        <w:jc w:val="both"/>
      </w:pPr>
      <w:r>
        <w:rPr>
          <w:rFonts w:ascii="Times New Roman"/>
          <w:b w:val="false"/>
          <w:i w:val="false"/>
          <w:color w:val="000000"/>
          <w:sz w:val="28"/>
        </w:rPr>
        <w:t xml:space="preserve">
      2) Байдибекский районный отдел казначейства в Байдибекское районное управление казначейства; </w:t>
      </w:r>
    </w:p>
    <w:p>
      <w:pPr>
        <w:spacing w:after="0"/>
        <w:ind w:left="0"/>
        <w:jc w:val="both"/>
      </w:pPr>
      <w:r>
        <w:rPr>
          <w:rFonts w:ascii="Times New Roman"/>
          <w:b w:val="false"/>
          <w:i w:val="false"/>
          <w:color w:val="000000"/>
          <w:sz w:val="28"/>
        </w:rPr>
        <w:t xml:space="preserve">
      3) Казыгуртский районный отдел казначейства в Казыгуртское районное управление казначейства; </w:t>
      </w:r>
    </w:p>
    <w:p>
      <w:pPr>
        <w:spacing w:after="0"/>
        <w:ind w:left="0"/>
        <w:jc w:val="both"/>
      </w:pPr>
      <w:r>
        <w:rPr>
          <w:rFonts w:ascii="Times New Roman"/>
          <w:b w:val="false"/>
          <w:i w:val="false"/>
          <w:color w:val="000000"/>
          <w:sz w:val="28"/>
        </w:rPr>
        <w:t xml:space="preserve">
      4) Кентауский городской отдел казначейства в Кентауское городское управление казначейства; </w:t>
      </w:r>
    </w:p>
    <w:p>
      <w:pPr>
        <w:spacing w:after="0"/>
        <w:ind w:left="0"/>
        <w:jc w:val="both"/>
      </w:pPr>
      <w:r>
        <w:rPr>
          <w:rFonts w:ascii="Times New Roman"/>
          <w:b w:val="false"/>
          <w:i w:val="false"/>
          <w:color w:val="000000"/>
          <w:sz w:val="28"/>
        </w:rPr>
        <w:t xml:space="preserve">
      5) Мактааральский районный отдел казначейства в Мактааральское районное управление казначейства; </w:t>
      </w:r>
    </w:p>
    <w:p>
      <w:pPr>
        <w:spacing w:after="0"/>
        <w:ind w:left="0"/>
        <w:jc w:val="both"/>
      </w:pPr>
      <w:r>
        <w:rPr>
          <w:rFonts w:ascii="Times New Roman"/>
          <w:b w:val="false"/>
          <w:i w:val="false"/>
          <w:color w:val="000000"/>
          <w:sz w:val="28"/>
        </w:rPr>
        <w:t xml:space="preserve">
      6) Ордабасынский районный отдел казначейства в Ордабасынское районное управление казначейства; </w:t>
      </w:r>
    </w:p>
    <w:p>
      <w:pPr>
        <w:spacing w:after="0"/>
        <w:ind w:left="0"/>
        <w:jc w:val="both"/>
      </w:pPr>
      <w:r>
        <w:rPr>
          <w:rFonts w:ascii="Times New Roman"/>
          <w:b w:val="false"/>
          <w:i w:val="false"/>
          <w:color w:val="000000"/>
          <w:sz w:val="28"/>
        </w:rPr>
        <w:t xml:space="preserve">
      7) Отрарский районный отдел казначейства в Отрарское районное управление казначейства; </w:t>
      </w:r>
    </w:p>
    <w:p>
      <w:pPr>
        <w:spacing w:after="0"/>
        <w:ind w:left="0"/>
        <w:jc w:val="both"/>
      </w:pPr>
      <w:r>
        <w:rPr>
          <w:rFonts w:ascii="Times New Roman"/>
          <w:b w:val="false"/>
          <w:i w:val="false"/>
          <w:color w:val="000000"/>
          <w:sz w:val="28"/>
        </w:rPr>
        <w:t xml:space="preserve">
      8) Сайрамский районный отдел казначейства в Сайрамское районное управление казначейства; </w:t>
      </w:r>
    </w:p>
    <w:p>
      <w:pPr>
        <w:spacing w:after="0"/>
        <w:ind w:left="0"/>
        <w:jc w:val="both"/>
      </w:pPr>
      <w:r>
        <w:rPr>
          <w:rFonts w:ascii="Times New Roman"/>
          <w:b w:val="false"/>
          <w:i w:val="false"/>
          <w:color w:val="000000"/>
          <w:sz w:val="28"/>
        </w:rPr>
        <w:t xml:space="preserve">
      9) Сарыагашский районный отдел казначейства в Сарыагашское районное управление казначейства; </w:t>
      </w:r>
    </w:p>
    <w:p>
      <w:pPr>
        <w:spacing w:after="0"/>
        <w:ind w:left="0"/>
        <w:jc w:val="both"/>
      </w:pPr>
      <w:r>
        <w:rPr>
          <w:rFonts w:ascii="Times New Roman"/>
          <w:b w:val="false"/>
          <w:i w:val="false"/>
          <w:color w:val="000000"/>
          <w:sz w:val="28"/>
        </w:rPr>
        <w:t xml:space="preserve">
      10) Созакский районный отдел казначейства в Созакское районное управление казначейства; </w:t>
      </w:r>
    </w:p>
    <w:p>
      <w:pPr>
        <w:spacing w:after="0"/>
        <w:ind w:left="0"/>
        <w:jc w:val="both"/>
      </w:pPr>
      <w:r>
        <w:rPr>
          <w:rFonts w:ascii="Times New Roman"/>
          <w:b w:val="false"/>
          <w:i w:val="false"/>
          <w:color w:val="000000"/>
          <w:sz w:val="28"/>
        </w:rPr>
        <w:t xml:space="preserve">
      11) Толебийский районный отдел казначейства в Толебийское районное управление казначейства; </w:t>
      </w:r>
    </w:p>
    <w:p>
      <w:pPr>
        <w:spacing w:after="0"/>
        <w:ind w:left="0"/>
        <w:jc w:val="both"/>
      </w:pPr>
      <w:r>
        <w:rPr>
          <w:rFonts w:ascii="Times New Roman"/>
          <w:b w:val="false"/>
          <w:i w:val="false"/>
          <w:color w:val="000000"/>
          <w:sz w:val="28"/>
        </w:rPr>
        <w:t xml:space="preserve">
      12) Туркестанский городской отдел казначейства в Туркестанское городское управление казначейства; </w:t>
      </w:r>
    </w:p>
    <w:p>
      <w:pPr>
        <w:spacing w:after="0"/>
        <w:ind w:left="0"/>
        <w:jc w:val="both"/>
      </w:pPr>
      <w:r>
        <w:rPr>
          <w:rFonts w:ascii="Times New Roman"/>
          <w:b w:val="false"/>
          <w:i w:val="false"/>
          <w:color w:val="000000"/>
          <w:sz w:val="28"/>
        </w:rPr>
        <w:t xml:space="preserve">
      13) Тюлькубасский районный отдел казначейства в Тюлькубасское районное управление казначейства; </w:t>
      </w:r>
    </w:p>
    <w:p>
      <w:pPr>
        <w:spacing w:after="0"/>
        <w:ind w:left="0"/>
        <w:jc w:val="both"/>
      </w:pPr>
      <w:r>
        <w:rPr>
          <w:rFonts w:ascii="Times New Roman"/>
          <w:b w:val="false"/>
          <w:i w:val="false"/>
          <w:color w:val="000000"/>
          <w:sz w:val="28"/>
        </w:rPr>
        <w:t xml:space="preserve">
      14) Шардаринский районный отдел казначейства в Шардаринское районное управление казначейства. </w:t>
      </w:r>
    </w:p>
    <w:p>
      <w:pPr>
        <w:spacing w:after="0"/>
        <w:ind w:left="0"/>
        <w:jc w:val="both"/>
      </w:pPr>
      <w:r>
        <w:rPr>
          <w:rFonts w:ascii="Times New Roman"/>
          <w:b w:val="false"/>
          <w:i w:val="false"/>
          <w:color w:val="000000"/>
          <w:sz w:val="28"/>
        </w:rPr>
        <w:t xml:space="preserve">
      15. По Департаменту казначейства по городу Алматы Комитета казначейства Министерства финансов Республики Казахстан: </w:t>
      </w:r>
    </w:p>
    <w:p>
      <w:pPr>
        <w:spacing w:after="0"/>
        <w:ind w:left="0"/>
        <w:jc w:val="both"/>
      </w:pPr>
      <w:r>
        <w:rPr>
          <w:rFonts w:ascii="Times New Roman"/>
          <w:b w:val="false"/>
          <w:i w:val="false"/>
          <w:color w:val="000000"/>
          <w:sz w:val="28"/>
        </w:rPr>
        <w:t xml:space="preserve">
      1) Алмалинский районный отдел казначейства в Алмалинское районное управление казначейства; </w:t>
      </w:r>
    </w:p>
    <w:p>
      <w:pPr>
        <w:spacing w:after="0"/>
        <w:ind w:left="0"/>
        <w:jc w:val="both"/>
      </w:pPr>
      <w:r>
        <w:rPr>
          <w:rFonts w:ascii="Times New Roman"/>
          <w:b w:val="false"/>
          <w:i w:val="false"/>
          <w:color w:val="000000"/>
          <w:sz w:val="28"/>
        </w:rPr>
        <w:t xml:space="preserve">
      2) Бостандыкский районный отдел казначейства в Бостандыкское районное управление казначейства; </w:t>
      </w:r>
    </w:p>
    <w:p>
      <w:pPr>
        <w:spacing w:after="0"/>
        <w:ind w:left="0"/>
        <w:jc w:val="both"/>
      </w:pPr>
      <w:r>
        <w:rPr>
          <w:rFonts w:ascii="Times New Roman"/>
          <w:b w:val="false"/>
          <w:i w:val="false"/>
          <w:color w:val="000000"/>
          <w:sz w:val="28"/>
        </w:rPr>
        <w:t xml:space="preserve">
      3) Турксибский районный отдел казначейства в Турксибское районное управление.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426" w:id="1744"/>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Налогового комитета Министерства финансов Республики Казахстан</w:t>
      </w:r>
    </w:p>
    <w:bookmarkEnd w:id="1744"/>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56" w:id="1745"/>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инспекций</w:t>
      </w:r>
      <w:r>
        <w:br/>
      </w:r>
      <w:r>
        <w:rPr>
          <w:rFonts w:ascii="Times New Roman"/>
          <w:b/>
          <w:i w:val="false"/>
          <w:color w:val="000000"/>
        </w:rPr>
        <w:t>Комитета финансового контроля Министерства финансов</w:t>
      </w:r>
      <w:r>
        <w:br/>
      </w:r>
      <w:r>
        <w:rPr>
          <w:rFonts w:ascii="Times New Roman"/>
          <w:b/>
          <w:i w:val="false"/>
          <w:color w:val="000000"/>
        </w:rPr>
        <w:t>Республики Казахстан</w:t>
      </w:r>
    </w:p>
    <w:bookmarkEnd w:id="1745"/>
    <w:bookmarkStart w:name="z657" w:id="174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7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673" w:id="1747"/>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казначейства Министерства финансов</w:t>
      </w:r>
      <w:r>
        <w:br/>
      </w:r>
      <w:r>
        <w:rPr>
          <w:rFonts w:ascii="Times New Roman"/>
          <w:b/>
          <w:i w:val="false"/>
          <w:color w:val="000000"/>
        </w:rPr>
        <w:t>Республики Казахстан</w:t>
      </w:r>
    </w:p>
    <w:bookmarkEnd w:id="1747"/>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78" w:id="1748"/>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государственного имущества и приватизации Министерства финансов</w:t>
      </w:r>
      <w:r>
        <w:br/>
      </w:r>
      <w:r>
        <w:rPr>
          <w:rFonts w:ascii="Times New Roman"/>
          <w:b/>
          <w:i w:val="false"/>
          <w:color w:val="000000"/>
        </w:rPr>
        <w:t>Республики Казахстан</w:t>
      </w:r>
    </w:p>
    <w:bookmarkEnd w:id="1748"/>
    <w:bookmarkStart w:name="z879" w:id="174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7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 387 </w:t>
                  </w:r>
                </w:p>
              </w:tc>
            </w:tr>
          </w:tbl>
          <w:p/>
        </w:tc>
      </w:tr>
    </w:tbl>
    <w:bookmarkStart w:name="z887" w:id="175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 Комитета</w:t>
      </w:r>
      <w:r>
        <w:br/>
      </w:r>
      <w:r>
        <w:rPr>
          <w:rFonts w:ascii="Times New Roman"/>
          <w:b/>
          <w:i w:val="false"/>
          <w:color w:val="000000"/>
        </w:rPr>
        <w:t>по работе с несостоятельными должниками Министерства финансов</w:t>
      </w:r>
      <w:r>
        <w:br/>
      </w:r>
      <w:r>
        <w:rPr>
          <w:rFonts w:ascii="Times New Roman"/>
          <w:b/>
          <w:i w:val="false"/>
          <w:color w:val="000000"/>
        </w:rPr>
        <w:t>Республики Казахстан</w:t>
      </w:r>
    </w:p>
    <w:bookmarkEnd w:id="1750"/>
    <w:bookmarkStart w:name="z888" w:id="175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bookmarkEnd w:id="17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2008 года № 387</w:t>
                  </w:r>
                </w:p>
              </w:tc>
            </w:tr>
          </w:tbl>
          <w:p/>
        </w:tc>
      </w:tr>
    </w:tbl>
    <w:bookmarkStart w:name="z896" w:id="1752"/>
    <w:p>
      <w:pPr>
        <w:spacing w:after="0"/>
        <w:ind w:left="0"/>
        <w:jc w:val="left"/>
      </w:pPr>
      <w:r>
        <w:rPr>
          <w:rFonts w:ascii="Times New Roman"/>
          <w:b/>
          <w:i w:val="false"/>
          <w:color w:val="000000"/>
        </w:rPr>
        <w:t xml:space="preserve"> Перечень</w:t>
      </w:r>
      <w:r>
        <w:br/>
      </w:r>
      <w:r>
        <w:rPr>
          <w:rFonts w:ascii="Times New Roman"/>
          <w:b/>
          <w:i w:val="false"/>
          <w:color w:val="000000"/>
        </w:rPr>
        <w:t>республиканских государственных учреждений Комитета таможенного</w:t>
      </w:r>
      <w:r>
        <w:br/>
      </w:r>
      <w:r>
        <w:rPr>
          <w:rFonts w:ascii="Times New Roman"/>
          <w:b/>
          <w:i w:val="false"/>
          <w:color w:val="000000"/>
        </w:rPr>
        <w:t>контроля Министерства финансов Республики Казахстан</w:t>
      </w:r>
    </w:p>
    <w:bookmarkEnd w:id="175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24 апреля 2008 года N 387 </w:t>
                  </w:r>
                </w:p>
              </w:tc>
            </w:tr>
          </w:tbl>
          <w:p/>
        </w:tc>
      </w:tr>
    </w:tbl>
    <w:bookmarkStart w:name="z394" w:id="175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753"/>
    <w:bookmarkStart w:name="z395" w:id="17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мая 1999 года N 626 "Вопросы Комитета казначейства Министерства финансов Республики Казахстан" (САПП Республики Казахстан, 1999 г., N 22, ст. 215), за исключением подпункта 3) пункта 1. </w:t>
      </w:r>
    </w:p>
    <w:bookmarkEnd w:id="1754"/>
    <w:bookmarkStart w:name="z396" w:id="17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июля 1999 года N 930 "Вопросы Комитета государственного имущества и приватизации Министерства финансов Республики Казахстан" (САПП Республики Казахстан, 1999 г., N 32-33, ст. 295), за исключением подпункта 3) пункта 1 и пунктов 2 и 3. </w:t>
      </w:r>
    </w:p>
    <w:bookmarkEnd w:id="1755"/>
    <w:bookmarkStart w:name="z397" w:id="17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марта 2000 года N 338 "Отдельные вопросы системы Министерства финансов Республики Казахстан" (САПП Республики Казахстан, 2000 г., N 11-12, ст. 125), за исключением пункта 2. </w:t>
      </w:r>
    </w:p>
    <w:bookmarkEnd w:id="1756"/>
    <w:bookmarkStart w:name="z398" w:id="17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июля 2000 года N 1084 "О внесении изменений в постановления Правительства Республики Казахстан от 24 мая 1999 года N 626 и от 5 июля 1999 года N 930" (САПП Республики Казахстан, 2000 г., N 30, ст. 369). </w:t>
      </w:r>
    </w:p>
    <w:bookmarkEnd w:id="1757"/>
    <w:bookmarkStart w:name="z399" w:id="17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июня 2001 года N 813 "О внесении изменений и дополнений в некоторые решения Правительства Республики Казахстан" (САПП Республики Казахстан, 2001 г., N 22, ст. 276). </w:t>
      </w:r>
    </w:p>
    <w:bookmarkEnd w:id="1758"/>
    <w:bookmarkStart w:name="z400" w:id="17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сентября 2002 года N 962 "Некоторые вопросы Министерства финансов Республики Казахстан" (САПП Республики Казахстан, 2002 г., N 29, ст. 322), за исключением пункта 3. </w:t>
      </w:r>
    </w:p>
    <w:bookmarkEnd w:id="1759"/>
    <w:bookmarkStart w:name="z401" w:id="17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октября 2002 года N 1102 "Вопросы Налогового комитета Министерства финансов Республики Казахстан" (САПП Республики Казахстан, 2002 г., N 33, ст. 359), за исключением подпункта 3) пункта 1 и пункта 2. </w:t>
      </w:r>
    </w:p>
    <w:bookmarkEnd w:id="1760"/>
    <w:bookmarkStart w:name="z402" w:id="17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1113 "О внесении дополнений и изменений в постановление Правительства Республики Казахстан от 5 июля 1999 года N 930" (САПП Республики Казахстан, 2002 г., N 34, ст. 366). </w:t>
      </w:r>
    </w:p>
    <w:bookmarkEnd w:id="1761"/>
    <w:bookmarkStart w:name="z403" w:id="17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2003 года N 114 "О создании государственного учреждения "Межрегиональный налоговый комитет N 1 Налогового комитета Министерства финансов Республики Казахстан" (САПП Республики Казахстан, 2003 г., N 4, ст. 54), за исключением пункта 1. </w:t>
      </w:r>
    </w:p>
    <w:bookmarkEnd w:id="1762"/>
    <w:bookmarkStart w:name="z404" w:id="17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1114 "Вопросы Комитета государственного имущества и приватизации Министерства финансов Республики Казахстан" (САПП Республики Казахстан, 2004 г., N 40, ст. 525), за исключением подпункта 3) пункта 1. </w:t>
      </w:r>
    </w:p>
    <w:bookmarkEnd w:id="1763"/>
    <w:bookmarkStart w:name="z405" w:id="17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1115 "Некоторые вопросы Комитета по работе с несостоятельными должниками Министерства финансов Республики Казахстан" (САПП Республики Казахстан, 2004 г., N 40, ст. 526), за исключением подпункта 3) пункта 1. </w:t>
      </w:r>
    </w:p>
    <w:bookmarkEnd w:id="1764"/>
    <w:bookmarkStart w:name="z406" w:id="17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1119 "Некоторые вопросы Министерства финансов Республики Казахстан" (САПП Республики Казахстан, 2004 г., N 41, ст. 531). </w:t>
      </w:r>
    </w:p>
    <w:bookmarkEnd w:id="1765"/>
    <w:bookmarkStart w:name="z407" w:id="17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1127 "Некоторые вопросы Налогового Комитета Министерства финансов Республики Казахстан" (САПП Республики Казахстан, 2004 г., N 42, ст. 536), за исключением подпункта 3) пункта 1. </w:t>
      </w:r>
    </w:p>
    <w:bookmarkEnd w:id="1766"/>
    <w:bookmarkStart w:name="z408" w:id="17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1129 "Некоторые вопросы Комитета казначейства Министерства финансов Республики Казахстан" (САПП Республики Казахстан, 2004 г., N 42, ст. 537). </w:t>
      </w:r>
    </w:p>
    <w:bookmarkEnd w:id="1767"/>
    <w:bookmarkStart w:name="z409" w:id="17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1133 "Вопросы Комитета таможенного контроля Министерства финансов Республики Казахстан" (САПП Республики Казахстан, 2004 г., N 43, ст. 541), за исключением пунктов 1, 2 и подпункта 3) пункта 3. </w:t>
      </w:r>
    </w:p>
    <w:bookmarkEnd w:id="1768"/>
    <w:bookmarkStart w:name="z410" w:id="17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2004 года N 1134 "Некоторые вопросы Комитета финансового контроля и государственных закупок Министерства финансов Республики Казахстан" (САПП Республики Казахстан, 2004 г., N 43, ст. 542), за исключением пунктов 1, 2, 3 и подпунктов 3) и 4) пункта 4. </w:t>
      </w:r>
    </w:p>
    <w:bookmarkEnd w:id="1769"/>
    <w:bookmarkStart w:name="z411" w:id="17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101 "О внесении изменения в постановление Правительства Республики Казахстан от 31 января 2003 года N 114" (САПП Республики Казахстан, 2005 г., N 6, ст. 51). </w:t>
      </w:r>
    </w:p>
    <w:bookmarkEnd w:id="1770"/>
    <w:bookmarkStart w:name="z412" w:id="17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апреля 2005 года N 320 "О внесении изменения в постановление Правительства Республики Казахстан от 29 октября 2004 года N 1129" (САПП Республики Казахстан, 2005 г., N 15, ст. 180). </w:t>
      </w:r>
    </w:p>
    <w:bookmarkEnd w:id="1771"/>
    <w:bookmarkStart w:name="z413" w:id="177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августа 2005 года N 823 "О внесении изменения в постановление Правительства Республики Казахстан от 29 октября 2004 года N 1129". </w:t>
      </w:r>
    </w:p>
    <w:bookmarkEnd w:id="1772"/>
    <w:bookmarkStart w:name="z414" w:id="17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октября 2005 года N 1063 "О внесении изменений в некоторые решения Правительства Республики Казахстан" (САПП Республики Казахстан, 2005 г., N 38, ст. 542). </w:t>
      </w:r>
    </w:p>
    <w:bookmarkEnd w:id="1773"/>
    <w:bookmarkStart w:name="z415" w:id="17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ноября 2005 года N 1175 "О реорганизации государственного учреждения "Департамент таможенного контроля по Мангистауской области Комитета таможенного контроля Министерства финансов Республики Казахстан" (САПП Республики Казахстан, 2005 г., N 44, ст. 586), за исключением пункта 1. </w:t>
      </w:r>
    </w:p>
    <w:bookmarkEnd w:id="1774"/>
    <w:bookmarkStart w:name="z416" w:id="177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2006 года N 333 "О внесении изменений и дополнений в постановления Правительства Республики Казахстан от 28 октября 2004 года N 1115 и от 28 октября 2004 года N 1119" (САПП Республики Казахстан, 2006 г., N 15, ст. 147). </w:t>
      </w:r>
    </w:p>
    <w:bookmarkEnd w:id="17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