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62f2" w14:textId="f0c6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декабря 2007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N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2007 года N 1224 "Об утверждении паспортов республиканских бюджетных программ на 2008 год"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 слово "информатизации" заменить словом "информации";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после слова "KazSat" дополнить словами "и Intelsat".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