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7649" w14:textId="0d57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2008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2008 год, на неотложные затраты средства в сумме 500000000 (пятьсот миллионов) тенге для обеспечения финансирования доработки технико-экономического обоснования, разработки проектно-сметной документации и начала строительства Коксарайского контррегулятора на реке Сырдарья в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