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7649" w14:textId="0d5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2008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2008 год, на неотложные затраты средства в сумме 500000000 (пятьсот миллионов) тенге для обеспечения финансирования доработки технико-экономического обоснования, разработки проектно-сметной документации и начала строительства Коксарайского контррегулятора на реке Сырдарья в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