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7cf4" w14:textId="344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2008 года N 323.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2008 года N 323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Бычкову       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Светлану Федоровну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Даленова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Руслана Ербулатовича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Мамытбекова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Едила Куламкадыровича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Рахимжанова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Амирхана Муратбековича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Ускенбаева                - вице-министра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Кайырбека Айтбаевича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Никитинскую               - первого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Екатерину Сергеевну         объединения юридических лиц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экономическая палата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"Атамекен" (по согласованию);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"Меркель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 Республики Казахстан (по согласованию)"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"Меркель                  - первый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 прокурора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Баталова Аскара Булатовича, Бурибаева Аскара Исмаиловича, Ваисова Мерея Курмановича, Казыханова Ержана Хозеевича, Мусина Хобланды Нургалиевича, Саудабаева Даулета Советовича, Скрябина Сергея Васильевича.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