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cee9" w14:textId="7c3c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апреля 2007 года N 319 и 2 февраля 2008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2008 года N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N 12, ст. 140):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131 слова "февраль 2008 года" заменить словами "март 2008 года";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132 слова "февраль 2008 года" заменить словами "июнь 2008 года";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2008 года N 88 "О Плане законопроектных работ Правительства Республики Казахстан на 2008 год":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2008 год, утвержденном указанным постановлением: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 слово "Февраль" заменить словом "Июнь";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 слово "Февраль" заменить словом "Март".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