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9f86" w14:textId="13b9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подрядчику разрешения на разведку и добычу производственно-технических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2008 года № 261. Утратило силу постановлением Правительства Республики Казахстан от 31 декабря 2010 года № 1521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31.12.2010 </w:t>
      </w:r>
      <w:r>
        <w:rPr>
          <w:rFonts w:ascii="Times New Roman"/>
          <w:b w:val="false"/>
          <w:i w:val="false"/>
          <w:color w:val="ff0000"/>
          <w:sz w:val="28"/>
        </w:rPr>
        <w:t>№ 1521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1-5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Закона Республики Казахстан от 27 января 1996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выдачи подрядчику разрешения на разведку и добычу производственно-технических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 в Республике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2008 года N 261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>
выдачи подрядчику разрешения на разведку и добычу</w:t>
      </w:r>
      <w:r>
        <w:br/>
      </w:r>
      <w:r>
        <w:rPr>
          <w:rFonts w:ascii="Times New Roman"/>
          <w:b/>
          <w:i w:val="false"/>
          <w:color w:val="000000"/>
        </w:rPr>
        <w:t>
производственно-технических подземных вод в объемах</w:t>
      </w:r>
      <w:r>
        <w:br/>
      </w:r>
      <w:r>
        <w:rPr>
          <w:rFonts w:ascii="Times New Roman"/>
          <w:b/>
          <w:i w:val="false"/>
          <w:color w:val="000000"/>
        </w:rPr>
        <w:t>
две тысячи и более кубических метров в сутки для их</w:t>
      </w:r>
      <w:r>
        <w:br/>
      </w:r>
      <w:r>
        <w:rPr>
          <w:rFonts w:ascii="Times New Roman"/>
          <w:b/>
          <w:i w:val="false"/>
          <w:color w:val="000000"/>
        </w:rPr>
        <w:t>
закачки в пласт в соответствии с технологической схемой</w:t>
      </w:r>
      <w:r>
        <w:br/>
      </w:r>
      <w:r>
        <w:rPr>
          <w:rFonts w:ascii="Times New Roman"/>
          <w:b/>
          <w:i w:val="false"/>
          <w:color w:val="000000"/>
        </w:rPr>
        <w:t>
добычи полезного ископаемого в Республике Казахстан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подрядчику разрешения на разведку и добычу производственно-технических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 в Республике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января 1996 года "О недрах и недропользовании" и определяют порядок выдачи подрядчику (физическому или юридическому лицу, заключившему с компетентным органом контракт на проведение операции по недропользованию) разрешения на разведку и добычу производственно-технических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 (далее - разрешение). 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 в области изучения и использования недр (далее - уполномоченный орган) выдает разрешение по установленной форме, согласно приложению к настоящим Правилам.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Неотъемлемой частью разрешения является геологический или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горный отвод 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выдаваемый уполномоченным органом.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Горный отвод выдается после получения подрядчиком положительной государственной экспертизы запасов подземных вод по результатам геологоразведочных работ.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Разрешение является документом, удостоверяющим право подрядчика, осуществлять разведку и добычу производственно- технических подземных вод в объемах две тысячи и более кубических метров в сутки.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Разрешение выдается на срок, заявленный подрядчиком, но не должен превышать срок действия заключенного контракта на проведение операции по недропользованию.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Подрядчик, обладающий правом на разведку и добычу подземных вод начинает добычу только при наличии положительной государственной экспертизы запасов подземных вод, выданной уполномоченным органом.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разрешения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получения разрешения в уполномоченный орган подается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Правилам, с приложением следующих документов: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нотариально засвидетельственной копии о государственной регистрации - для юридического лица;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свидетельства о государственной регистрации индивидуального предпринимателя - для физического лица;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государственного экспертного заключения о запасах подземных вод и геологической информации о месторождении подземных вод (участка недр);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технического задания на закачку производственно-технических подземных вод с заявленной потребностью в пласт в соответствии с технологической схемой добычи полезных ископаемых.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Схема геологического (горного) отвода водозаборных сооружений оформляется уполномоченным органом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разрешению.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Разрешение выдается уполномоченным органом не позднее тридцати рабочих дней со дня подачи заявления с соответствующими документами, установленными настоящими Правилами.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РАЗРЕШЕНИЕ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на разведку и добычу производственно-технических подземных вод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объемах две тысячи и более кубических метров в сутки для их закачки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в пласт в соответствии с технологической схемой добычи полезного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ископаемого в Республике Казахстан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Выдано_______________________________________________________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(кому)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(на)_____________________________________________________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(вид недропользования)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(объект недропользования)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(цель недропользования)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"___"___________200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Серия КГ и Н N____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(Серия ТУ N_____)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(Начальник ТУ)                        ______________________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действия разрешения продлен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 "___"________ 200___ г.            ______________________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Разрешению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 ПОДРЯДЧИКЕ, УЧАСТКЕ НЕДР И УСЛОВИЯХ НЕДРОПОЛЬЗОВАНИЯ          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Сведения о недропользователе: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местонахождение (для юридического и физического лица)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дата и номер государственной регистрации (для юридического лица),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данные удостоверения личности (для физического лица)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(для юридического лица)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основной вид деятельности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Характеристика и особенности месторождения, участка недр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месторождения (участка недр) и геолого-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морфологическая привязка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целевое назначение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 продуктивного водоносного горизонта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опыт эксплуатации объекта и сведение о водозаборном сооружении___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количественные и качественные показатели месторождения (участка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недр)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Пространственные границы месторождения (участка недр)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Срок действия разрешения (начало-конец)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Условия продления срока действия разрешения на разведку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Сроки представления на согласование рабочей программы и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месторождения (участка недр) и начала работ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Обязательные условия недропользования: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разведка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добыча подземных вод (млн.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/год,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/сут., л/с)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тип водозаборного сооружения (скважины и т.д.) и расстояние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ними (м)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количество эксплуатационных и резервных скважин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тип и производительность водоподъемного оборудования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нагрузка на одну или группу скважин (минимальная, максимальная,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млн.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/год,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/сут., л/с)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допустимое понижение или снижение напора уровня от поверхности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земли (м)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водоподготовка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требования к качеству забираемой воды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условия отпуска подземных вод потребителям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допустимое уменьшение поверхностного стока при заборе подземных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 (млн.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/год,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/сут., л/с)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тип контрольно-измерительной аппаратуры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границы зоны (округа) санитарной охраны (для одиночной и 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скважин или водозабора)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требования по ведению мониторинга подземных вод (наличие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режимной сети, наблюдений за режимом эксплуатации и качеством подземных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вод)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обязательства по оценке и переоценке эксплуатационных запасов___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объем инвестиции, вкладываемых в проект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право на информацию о месторождении (участка недр)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информация об изменении юридического адреса недропользователя___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представление геологической информации в Комитет геологии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недропользования и его территориальным органам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обязательства по рациональному использованию недр и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природной среды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требования по соблюдению условий недропользования, связанных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технологической схемой эксплуатации объекта несколькими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недропользователями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Порядок осуществления контроля за деятельностью недропользования_______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Договорные условия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Платежи, связанные пользованием месторождения (участка недр)__________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Прочие условия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Схема геологического (горного) отвода месторождения (участка недр)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координатами угловых точек.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геологии и недропользования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(территориальное управление геологии и использования недр)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Разрешению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 СХЕМА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ГЕОЛОГИЧЕСКОГО (ГОРНОГО) ОТВОДА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ВОДОЗАБОРНЫХ СООРУЖЕНИЙ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Подземный водный объект___________________________________________________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(вид недропользования и наименование объекта, полигона и т.д.)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расположен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(административная привязка)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обозначен на ситуационной схеме угловыми точками с N__ по N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(перечень угловых точек)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СИТУАЦИОННАЯ СХЕМА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масштаб (прилагается)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их географическими координатами (в случаях необходимости в прямоугольных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координатах)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473"/>
        <w:gridCol w:w="2373"/>
      </w:tblGrid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координаты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широта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 также на вертикальных разрезах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(глубина и мощность водоносного горизонта,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стратиграфический индекс и т.д.)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Площадь земельного отвода, обозначенная на ситуационной схеме угловыми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точками составляет ____________________________ гектаров (км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ЗАЯВЛЕНИЕ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(вид недропользования)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(наименование предприятия, Ф.И.О. физического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Просит выдать разрешение на разведку и добычу производственно-технических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подземных вод в объемах две тысячи и более кубических метров в сутки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закачки в пласт в соответствии с технологической схемой добычи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полезного ископаемого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(вид и объект недропользования - месторождение, участок недр)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Цель недропользования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(предполагаемое количество (объем) забираемых или извлекаемых подземных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 (млн.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/год,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/сут., л/с)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(предполагаемые сроки начала и окончания разведки и добычи подземных вод)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(полное наименование предприятия и реквизиты)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(Ф.И.О. руководителя, должность, Ф.И.О. владельца предприятия)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(сведения о технических и технологических возможностях предприятия)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(данные о предыдущей деятельности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(намерения заявителя об условиях недропользования при разведке и добыче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подземных вод на месторождении (участке недр)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(намерения заявителя в отношении охраны от истощения и загрязнения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подземных вод, окружающей среды, включая технические и технологические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мероприятия, рекультивацию и обеспечение техники безопасности работ)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(расчет доходов и расходов, связанных с недропользованием)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(предполагаемый расчет платежей за пользование недрами)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Схема горного или геологического отвода с координатами угловых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точек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Земельный отвод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Записка с характеристикой объекта недропользования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предприятия-заявителя (должность)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        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(подпись)               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м.п.       "___"________ 200__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