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5b1" w14:textId="406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Заявления Республики Казахстан о признании компетенции Комитета по ликвидации расовой дискриминации, предусмотренной статьей 14 Международной конвенции о ликвидации всех форм расовой дискриминации от 21 декабря 1965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Заявления Республики Казахстан о признании компетенции Комитета по ликвидации расовой дискриминации, предусмотренной статьей 14 Международной конвенции о ликвидации всех форм расовой дискриминации от 21 декабря 1965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Заявления Республики Казахстан о признании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компетенции Комитета по ликвидации расовой дискриминации,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предусмотренной статьей 14 Международной конвенции о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всех форм расовой Дискриминации от 21 декабря 1965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о признании компетенции Комитета по ликвидации расовой дискриминации, предусмотренной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Международной конвенции о ликвидации всех форм расовой дискриминации от 21 декабря 1965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Тажину Марату Муханбетказиевичу подписать от имени Республики Казахстан Заявление Республики Казахстан о признании компетенции Комитета по ликвидации расовой дискриминации, предусмотренной статьей 14 Международной конвенции о ликвидации всех форм расовой дискриминации от 21 декабря 1965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"__"_______ 2008 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 признании компетенции Комитета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ликвидации расовой дискриминации, предусмотренной статьей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Международной конвенции о ликвидации всех форм расовой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дискриминации от 21 декабря 1965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14 Международной конвенции о ликвидации всех форм расовой дискриминации, совершенной в Нью-Йорке 21 декабря 1965 года, Республика Казахстан настоящим заявляет, что она признает компетенцию Комитета по ликвидации расовой дискриминации в пределах его юрисдикции принимать и рассматривать сообщения от отдельных лиц или групп лиц, которые утверждают, что они являются жертвами нарушения Республикой Казахстан каких-либо прав, изложенных в настоящей Конвенции.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