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83f7" w14:textId="ccf8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проведении согласованной политики в области технического регулирования, санитарных и фитосанитарных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января 2008 года N 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о проведении согласованной политики в области технического регулирования, санитарных и фитосанитарных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Соглашение о проведении согласованной политики в области технического регулирования, санитарных и фитосанитарных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января 2008 года N 46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проведении согласованной политики в области технического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регулирования, санитарных и фитосанитарных мер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Республики Беларусь, Республики Казахстан и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единых принципах, обеспечивающих свободное движение товаров,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углубления интеграционных процессов в Евразийском экономическом сообществе (далее - ЕврАзЭС) и создания Таможенного союза,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Договоре 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союзе и Едином экономическом пространстве от 26 февраля 1999 года,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Договоре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года, решениях Межгосударственного Совета ЕврАзЭС,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целесообразность проведения согласованной политики в области технического регулирования, санитарных, ветеринарно-санитарных и фитосанитарных мер (далее - санитарные и фитосанитарные меры),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правила и принципы, установленные Соглашением по техническим барьерам в торговле и Соглашением по применению санитарных и фитосанитарных мер Всемирной торговой организации, принятых на Уругвайском раунде многосторонних торговых переговоров 15 апреля 1994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ни одной Стороне не воспрепятствовано принятие мер, необходимых для обеспечения качества ее экспорта или защиты жизни и здоровья человека, имущества, охраны окружающей среды, жизни и здоровья животных и растений, предупреждения действий, вводящих в заблуждение потребителей,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устранению необоснованных ограничений во взаимной торговле,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 Статья 1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Понятия, используемые в настоящем Соглашении, означают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аккредитация - официальное признание органом по аккредитации компетентности органа (лаборатории) по оценке (подтверждению) соответствия требованиям к выполнению работы в определенной области оценки (подтверждения) соответствия;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безопасность - отсутствие недопустимого риска, связанного с возможностью причинения вреда и/или нанесения ущерба;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контроль (надзор) - проверка уполномоченным государственным органом выполнения физическим или юридическим лицом, осуществляющим предпринимательскую деятельность, требований технических регламентов, соблюдения санитарных и фитосанитарных мер и принятие мер по результатам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декларация о соответствии техническому регламенту ЕврАзЭС - документ, которым изготовитель (уполномоченное изготовителем лицо, продавец) удостоверяет соответствие выпускаемой в обращение продукции требованиям технических регламентов ЕврАзЭС;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декларирование соответствия - форма подтверждения изготовителем (уполномоченным изготовителем лицом, продавцом) соответствия выпускаемой в обращение продукции требованиям технических регламентов ЕврАзЭС;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единая таможенная территория - территория, состоящая из таможенных территорий государств-участников Таможенного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единый знак обращения продукции на рынке государств-членов ЕврАзЭС - обозначение, служащее для информирования приобретателей (потребителей) о соответствии выпускаемой в обращение продукции требованиям технических регламентов ЕврАзЭС;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международный стандарт - стандарт, принятый международной 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наделенные полномочиями национальные органы государств Сторон - органы государственного управления государств Сторон, осуществляющие и/или координирующие работы по техническому регулированию, санитарным и фитосанитарным мерам;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(государственный) стандарт - стандарт, принятый национальным органом по стандартизации одного из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по аккредитации - орган или юридическое лицо, уполномоченные в соответствии с законодательством государства Стороны на проведение аккредитации;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по сертификации (оценке/подтверждению соответствия) - орган, аккредитованный и/или назначенный в соответствии с законодательством государства Стороны для осуществления подтверждения соответствия;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соответствия - прямое или косвенное определение соблюдения требований, предъявляемых к объекту технического регулирования;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 соответствия - документальное удостоверение соответствия продукции или иных объектов, процессов производства, эксплуатации (использования), хранения, перевозки (транспортирования), реализации и утилизации продукции, выполнения работ или оказания услуг требованиям технических регламентов, стандартов и других документов, содержащих характеристики продукции и связанных с ней процессов, которое может носить добровольный или обязательный характер;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продукция - результат деятельности, представленный в материально-вещественной форме и предназначенный для дальнейшего использования в хозяйственных и иных целях;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региональный стандарт - стандарт, принятый региональной организацией по стандартизации, в том числе Межгосударственным советом по стандартизации, метрологии и сертификации Содружества Независимых Государств или Межгосударственной научно-технической комиссией по стандартизации и техническому нормированию в строительстве Содружества Независимых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риск - сочетание вероятности причинения вреда и последствий этого вреда для жизни или здоровья человека, имущества, окружающей среды, жизни или здоровья животных и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санитарные и фитосанитарные меры - обязательные для исполнения санитарные, ветеринарно-санитарные и фитосанитарные требования и процедуры, применяемые в целях: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защиты жизни и здоровья человека и животных от рисков, возникающих от добавок загрязняющих веществ, токсинов или болезнетворных организмов в пищевых продуктах, напитках, кормах и другой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защиты жизни и здоровья животных и растений от рисков, возникающих в связи с проникновением, укоренением (закреплением) или распространением имеющих карантинное значение для государств Сторон вредителей растений, возбудителей болезней растений и животных, растений (сорняков), организмов-переносчиков болезней или болезнетворных организмов;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защиты жизни и здоровья человека от рисков, возникающих в связи с болезнями, переносимыми животными, растениями или продукцией из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предотвращения или ограничения другого ущерба, причиняемого проникновением, укоренением или распространением имеющих карантинное значение для государств Сторон вредителей растений, возбудителей болезней растений и животных, растений (сорняков), болезнетворных организмов, в том числе в случае переноса или распространения их животными и (или) растениями, с продукцией, грузами, материалами, транспортными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 соответствия техническому регламенту ЕврАзЭС - документ, которым орган по сертификации (оценке/подтверждению соответствия) удостоверяет соответствие продукции или иных объектов требованиям технических регламентов ЕврАзЭС;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сертификация - форма обязательного подтверждения соответствия органом по сертификации (оценке/подтверждению соответствия) продукции или иных объектов требованиям технических регламентов ЕврАзЭС;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 - документ, в котором в целях добровольного многократного использования устанавливаются характеристики продукции, правила осуществления и характеристики процессов производства, эксплуатации (использования), хранения, перевозки (транспортирования), реализации и утилизации, выполнения работ или оказания услуг. Стандарт также может содержать правила и методы исследований (испытаний) и измерений, правила отбора образцов, требования к терминологии, символике, упаковке, маркировке или этикеткам или правилам их нанесения. Стандарт принимается при общем согласии участников разработки стандарта по принципиальным вопросам. Стандарт и информация о нем должны быть доступны заинтересованным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технический регламент ЕврАзЭС - документ, принятый международным договором государств Сторон в рамках ЕврАзЭС и устанавливающий обязательные для применения и исполнения требования к объектам технического регулирования (продукции или связанным с требованиями к продукции процессам производства, монтажа, наладки, эксплуатации (использования), хранения, перевозки (транспортирования), реализации и утилизации).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техническом регламенте ЕврАзЭС могут содержаться правила и формы оценки (подтверждения) соответствия, правила идентификации, требования к терминологии, упаковке, маркировке, этикеткам и правилам их нанесения;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регулирование - правовое регулирование отношений в области разработки и применения технических регламентов, стандартов, в области оценки (подтверждения) соответствия, государственного контроля (надзора), осуществляемое в соответствии с международными договорами и законодательством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уполномоченное изготовителем лицо - юридическое или физическое лицо, зарегистрированное в установленном порядке государством Стороны, которое определено изготовителем на основании договора с ним для осуществления действий от его имени при подтверждении соответствия и размещении продукции на таможенных территориях государств Сторон, а также для возложения ответственности за несоответствие продукции требованиям технических регламентов ЕврАзЭС. </w:t>
      </w:r>
    </w:p>
    <w:bookmarkEnd w:id="35"/>
    <w:bookmarkStart w:name="z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проводят согласованную политику в области технического регулирования, санитарных и фитосанитарных мер посредством: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принятия мер, необходимых для гармонизации законодательства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разработки и принятия технических регламентов ЕврАзЭС, устанавливающих обязательные для применения и исполнения требования к объектам технического регулирования;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обеспечения единства обязательных требований к объекту технического регулирования на территории своего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принятия единых правил проведения работ по техническому регулированию, разработке санитарных и фитосанитарных мер для обеспечения необходимого уровня санитарной, ветеринарной и фитосанитарной безопасности территории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гармонизации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применения единых форм и правил оценки соответствия;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гармонизации процедур оценки соответствия;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разработки и применения сопоставимых методов испытаний (контроля и измерений) при оценке (подтверждении) соответствия продукции или связанных с требованиями к продукции процессов производства, монтажа, наладки, эксплуатации (использования), хранения, перевозки (транспортирования), реализации и утилизации;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аккредитации и/или назначения органов по сертификации (подтверждению соответствия) и аккредитации испытательных лабораторий (центров), участвующих в процессе обязательного подтверждения соответствия.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реализации положений, предусмотренных настоящим Соглашением, Стороны наделяют соответствующими полномочиями органы государственного управления государств Сторон, осуществляющие и/или координирующие работы по техническому регулированию, санитарным и фитосанитарным мерам.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Наделенные полномочиями национальные органы государств Сторон принимают меры по предохранению территории государства каждой Стороны от эпидемий и эпизоотии, а также по предотвращению: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распространения болезней людей и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распространения имеющих карантинное значение для государств Сторон вредителей растений, возбудителей болезней растений и животных, растений (сорняков) с территории одного из государств Сторон на территорию любого из государств Сторон-участниц Соглашения. </w:t>
      </w:r>
    </w:p>
    <w:bookmarkStart w:name="z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Координацию деятельности в области технического регулирования, санитарных и фитосанитарных мер осуществляет Комиссия по техническому регулированию, санитарным, ветеринарным и фитосанитарным мерам в торговле при Интеграционном Комитете ЕврАзЭС в соответствии с международными договорами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Наделенные полномочиями национальные органы государств Сторон или по их поручению уполномоченные органы государств Сторон проводят консультации, направленные на согласование позиций своих государств в сфере аккредитации, по вопросам гармонизации национальных (государственных) стандартов в отношении продукции, подлежащей обязательной оценке (подтверждению) соответствия, и процедур оценки соответствия.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Наделенные полномочиями национальные органы государств Сторон проводят консультации по вопросам технического регулирования и разработки технических регламентов с иными межгосударственными объединениями с целью гармонизации обязательных требований к продукции. </w:t>
      </w:r>
    </w:p>
    <w:bookmarkStart w:name="z3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признают: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национальные (государственные) стандарты, идентичные международным и региональным стандартам, соответствующие международным стандартам, предписаниям и рекомендациям по санитарным и фитосанитарным мерам, за исключением случаев, когда такие документы не соответствуют целям технического регулирования, в том числе из-за действия климатических, географических факторов или технологических проблем;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национальные (государственные) эталоны единиц физических величин, удовлетворяющие условиям Международной метрической конвенции от 20 мая 1875 года и прошедшие взаимное сличение;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документы по подтверждению соответствия, выданные органами по сертификации (оценке/подтверждению соответствия) и испытательными лабораториями (центрами) государств Сторон, при условии выполнения положений пункта 2 настоящей статьи;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правила, процедуры и результаты оценки (подтверждения) соответствия, действующие на территории государств Сторон, при условии выполнения положений, установленных пунктом 2 настоящей статьи;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результаты государственного контроля (надзора) за соблюдением требований технических регламентов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на основе соглашений признают: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аттестаты аккредитации, выданные уполномоченными в установленном порядке на территории государств Сторон органами по аккредитации;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установленные на территории государств Сторон правила и процедуры аккредитации, соответствующие требованиям международных стандартов. </w:t>
      </w:r>
    </w:p>
    <w:bookmarkStart w:name="z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Технические регламенты ЕврАзЭС принимаются в целях защиты жизни и здоровья человека, имущества, охраны окружающей среды, жизни и здоровья животных и растений, предупреждения действий, вводящих в заблуждение потребителей.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технических регламентов ЕврАзЭС в иных целях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регламенты ЕврАзЭС являются обязательными для государств Сторон и подлежат введению на территории государств Сторон в порядке, предусмотренном их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качестве основы для разработки технических регламентов ЕврАзЭС применяются соответствующие международные стандарты, требования и другие документы (правила, директивы и рекомендации, принятые международными организациями по стандартизации, и иные документы), а в случае их отсутствия - региональные документы (регламенты, директивы, решения, стандарты, правила и иные документы), национальные (государственные) стандарты, национальные технические регламенты или их проекты в окончательной редакции, за исключением случаев, когда такие документы не соответствуют целям технического регулирования, в том числе из-за действия климатических, географических факторов или технологических проблем.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Международный договор о принятии технического регламента ЕврАзЭС подлежит ратификации в порядке, установленном законодательством государства каждой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разработки и принятия технических регламентов ЕврАзЭС определяется соглашением Сторон. </w:t>
      </w:r>
    </w:p>
    <w:bookmarkStart w:name="z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Продукция, на которую распространяется технический регламент (технические регламенты) ЕврАзЭС, выпускается в обращение на территории государства любой из Сторон при условии, что она прошла установленные техническим регламентом (техническими регламентами) ЕврАзЭС процедуры оценки (подтверждения) соответствия на территории государства любой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соответствия, устанавливаемая в технических регламентах ЕврАзЭС, проводится в форме регистрации, испытания, подтверждения соответствия (декларирование соответствия, сертификация), экспертизы, а также государственного контроля (надзора) и в иной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Обязательная оценка (подтверждение) соответствия проводится только в случаях, установленных соответствующими техническими регламентами ЕврАзЭС, и исключительно на соответствие их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проведения оценки (подтверждения) соответствия на стадии обращения продукции в форме, установленной в технических регламентах ЕврАзЭС, могут регулироваться законодательством государства Стороны, если это предусмотрено техническим регламентом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Единые формы документов об оценке (подтверждении) соответствия устанавливаются соглашением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Обязательное подтверждение соответствия выпускаемой в обращение продукции требованиям технических регламентов ЕврАзЭС осуществляется до выпуска ее в обращение.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обеспечивают обращение продукции, соответствующей техническим регламентам ЕврАзЭС, на территории своего государства без предъявления дополнительных по отношению к содержащимся в техническом регламенте ЕврАзЭС требований к продукции и без проведения дополнительных процедур оценки (подтверждения) соответствия, за исключением случаев, установленных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не ограничиваются права каждого из государств Сторон на проведение государственного контроля (надзора), в том числе в части применения (соблюдения) санитарных и фитосанитарных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контроль (надзор) проводится в порядке, установленном в соответствии с законодательством государства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оценки (подтверждения) соответствия продукции требованиям технических регламентов ЕврАзЭС по взаимному согласию Сторон на добровольной основе могут применяться международные, региональные стандарты, а при их отсутствии - национальные (государственные) стандарты государств Сторон. В этих целях формируется соответствующий перечень.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отношении выпускаемой в обращение продукции, соответствующей требованиям технических регламентов ЕврАзЭС, Стороны обеспечивают применение единого знака обращения продукции на рынке государств-членов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разработки и применения единого знака обращения продукции на рынке государств-членов ЕврАзЭС устанавливается соглашением Сторон. </w:t>
      </w:r>
    </w:p>
    <w:bookmarkStart w:name="z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Документы об оценке (подтверждении) соответствия продукции, в отношении которой принят технический регламент ЕврАзЭС, выданные органом по сертификации одного из государств Сторон, в равной степени действуют на территории государств Сторон без проведения дополнительных процедур оценки (подтверждения) соответствия.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 введения в действие технических регламентов ЕврАзЭС продукция, в отношении которой Сторонами установлены обязательные одинаковые требования, а также одинаковые формы и схемы обязательной оценки (подтверждения) соответствия (декларирование соответствия и/или сертификация), допускается к обращению на единой таможенной территории, если она прошла установленные процедуры оценки (подтверждения) соответствия на территории любого из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государствах Сторон документы о подтверждении соответствия оформляются на русском языке и при необходимости на государственном языке государства Стороны. </w:t>
      </w:r>
    </w:p>
    <w:bookmarkStart w:name="z4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гармонизируют национальные (государственные) стандарты и обеспечивают соблюдение следующих принципов: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добровольное применение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открытость и гласность процессов разработки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доступность национальных (государственных) стандартов, информации о порядке их разработки, принятия (утверждения) и опубликования;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применение международных стандартов как основы для разработки проектов национальных (государственных) стандартов, за исключением случаев, когда такие документы не соответствуют целям технического регулирования, в том числе из-за действия климатических, географических факторов или технологических проблем;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недопустимость принятия (утверждения) стандартов, которые противоречат техническим регламентам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отдают приоритет (преимущество) принятию национальных (государственных) стандартов, гармонизированных (в первую очередь идентичных) с международными и региональными стандартами. </w:t>
      </w:r>
    </w:p>
    <w:bookmarkStart w:name="z4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 обнаружении продукции, не соответствующей обязательным требованиям и (или) подлежащей обязательной оценке (подтверждению) соответствия, и (или) поступающей или находящейся в обращении без документов об обязательном подтверждении соответствия и (или) без маркировки, предусмотренной обязательными требованиями, наделенные полномочиями национальные органы государств Сторон принимают меры по недопущению данной продукции в обращение, а также по незамедлительному изъятию ее из 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запросу наделенных полномочиями национальных органов государств Сторон соответствующие наделенные полномочиями национальные органы других государств Сторон представляют документы по оценке (подтверждению) соответствия.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конфиденциального характера представляются в порядке, установленном соглашением, участниками которого являются государства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Полученные за пределами единой таможенной территории документы по оценке (подтверждению) соответствия, в том числе о результатах испытаний и продукции из третьих стран, ввозимой для обращения на единой таможенной территории, признаются в случае, если все Стороны присоединились к соответствующим международным договорам (соглашениям). </w:t>
      </w:r>
    </w:p>
    <w:bookmarkStart w:name="z4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обеспечивают применение санитарных и фитосанитарных мер только в той степени, в которой это необходимо для защиты жизни и здоровья человека, имущества, охраны окружающей среды, жизни и здоровья животных и растений, основываясь на принципах, имеющих достаточное научное обоснование, а также международных, региональных стандартах, предписаниях и/или рекомендациях, за исключением случаев, когда такие документы не соответствуют целям технического регулирования, в том числе из-за действия климатических, географических факторов или технологических проблем.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безотлагательное применение санитарных и фитосанитарных мер необходимо, а соответствующее научное обоснование является недостаточным или не может быть представлено в необходимые сроки, санитарные и/или фитосанитарные меры в отношении определенных видов продукции могут быть применены наделенными полномочиями национальными органами государств Сторон на основе имеющейся информации, в том числе информации, полученной от соответствующих международных организаций, иностранных государств, информации о применяемых другими государствами соответствующих мерах или иной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Санитарные и фитосанитарные меры могут включать проверку соблюдения требований к продукции, методам ее обработки и производства, процедурам испытания, инспектирования, подтверждения соответствия, карантинным правилам, в том числе требования, связанные с перевозкой животных и растений, материалов, необходимых для обеспечения жизни и здоровья животных и растений во время их перевозки, а также методы и процедуры отбора проб, методы исследования и оценки риска.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возможно короткий срок уведомляют друг друга о применении и введении ими санитарных и фитосанитарных мер и их изменениях. </w:t>
      </w:r>
    </w:p>
    <w:bookmarkStart w:name="z4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разрабатывают и применяют санитарные и фитосанитарные меры на основе научных данных, а также с учетом соответствующих международных стандартов, рекомендаций и других документов международных организаций в целях соблюдения необходимого уровня санитарной, ветеринарно-санитарной и фитосанитарной защиты, который определяется с учетом степени фактического научно-обоснованного риска.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меры должны обеспечивать государствам Сторон не меньший уровень безопасности, чем уровень, предусмотренный законодательством государства любой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оценке степени риска Стороны принимают во внимание следующие факторы: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положения международных стандартов, рекомендаций и/или предписаний международных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данные о распространенности заболеваний людей и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данные о распространенности имеющих карантинное значение для государства любой из Сторон вредителей растений, возбудителей болезней растений и животных, растений (сорняков), организмов-переносчиков болезней или болезнетворных организмов;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экологические условия;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экономические последствия, связанные с возможным причинением вреда;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размеры расходов на предотвращение причинения вреда и применяемые поставщиками меры по борьбе с вредителями растений, возбудителями болезней растений и животных, растений (сорняков), организмами-переносчиками болезней или болезнетворными организмами.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взаимного признания в области санитарных и фитосанитарных мер государств-членов ЕврАзЭС устанавливаются соглашениями Сторон. </w:t>
      </w:r>
    </w:p>
    <w:bookmarkStart w:name="z4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Наделенные полномочиями национальные органы государств Сторон: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информируют друг друга об органах по сертификации (оценке/подтверждению соответствия) и испытательных лабораториях (центрах), органах по аккредитации своих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обмениваются информацией по стандартизации, в том числе о разрабатываемых и действующих национальных (государственных) стандартах, и координируют свою деятельность в этой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представляют друг другу сведения о не соответствующей техническим регламентам ЕврАзЭС продукции, установленные при оценке (подтверждении) соответствия, а также при проведении государственного контроля (надзора).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обмена информацией создается информационная система ЕврАзЭС в области технического регулирования, санитарных и фитосанитарных мер (далее - информационная система ЕврАзЭС).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создания и функционирования информационной системы ЕврАзЭС определяется соглашением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создают (назначают) в своих государствах национальные информационные центры в области технического регулирования, санитарных и фитосанитарных мер, осуществляют меры по обеспечению их функционирования и представляют данные в информационную систему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Наделенные полномочиями национальные органы государств Сторон в случаях установления при оценке (подтверждении) соответствия либо при проведении государственного контроля (надзора) несоответствия продукции, поставляемой в том числе из третьих стран, требованиям технических регламентов ЕврАзЭС или обязательным требованиям своей Стороны к продукции, в отношении которой не приняты технические регламенты ЕврАзЭС, и отнесения выпускаемой в обращение продукции к продукции, представляющей опасность для жизни и/или здоровья человека, имущества, охраны окружающей среды, жизни и/или здоровья животных и растений, в возможно короткий срок (или одновременно с установлением такого несоответствия либо выявлением опасной продукции) направляют соответствующие сведения в информационную систему ЕврАзЭС, уведомляют об этом наделенные полномочиями национальные органы государств Сторон, и принимают меры по недопущению такой продукции на территорию государств Сторон. </w:t>
      </w:r>
    </w:p>
    <w:bookmarkStart w:name="z4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Наделенные полномочиями национальные органы государств Сторон осуществляют государственный контроль (надзор) за соблюдением требований технических регламентов ЕврАзЭС, санитарных и фитосанитарных мер в соответствии с законодательством своего государства, если иное не предусмотрено международными договорами в этой области. </w:t>
      </w:r>
    </w:p>
    <w:bookmarkStart w:name="z4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между Сторонами, связанные с толкованием и (или) применением настоящего Соглашения, разрешаются путем консультаций и переговоров заинтересованных Сторон, а в случае недостижения согласия передаются на рассмотрение в Суд Евразийского экономического сообщества. </w:t>
      </w:r>
    </w:p>
    <w:bookmarkStart w:name="z5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договоренности Сторон в настоящее Соглашение могут быть внесены изменения и дополнения, которые оформляются отдельными протоколами. </w:t>
      </w:r>
    </w:p>
    <w:bookmarkStart w:name="z5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Порядок вступления настоящего Соглашения в силу, присоединения к нему и выхода из него определяется Протоколом о порядке вступления в силу международных договоров, направленных на формирование договорно-правовой базы таможенного союза, присоединения к этим договорам и выхода из них от 6 октября 2007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_____________ "__" _____________ 200_ года в одном подлинном экземпляре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Соглашения хранится в Интеграционном Комитете Евразийского экономического сообщества, который, являясь его депозитарием, направит каждой Стороне, подписавшей настоящее Соглашение,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За Правительство 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Беларусь 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rPr>
          <w:rFonts w:ascii="Times New Roman"/>
          <w:b w:val="false"/>
          <w:i/>
          <w:color w:val="000000"/>
          <w:sz w:val="28"/>
        </w:rPr>
        <w:t xml:space="preserve">    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