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8417" w14:textId="86a8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"Межотраслевой научно-технологический центр "Машиностроение" Комитета 
промышленности Министерства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2008 года № 25. Утратило силу постановлением Правительства Республики Казахстан от 15 октября 2012 года № 1313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07.05.2008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развития инвестиционного и производственного потенциала, повышения экспортоориентированности и конкурентоспособности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машиностроительной продукции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"Межотраслевой научно-технологический центр "Машиностроение" Комитета промышленности Министерства индустрии и торговли Республики Казахстан путем преобразования в товарищество с ограниченной ответственностью "Межотраслевой научно-технологический центр "Машиностроение" (далее - товарищество)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07.05.2008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промышленности Министерства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товарищества основным предметом его деятельности определить осуществление производственно-хозяйственной деятельности в области научного, технического и   технологического развития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Устав товарищества;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товарищества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права владения и пользования государственной долей участия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Комитету промышленности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07.05.2008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2008 года N 25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1996 года N 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 по инвестициям и промышленности Министерства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525, исключить.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123-114,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"123-114                 ТОО "Межотраслевой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технологический центр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"Машиностроение".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промышленности и научно-технического развития Министерства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по инвестициям и промышленности Министерства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291-1,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"291-1                   ТОО "Межотраслевой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технологический центр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"Машиностроение";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по инвестициям Министерства индустрии и торговли Республики Казахстан" исключить.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1237 "Некоторые вопросы Министерства индустрии и торговли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(САПП Республики Казахстан, 2004 г., N 47, ст. 586):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по инвестициям и промышленности Министерства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"Товарищества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 "Межотраслевой научно-технологический центр "Машиностроение", город Алматы.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483 "О некоторых вопросах республиканской государственной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индустрии и торговли Республики Казахстан" дополнить строкой порядковый номер 11-1,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Товарищество с ограниченной ответственностью "Межотраслевой научно-технологический центр "Машиностроение" 100 %";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республиканских государственных предприятий, подлежащих передаче в конкурентную среду,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"Республиканское государственное казенное предприятие "Межотраслевой научно-технологический центр "Машиностроение" исключить.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