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c389" w14:textId="0dac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N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2008 года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6 апреля 2005 года N 537".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6 апреля 2005 года N 537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88; N 50, ст. 529; 2007 г., N 2, ст. 22; N 13, ст. 146)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Кармазину                 -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Лену Магауяновну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Сагинтаева                -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Абдировича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Жамишева                  -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Бидахметовича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Пирматова                 -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Галымжана Олжаевича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"Орынбаев                 - Руководитель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"Орынбаев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 планирования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Коржову Н.А.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