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a50d" w14:textId="88ea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139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строки, порядковый номер 1, цифры "45-50" заменить цифрами "52";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7. "Ожидаемые результаты выполнения бюджетной программы" цифры "45-50" заменить цифрами "52";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