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a14" w14:textId="3f7b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1350.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бюджетную классификацию Республики Казахстан, утвержденную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1350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1362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Единая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бюджетная классификация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1) Классификация поступлений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 |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 |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Подкласс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Корпоративный подоходный налог c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юридических лиц-нерезидентов,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Корпоративный подоходный налог c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юридических лиц-нерезидентов,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Индивидуальный подоходный налог с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Индивидуальный подоходный налог с доходов,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Индивидуальный подоходный налог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Индивидуальный подоходный налог с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иностранных граждан, облагаемых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Индивидуальный подоходный налог с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иностранных граждан, не облагаемых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имущество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Земельный налог на земли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транспорта, связи, обороны и 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Земельный налог на земли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территорий, земли оздоровительного,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рекреационного и историко-культурного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нотариусов и адвокатов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Земельный налог с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частных нотариусов 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добавленную стоимость на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выполненные работы и оказанные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товары,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Налог на добавленную стоимость за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Налог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добавленную стоимость на товары, происходящие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Все виды спирта,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Водка,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Крепкие ликероводочные изделия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Вина, произведенные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Коньяк, произведенный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Пиво, произведенное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12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Сигары,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Сигареты с фильтром,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Сигареты без фильтра, папиросы,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Сигары,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Слабоградусные ликероводочные изделия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Сигариллы,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Сигариллы,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Виноматериалы,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произведенный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импортируемый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Бренди, произведенный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Бренди,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Сырая нефть, газовый конденсат,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 Все виды спирта,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 Водка,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 Крепкие ликероводочные изделия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 Вина,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 Коньяк,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 Пиво, импортируемое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12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30 процентов,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 Сигареты с фильтром, импортируемые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 Сигареты без фильтра, папиросы,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 Виноматериалы,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 Дизельное топливо,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 Сырая нефть, газовый конденсат,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90            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собственного производства,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производителями в розницу, а также используемый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93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94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95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розницу, а также используемый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Поступления за использование природных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Плата за предоставление междугородной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Налог на сверхприбыль,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пользование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Бонусы,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Роялти,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Плата за эмиссии в окружающую среду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Налог на сверхприбыль от предприятий нефтяного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 Бонусы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26            Роялти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продукции,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Сборы за ведение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Лицензионный сбор за право занятия отдельными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Сбор за государственную 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юридических лиц и учетную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филиалов и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Сбор за государственную регистрацию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движимого имущества и ипотеки судна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строящегося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Сбор за проезд автотранспортных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Казахстан, кроме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проезд автотранспортных средств по платным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автомобильным дорогам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Сбор за выдачу разрешения на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Сбор за государственную регистрацию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местного значения и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Сбор за государственную регистрацию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авторского права и смежных прав,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договоров на использование произведений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объектов смежных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Сбор за постановку на 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Hалоги на международную торговлю и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Таможенные пошлины на ввозимые товары,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ввозимые на таможенную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физическими лицами в упрощенном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Прочие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процедур, доначисленные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налоговые поступления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      Обязательные платежи, взимаемые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 значимых действий и (или)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или должностными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листа, с заявлений о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за выдачу судом исполнительных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решениям иностранных судов и арбитражей,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Государственная пошлина, взимаемая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нотариальных действий нотариусами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нотариальных контор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акта гражданского состояния,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гражданам повторных свидетельств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акта гражданского состояния,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в связи с изменением, дополнением,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исправлением и восстановлением записи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рождении, браке, 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на право выезда за границу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приглашение в Республику Казахстан лиц из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государств, а также за внесение изменений в эти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визы к паспортам иностранцев или заменяющим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документам на право выезда из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о приобретении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восстановлении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гражданстве Республики Казахстан и прекращении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Государственная пошлина за регистрацию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и перерегистрацию каждой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гражданского, служебного оружия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юридических лиц (за исключением холодного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охотничьего, сигнального,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бесствольного, механических распылителей,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аэрозольных и других устройств, снаряженных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слезоточивыми или раздражающими веществами,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пневматического оружия с дульной 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более 7,5 Дж и калибра до 4,5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включительно)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Государственная пошлина за выдачу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удостоверений личности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Государственная пошлина за выдачу разрешений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хранение или хранение и ношение,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транспортировку, ввоз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вывоз из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Государственная пошлина за проставление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апостиля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официальных документах, совершенных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Республике Казахстан,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международным договором, ратифицированным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водительских удостоверений,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тракториста-машиниста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механических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ввоз и вывоз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 угрозой исчезновения видов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осетровых рыб, а также их частей и дериватов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действий в сфере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Неналоговые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Доходы от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республиканских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Доходы от аренды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аренды жилищ из жилищного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коммунальной собственности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средств на банковских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размещения в депозиты временно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за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областей, городов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областного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внешних займов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до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 Казахстан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 при изъятии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лесных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связанных с ведением сельского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доходов от государственных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проводимых по решениям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продажи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в том числе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средств, оформленных в таможенном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Поступления от реализации бесхозяйного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безнадзорных животных, находок,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имущества, перешедшего по праву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бумаг, приобретенных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предоставляемых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подразделениями,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местными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Поступление изъятых доходов,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безлицензионной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тотализаторов и игорного бизнеса,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предпринимателей,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Поступления доходов, полученных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Поступление сумм от добровольной сдачи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 незаконно полученного имущества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Возмещение осужденными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коммунально-бытовых,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услуг,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исправительному учреждению,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Поступления удержаний из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содержащимися и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(сметы расходов)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на предприятия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подразделениями, на предприятия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предприятия нефтяного сектора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Финансовая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Доля Республики Казахстан при распределении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Другие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республиканский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Другие неналоговые поступления в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легализацию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Другие неналоговые поступления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Поступления от продажи основного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продажи гражданам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рамках Государственной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полученные товары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реализации материальных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 Поступления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неиспользованных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неиспользованных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Трансферты из вышестоящих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Трансферты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Целевые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Гарантированный трансферт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 Погашение бюджетных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Погашение бюджетных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областей,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внутренних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бюджета до 2005 года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столицы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Возврат юридическими лицами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 средств, направленных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 в счет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бюджетным кредитам, а также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средствам,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          Поступления от продажи 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активов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продажи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оперативном управлении или хозяйственном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ведении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хозяйственном ведении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Поступления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Внутренние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Государственные среднесрочные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Государственные краткосрочные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Займы, получаемые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области,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Внешние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долговые обязательства,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                  Движение остатков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Функциональная подгруппа|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служебного жилья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депутатов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городе,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 (села), аульного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                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Модернизация таможенной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регулирование споров, связанных с этим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Развитие объектов органов налоговой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 Развитие информационной системы "Реестр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 
</w:t>
      </w:r>
      <w:r>
        <w:rPr>
          <w:rFonts w:ascii="Times New Roman"/>
          <w:b/>
          <w:i w:val="false"/>
          <w:color w:val="000000"/>
          <w:sz w:val="28"/>
        </w:rPr>
        <w:t>
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Исследование финансовых 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"Региональный финансовый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аппарата Полномочного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в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Содержание Секретариата Совещания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взаимодействию и мерам доверия в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физической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финансовой помощи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незаконно ввезенным в иностранные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 и ставшим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пострадавшим за рубежом от других преступлений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оказавшимся в форс-мажорных обстоятельствах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штаб-квартиры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Совещания по взаимодействию и мерам доверия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Азии в городе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Планирование и статистическая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Экономическая экспертиза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Модернизация информационных систем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сфере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Экспертиза предложений по объектам,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возможным к передаче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Исследования в сфере социально-экономического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национальной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 Аппарат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трансферты на развитие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 Аппарат акима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Обучение государственных служащих компьютерной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Аппарат акима района (города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Обучение государственных служащих компьютерной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Government",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"Платежный шлюз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Содержание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Модернизация, восстановление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вооружения,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предупреждения,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для обеспечения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специалистов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мобилизационной подготовке,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обороне, организации предупреждения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объектов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работ по инженерной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населения, объектов и территории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Мобилизационная подготовка и мобилизация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 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Базы военного и специального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Отряд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Приемники-распределители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на транспорте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Обеспечение деятельности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АИПС "Контроль"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Стимулирование добровольной возмездной сдачи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незаконно хранящихся оружия, боеприпасов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взрывчатых веществ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Реализация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 
</w:t>
      </w:r>
      <w:r>
        <w:rPr>
          <w:rFonts w:ascii="Times New Roman"/>
          <w:b/>
          <w:i w:val="false"/>
          <w:color w:val="000000"/>
          <w:sz w:val="28"/>
        </w:rPr>
        <w:t>
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Администраторы судов и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судебном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республиканскую собственность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Развитие объектов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законности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 
</w:t>
      </w:r>
      <w:r>
        <w:rPr>
          <w:rFonts w:ascii="Times New Roman"/>
          <w:b/>
          <w:i w:val="false"/>
          <w:color w:val="000000"/>
          <w:sz w:val="28"/>
        </w:rPr>
        <w:t>
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Аппарат Комитета по финансовому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финансовому мониторингу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личности, общества 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Организация и осуществление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отбывших уголовные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передачи данных и телефонии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аналитического центра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религии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Борьба с коррупцией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экономической и коррупционной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Поддержка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Начальное, основное среднее и общее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среднее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Республиканские школы-интернаты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учебным оборудованием кабинетов физики, химии,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биологии в государственных учреждениях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государственных учреждениях начального,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внедрение системы интерактивного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системе начального, основного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и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учебным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интерактивного обучения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системе начального, основного среднего 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учебным оборудованием кабинетов физики, химии,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биологии в государственных учреждениях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государственных учреждениях начального,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среднего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Школы, гимназии, лицеи, профильные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образования, школы-детские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учебным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 одаренных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Школы, гимназии, лицеи, профильные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образования, школы-детские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Внедрение системы интерактивного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системе начального,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Техническое и профессиональное,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послесреднее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в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лицеях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специалистов в колледжах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специалистов в высших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Организация профессионального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Подготовка специалистов в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лицеях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специалистов в колледжах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специалистов в высших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Организация профессионального обучения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Переподготовка и повышения квалификации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менеджеров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Высшее и послевузовское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Развитие объектов образования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(преподавателей, профессоров) в 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Выплата компенсаций на проезд обучающимся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"Нур-Мубарак"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Организация системы гарантирования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при государственных медицинских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013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Присуждение гранта "Лучший преподаватель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сетей инновационной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Строительство и реконструкция научных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предоставляющих услуги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казахской диаспоры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Проведение республиканских школьных олимпиад,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конкурсов, внешкольных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 Обеспечение качества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областных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областного масштаба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Целевые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областным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 образования за высокие показатели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государстенных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образования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масштаба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города республиканского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за высокие показатели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Сейсмоусиление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учреждениях образования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образования района (города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государственным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высокие показатели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вакцин и 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химиопрепаратов онкологическим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закуп лекарственных средств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 лекарственных средств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ВИЧ-инфицированных и больных СПИДом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иммунопрофилактики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Базы спецмедснабжения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тяжелобольных людей до ближайшей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Развитие объектов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 Совершенствование системы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Социальная поддержка медицинских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фармацевтических работников,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работы в сельскую местность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Социальная помощь и социальное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здоровью, возложенное судом на государство,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Пособие на погребение пенсионеров,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государственных специальных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Государственные пособия семьям, имеющим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Государственные пособия по уходу за ребенком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одного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компенсации пострадавшим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радиационных рисков и на территории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льготным социально-экономическим статусом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ежемесячного государственного пособия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до 18 лет в связи с ростом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прожиточного минимума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ежемесячного государственного пособия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до 18 лет в связи с ростом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прожиточного минимума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поддержка военнослужащих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Территориальные центры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пенсионеров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социального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Кредитование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программы жилищного строительства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Кредитование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Кредитование АО "Казахстанская ипотечная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компания"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капитала АО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строительный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областным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Изъятие, в том числе путем выкупа,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За счет кредитов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Снос аварийного и ветхого жилья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За счет кредитов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подводящего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013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энергетики и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Организация эксплуатации сетей газификации,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Астаны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Организация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Организация эксплуатации сетей газификации,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Благоустройство и озеленение населенных пунктов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Культура, спорт, туризм и информационное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культурно-досуговой работы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Восстановление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системы изучения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Сооружение памятников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Развитие архивного дела и систем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развития массового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областных сборных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международных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физической культуры и спорта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видов спорта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спортивных соревнований на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Развитие цифрового телерадиовещания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районных (городских)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Формирование туристского имиджа Казахстана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Создание информационных систем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Отдел физической культуры и спорта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контрактах на проведение нефтяных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при транспортировке,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"Достык Энерго"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 Подготовительная работа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атомной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 недрах и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Совершенствование нормативно-технической базы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топливно-энергетическом 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 угольной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 области электроэнергетики и нефтедобычи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технопарка "Парк ядерных технологий"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Передислокация ведомств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Реализация инициативы прозрачности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добывающих отраслей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Мониторинг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мероприятий по выплате долгов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 хозяйствующими субъектами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Сельское, водное, лесное, рыбное хозяйство,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особоохраняемые природные территории,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охрана окружающей среды и животного мира,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повышение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растениеводства, удешевление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обеспечение закладки и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экспертизу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Регулирование русла реки Сырдарьи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северной части Аральского моря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Агрометеорологическое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отраслей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водного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прицепов к ним, самоходных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ных, мелиоративных и дорожно-строительных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"КазАгроИнновация"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Государственные премии в области 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Повышение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растениеводства, удешевление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горюче-смазочных материалов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товарно-материальных ценностей, необходимых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Обезвреживание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  Повышение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растениеводства, удешевление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горюче-смазочных материалов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товарно-материальных ценностей, необходимых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Развитие объектов охраны подземных вод и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промышленных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и реконструкцию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 и полос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Восстановление особо аварийных водохозяйственных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Восстановление особо аварийных водохозяйственных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и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Сохранение и восстановление численности сайги,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редких и исчезающих видов диких копытных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регулирования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Работы по переводу сельскохозяйственных угодий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Земельно-хозяйственное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Землеустройство, проводимое при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 городов районного значения, районов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городе, поселков, аулов (сел),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охраны окружающей среды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ветеринарных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субъектов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градостроительная и строительная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 Развитие инфраструктуры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"Оңтүстік"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комплексных схем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градостроительного развития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области, генеральных планов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градостроительства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схем градостроительного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района, генеральных планов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районного (областного)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поселков и иных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городах районного значения, поселках, аулах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в городах районного значения, поселках,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капитальный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и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ремонт автомобильных дорог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(улиц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первоначальной подготовки пилотов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 по социально значимым межобластным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базы данных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Разработка технических регламентов и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сети постов транспортного контроля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 
</w:t>
      </w:r>
      <w:r>
        <w:rPr>
          <w:rFonts w:ascii="Times New Roman"/>
          <w:b/>
          <w:i w:val="false"/>
          <w:color w:val="000000"/>
          <w:sz w:val="28"/>
        </w:rPr>
        <w:t>
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Организация внутрипоселковых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 
</w:t>
      </w:r>
      <w:r>
        <w:rPr>
          <w:rFonts w:ascii="Times New Roman"/>
          <w:b/>
          <w:i w:val="false"/>
          <w:color w:val="000000"/>
          <w:sz w:val="28"/>
        </w:rPr>
        <w:t>
   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"Национальная компания "Қазақстан Ғарыш Сапары"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управления космическими аппаратами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Утилизация и рекультивация объектов, выведенных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аренды Российской Федерации,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несанкционированных свалок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экономической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
</w:t>
      </w:r>
      <w:r>
        <w:rPr>
          <w:rFonts w:ascii="Times New Roman"/>
          <w:b/>
          <w:i w:val="false"/>
          <w:color w:val="000000"/>
          <w:sz w:val="28"/>
        </w:rPr>
        <w:t>
           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Изучение актуальных проблем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Изучение актуальных проблем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Совершенствование торговой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Содействие продвижению экспорта казахстанских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товаров на внешние рынки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Поддержка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Развитие малого предпринимательства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Кредитование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предпринимательства" на реализацию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Кредитование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предпринимательства" на реализацию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предпринимательства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Развитие объектов ХОЗУ Парламента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"Национальный аналитический центр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 и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Укрепление отношений со странами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происхождения этносов, проживающих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Казахстане, и пропаганда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этнического согласия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Институциональное развитие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 ГИС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Формирование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военно-стратегических исследований"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 на погашение оставшейся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части задолженности по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работников ГАО "Карметкомбинат", образовавшейся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ноября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Повышение финансовой грамотности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 Формирование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подготовки, переподготовки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специалистов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научно-технологический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холдинг "Самғау"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Проведение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Социально-предпринимательской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Предоставление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технологий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занятости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Погашение оставшейся части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плате работников ГАО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"Карметкомбинат", образовавшейся до ноября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области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территории области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Развитие инфраструктуры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"Ертіс"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Резерв местного исполнительного органа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территории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администрированию специальной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"Астана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территории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"Республиканский центр космической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радиоэлектронных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Увеличение уставного капитала НАО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"Телерадиокомплекс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Возврат неиспользованных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неиспользованных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неиспользованных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Операции на организованном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 на организованном рынке ценных бумаг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3) Экономическая классификация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           |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Дата оконча-|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 Текущие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  Дополнительно установленные обязательные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пенсионные взносы судей и 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органов внутренних дел,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органов финансовой полиции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противопожарной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  Заработная плата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    Социальные отчисления в Государственный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    Взносы на обязательное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    Взносы на государственное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    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    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    Содержание, обслуживание,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зданий, помещений,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    Оплата аренды за помещение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    Оплата услуг в рамках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    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    Командировки и служебные разъезды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    Командировки и служебные разъезды за пределы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    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154               Командировки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    Исполнение исполнительных документов, судебных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операциям управления рисками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    Субсидии крестьянским (фермерским)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   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Капитальные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    Приобретение товаров относящихся к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    Приобретение помещений,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    Строительство и доставка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    Капитальный ремонт помещений,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    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    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    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    Капитальные трансферты на оплату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стипендиатов за рубежом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Бюджетные кредиты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   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    Бюджетные кредиты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    Бюджетные кредиты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    Бюджетные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    Прочие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    Внешние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    Бюджетные кредиты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Приобретение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    Приобретение долей участия,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    Формирование и увеличение уставных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   Приобретение финансовых активов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    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                       Погашение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    Погашение основного долга по внутренним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    Погашение основного долга перед вышестоящим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    Погашение основного долга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    Погашение основного долга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    Погашение основного долга по внешним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