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83d3" w14:textId="d05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"Здоровый образ жизни" на 2008-2016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№ 1260. Утратило силу постановлением Правительства Республики Казахстан от 6 апреля 2011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N 310 "О дальнейших мерах по реализации Стратегии развития Казахстана до 2030 года" и создания единой системы для активизации и совершенствования мероприятий по пропаганде и формированию здорового образа жизни среди населения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"Здоровый образ жизни" на 2008-2016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заинтересованным организациям, ответственным за реализацию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к 10 января и 10 июля, по итогам полугодия представлять в Министерство здравоохранения Республики Казахстан информацию о ходе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ежегодно, к 25 января и 25 июля, по итогам полугодия представлять в Правительство Республики Казахстан сводную информацию о выполнении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некоторые решения Правительства Республики Казахстан согласно приложению к настоящему постановлению.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здравоохранения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1260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1999 года N 905 "О комплексной программе "Здоровый образ жизни" (САПП Республики Казахстан, 1999 г., N 30-31, ст. 288).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1446 "О внесении изменений и дополнений в постановление Правительства Республики Казахстан от 30 июня 1999 года N 905" (САПП Республики Казахстан, 2002 г., N 50, ст. 494).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2003 года N 1357 "О внесении изменений в постановление Правительства Республики Казахстан от 30 июня 1999 года N 905".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марта 2004 года N 272 "О внесении изменений в некоторые решения Правительства Республики Казахстан" (САПП Республики Казахстан, 2004 г., N 11, ст. 146).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2006 года N 22 "О внесении изменений и дополнений в постановление Правительства Республики Казахстан от 30 июня 1999 года N 905" (САПП Республики Казахстан, 2006 г., N 3, ст. 21).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декабря 2007 года N 1260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"Здоровый образ жизни" на 2008-2016 годы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2007 год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на 2008-2010 годы по реализации Программы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Паспорт Программы с изменениями, внесенными постановлением Правительства РК от 18.02.2009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Программа "Здоровый образ жизни" на 2008-2016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 Пункт 137 Указа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 от 6 апреля 2007 года N 310 "О дальнейших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реализации Стратегии развития Казахстана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2030 года", пункт 118 постановления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от 20 апреля 2007 года N 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"Об утверждении Плана мероприятий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общенационального плана основных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(мероприятий) по реализации ежегодных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годов посланий Главы государства народу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Программы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2007-2009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поручение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К. Масимова от 2 июня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N 20-18/003-612 п.2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 Оздоровление населения и увеличение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продолжительности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 Содействие здоровому образу жизни, укреплению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здоровья, развитию потенциала здоровья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формированию культа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комплексной, непрерывной и устойчивой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системы формирования здорового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   2008-2016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 Первый этап: 2008-2010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Второй этап: 2011-2013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Третий этап: 2014-2016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 На реализацию программы в 2008-2010 годы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 направлены средства республиканского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 бюджетов, а также другие средства, не запрещенные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Общие затраты из государственного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реализацию Программы на 2008-2010 годы составят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4628852,1 тыс. тенге, в том числе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республиканского бюджета 2438130,1 тыс. тенге,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средств местных бюджетов 2 190722,0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Предполагается поэтапное увеличение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финансирования мероприятий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здорового образа жизни с доведением до 1 %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бюджета здравоохранения регионов в 2009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2 % в 2014 году и 3 % в 2016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Объем финансирования Программы будет уточняться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 утверждении республиканского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бюджетов на соответствующие финансовые годы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соответствии с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353"/>
        <w:gridCol w:w="3873"/>
        <w:gridCol w:w="309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(тыс.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751959,0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67663,0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684296,0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1954739,6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1210452,6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744287,0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1922153,5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1160014,5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762139,0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 В результате реализации Программы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 достигнуто: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повышение уровня средней продолжительности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 71,3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сокращение распространенности курения 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населения до 16,8 %;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сокращение распространенности употребления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алкоголя в опасных дозах до 12,5 %;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распространенности употребления овощей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фруктов до 24,6 %;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распространенности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активности до 26,6 %;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снижение распространенности избыточной массы тела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 29,3 %;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до 73 % охвата исключительно грудным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вскармливанием детей до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снижение количества абортов среди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фертильного возраста до 20,7 на 1000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фертильного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снижение уровня предотвратимой смертности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основных социально значимых болезней на 100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населения,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сердечно-сосудистые заболевания - до 428,4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травматизм - до 125,7;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онкологические заболевания - до 110,3;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снижение заболеваемости туберкулезом на 100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населения - до 97,6.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"Здоровый образ жизни" на 2008-2016 годы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апреля 2007 года N 310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и поручения Премьер-Министра Республики Казахстан Масимова К.К. от 2 июня 2007 года N 20-18/003-612 п.2.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рост и политическая стабильность, которого добился Казахстан, дает возможность для проведения глубоких социально-экономических реформ, обеспечивающих вхождение в число 50-ти наиболее конкурентоспособных стран мира и достижение устойчивого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задач в области устойчивого развития страны является увеличение средней продолжительности жизни населения с внедрением и совершенствованием механизмов, обеспечивающих оздоровление 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современных условиях дальнейшее развитие клинической медицины не может обеспечить улучшение основных показателей здоровья без коренного изменения в сторону профилактической направленности системы здравоохранения. По данным Всемирной организации здравоохранения (далее - ВОЗ), здоровье человека зависит от системы здравоохранения всего на 10 % и на 50 % - от образа жизни, который формируется под воздействием окружения человека, права выбора, качества жизни и доступности возможностей укрепления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актуальным является формирование общественного мнения и активности в пользу здорового образа жизни. Одним из его основных инструментов остается комплексное межсекторальное взаимодействие по усилению факторов, определяющих сохранение и развитие потенциала здоровья человека (физических, экономических, социальных, экологических, культурных), с использованием новейших мировых технологий, подходов и методов формирования здорового образа жизни (далее - ФЗОЖ) на основе доказательной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системы ФЗОЖ в Республике Казахстан должно кардинальным образом содействовать оздоровлению нации и переходу Казахстана к устойчивому развитию.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последние годы, благодаря усилиям и последовательным действиям Главы государства, отмечается стабилизация и значительное улучшение социально-экономической ситуации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состояние здоровья населения республики и средняя продолжительность жизни (в 2006 году - 66,1 лет) существенно отстают от показателей развитых стран. В Японии, например, этот показатель выше казахстанского на 14 лет. Такое положение в Казахстане сложилось вследствие непрерывного роста общей смертности населения, которая с 5,7 %о в 1964 году выросла до 7,6 %о в 1989 и до 10,2 %о 1995 и далее - до 10,4 %о в 2005 году, 10,27 %о в 2006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уровня общей смертности в 2006-2010 годы при сохранении нынешней тенденции, указывает на возможность дальнейшего увеличения показателей смертности мужского (с 14,23 до 14,93 на 1000 населения) и женского населения (с 9,22 до 9,42) в городской местности, а также у мужчин села (с 9,73 до 10,04) и только среди женщин сельской местности отмечается стабилизация данного показателя (7,53 и 7,52 соответственно).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Установлены высокие потери лет здоровой жизни казахстанцев вследствие преждевременной смертности и инвалидизирующих последствий. На 1000 человек населения в 2005 году потеряно 231,1 единиц DALY, причем по причинам недожития теряется 197,4 единиц, а вследствие инвалидности - 33,7. Это выше, чем в развитых странах мира (100 единиц). Значительные потери несет городская популяция, на долю которой приходится 61,6 % и мужское население - 58,4 %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Наибольшая доля смертей (86 %) и бремени болезни (77 %) обусловлены группой социально значимых заболеваний, таких как сердечно-сосудистые заболевания, злокачественные новообразования, хронические респираторные заболевания, сахарный диабет. В основе этих заболеваний лежат поведенческие факторы риска, такие, как курение, потребление алкоголя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Проведенные социологические исследования и скрининговые обследования показали, что распространенность табакокурения среди населения старше 12 лет в Казахстане составляет 22,8 %, потребления алкоголя в опасных дозах - 18,1 %, избыточной массы тела - 36,9 %, из них с ожирением - 7,7 %, достаточного употребления фруктов и овощей - 12,3 %, физической активности - 13,3 %.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опыту развитых стран для устойчивости процесса ФЗОЖ в стране настоятельно рекомендуется формирование специального Фонда оздоровления нации путем отчисления 1 % налога на табачные и алкогольные изделия. Одним из наиболее успешных примеров государственной и общественной политики, направленной на сокращение табакокурения и злоупотребления алкоголем, является опыт Таиланда, где 2 % налоговых поступлений от табачной и алкогольпроизводящей индустрии (специфический налог) аккумулируются в Национальном Фонде по охране здоровья населения Таиланда, который финансирует бюджетные профилактические программы по борьбе с табакокурением и злоупотреблением алкоголем. В результате деятельности Фонда сократилось количество курящих и потребляющих алкоголь, а также отмечается значительная экономия бюджетных расходов на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Мировая практика показывает, что фонды содействия здоровью являются эффективным средством контроля над табаком и могут использоваться более широко как в развитых, так и в развивающихся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распространенность факторов риска сформировала высокий уровень заболеваемости хроническими неинфекционными заболеваниями (далее - ХНЗ). Именно эти заболевания, а также травмы, несчастные случаи и отравления возглавляют структуру заболеваемости и смертности населения Казахстана. Уровень общей заболеваемости взрослого населения Казахстана болезнями системы кровообращения в 2006 году составил 9178,0, травмами и отравлениями - 3813,4 и новообразованиями 1687,9 случаев на 100 000 населения. Смертность вследствие болезней системы кровообращения составила 533,1, травм и отравлений - 150,2 и злокачественных новообразований 118,6 на 100 000 населения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1975 по 2006 годы в Казахстане отмечается неуклонный рост показателей смертности от сердечно-сосудистых заболеваний: с 255,4 до 533,1 на 100 тыс. населения. При этом в странах Европейского региона за этот же период смертность от заболеваний системы кровообращения снизилась почти в 1,5 раза и составляет, например, в Финляндии среди мужчин 15-59 лет 65 случаев на 100 000 соответствующего населения. Смертность от травм и отравлений в 1,5-1,8 раза выше, чем в странах Центральной Азии и более чем в 3 раза выше стран Евросоюза. Смертность вследствие злокачественных новообразований в 1,5-2,5 раза выше, чем в странах Центрально-Азиатского региона. При этом только у 3/4 больных диагностируются I-III стадии онкологического процесса, остальные поступают с диссеминированными формами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Установлено, что 70-80 % бюджета здравоохранения тратится на лечение хронических заболеваний и пациенты, страдающие хроническими заболеваниями, являются интенсивными потребителями медицинских услуг. Смерть в раннем возрасте, жизнь с хроническим заболеванием или инвалидностью приводит к тяжелым экономическим последствиям для семьи и общества. Работодатели и общество несут потери, связанные с пропуском рабочих дней, снижением производительности труда и текучестью кадров. Семьи и общество несут бремя расходов на здравоохранение (прямых и косвенных), сокращения доходов, раннего выхода на пенсию и повышенной зависимости от социального обеспечения и социальных пособий. Так, в Российской Федерации в 2005 году потеря национального дохода, связанная с сердечно-сосудистыми заболеваниями, инсультом и диабетом, составляла 11 млрд. международных долларов, а в период с 2005 по 2015 годы страна потеряет более 300 млрд. международных долларов. Аналогичная ситуация может ожидать 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расчетам экспертов, полное исключение смертности от болезней системы кровообращения позволило бы увеличить ожидаемую продолжительность жизни на 13,28 лет (13,05 - город и 13,48 - село) у мужчин и 18, 21 лет (19,3 - город и 17 - село) у женщин. Эффект устранения смертности от несчастных случаев, отравлений и травм обеспечит прирост продолжительности жизни мужского населения на 4,23 года (4,58 - город и 3,66 - село), а женского на 1,43 года (1,55 - город и 1,21 - село); при исключении новообразований - на 1,6 и 1,9 лет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показывает, что своевременное выявление и качественное лечение артериальной гипертензии приводит к сокращению на 30-40 % риска инсульта. При проведении широкомасштабных профилактических мер в США за период с 1972 по 1994 гг. удалось снизить смертность от сердечно-сосудистых заболеваний в 2 раза, а смертность от инфаркта - в 2,5 раза. Только за счет снижения среднего уровня холестерина, распространенности курения и повышенного артериального давления смертность от ишемической болезни сердца в Финляндии снизилась на 80 % в 1972-1992 гг. В Ирландии за период с 1985 по 2000 годы на 48,1 % удалось снизить смертность от сердечно-сосудистых заболеваний. Профилактические программы и в бывшем СССР также позволили снизить смертность от сердечно-сосудистых заболеваний на 41 %.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одной из важнейших задач, стоящих перед Казахстаном, является необходимость сокращения бремени заболеваемости хронической патологией и преждевременной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высокую заинтересованность мирового сообщества в снижении бремени заболеваемости, преждевременной смертности и укрепления здоровья, ВОЗ только за последние годы был принят не один стратегический документ, к которым присоединился и Казахстан: Европейский план действий по алкоголю (2000),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Рамочная 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 по борьбе против табака (2003), Хельсинковская Декларация и план действий по улучшению условий жизни и здоровья детей (2004), Глобальная стратегия в области питания, физической активности и здоровья (2004), Бангкокская декларация по укреплению здоровья в условиях глобализации (2005), Европейская стратегия профилактики и борьбы с неинфекционными заболеваниями (2006), Европейская Хартия по борьбе с ожирением (2006).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документы предлагают странам активное содействие в разработке и осуществлении эффективных комплексных программ по сохранению и укреплению здоровья населения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ответственность правительства за выработку государственной политики по снижению воздействия факторов риска для здоровья, с вовлечением всех причастных к нему секторов экономики, в достижении полного потенциала здоровья каждого индивида;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принятия решений в пользу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образование и профилактика на всю жизнь, как капиталовложение в здоровье и устойчивое развитие;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системы здравоохранения и соответствующей инфраструктуры, отвечающей потребностям населения для повышения их возможности в сохранении и укреплении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годы была разработана определенная законодательная база, обеспечивающая деятельность организаций службы ФЗОЖ Республики Казахстан и проведение мероприятий по пропаганде здорового образа жизни, профилактике заболеваний и факторов риска социально значимых заболеваний для сохранения и укрепления здоровья населения на межведомственном уровне. Однако современные подходы к ФЗОЖ, факторной профилактике заболеваний и сохранению здоровья граждан требуют дальнейшего совершенствования действующей и разработки новой законодательной основы с учетом современного состояния здоровья населения и международного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Послание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Назарбаева Н.А. "Стратегия вхождения Казахстана в число пятидесяти наиболее конкурентоспособных стран мира" (2006) и Концепция перехода Республики Казахстан к устойчивому развитию на 2007-2024 годы,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ноября 2006 года N 216 поставили задачу коренного улучшения процесса ФЗОЖ в оздоровлении 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Казахстан имеет национальную политику формирования здорового образа жизни, вобравшую в себя лучший мировой опыт. Создана служба ФЗОЖ, представленная на национальном, областном, городском и районном уровнях. К сожалению, на сегодня лишь в Жамбылской области служба представлена на всех уровнях. Имеются проблемы с кадровой обеспеченностью. Так, обеспеченность врачами и средним медперсоналом на уровне региональных центров ФЗОЖ составляет 78 %, менее 50 % - в Северо-Казахстанской, Костанайской, Мангыстауской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Центров ФЗОЖ из региональных бюджетов осуществляется без учета объема выполняемых работ, количества населения, заболеваемости и нужд организаций службы ФЗОЖ для реализации программы "Здоровый образ жизни". При одинаковом объеме задач финансирование службы ФЗОЖ на душу населения значительно отличаются по регионам - от 6 тенге в Южно-Казахстанской и Алматинской областях до 51 тенге в Мангыстауской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финансирование мероприятий по ФЗОЖ по республике составило не более 0,15 % от общих расходов на здравоохранение. Вместе с тем, международный опыт показывает, что добиться каких-либо успехов в политике ФЗОЖ можно при затратах не менее 3 % от общих расходов на здравоохранение.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для достижения результативности в укреплении здоровья необходимо обеспечить устойчивость процесса ФЗОЖ путем поэтапного увеличения финансирования Программы с 1 % от бюджета здравоохранения в 2009 году до 3 % в перспективе.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подходов усиления процесса ФЗОЖ является обеспечение его непрерывности, которая достигается внедрением принципа "образование и укрепление здоровья на всю жизнь", где также имеются определенные сложности, требующие своего кардинального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для обучения и привития навыков здорового образа жизни учащимся с 1998 года в организациях системы образования на всех уровнях внедряется предмет "Валеология - Как быть здоровым" как факультативное занятие, однако к 2006 году количество школ, где внедрен предмет "Валеология", снизился до 72 %, а на последующих уровнях обучения - до 10 %.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обеспечении непрерывности повышения информированности и формирования навыков здорового образа жизни большую роль играют средства массовой информации. На фоне возрастающего количества программ, очень мало специальных передач, роликов и выделенных ресурсов в средствах массовой информации (далее - СМИ) в рамках государственного заказа или в рамках социально ответственного бизнеса, способствующих пропаганде здорового образа жизни и укреплению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компонентов в создании эффективной системы ФЗОЖ, наряду с ее устойчивостью и непрерывностью, является обеспечение комплексности. Это повышение ответственности правительственных органов за выработку государственной политики по снижению воздействия факторов риска для здоровья, с вовлечением всех причастных к нему секторов, в достижении полного потенциала здоровья каждого индивида, создании условий для принятия решений в пользу здорового образа жизни, при активном участии самого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Межведомственная работа на региональном уровне координируется рабочими группами в составе Координационного совета по охране здоровья при акимах. Вместе с тем, рабочие группы работают недостаточно активно, только в Жамбылской и Павлодарской областях принята программа совершенствования региональной службы ФЗОЖ и усиления межведомственной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становления службы ФЗОЖ межотраслевое взаимодействие было эффективным, однако в последующем, в связи с разделением и созданием самостоятельных центральных уполномоченных органов, комплексная межсекторальная программа стала отраслевой, отсутствовал координационный механизм на национальном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усилий на комплексном, непрерывном подходе и обеспечении устойчивости системы ФЗОЖ - усиление контроля над поведенческими факторами риска, раннее выявление заболеваний, снижение предотвратимой инвалидности и смертности позволит улучшить качество жизни населения и устойчивое развитие казахстанского общества.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Цель, задачи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оздоровление населения и увеличение средней продолжительности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Содействие здоровому образу жизни, укреплению здоровья, развитию потенциала здоровья населения и формированию культа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комплексной, непрерывной и устойчивой системы формирования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(2008-2010 годы) предполагается активное вовлечение всех секторов с целью решения задач комплексного подхода к предупреждению отдельных социально значимых заболеваний и факторов риска. Особое внимание будет уделяться формированию здорового окружения на уровне отдельных групп населения и сообществ (дети, подростки, молодежь, лица с факторами риска основных социально значимых заболеваний). На уровне первичной медико-санитарной помощи (далее - ПМСП) произойдет смещение приоритетов от лечения больных к профилактике заболеваний и укреплению здоровья "здоровых".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(2011-2013 годы) основное внимание будет сосредоточено на интегрированном, мультифакторном подходе, направленном на устранение основных факторов риска здоровья. Предполагается усиление деятельности медицинских работников в укреплении здоровья населения, особенно на уровне ПМСП, через механизмы экономического стимулирования. Решение социальных вопросов, влияющих на показатели здоровья, на национальном и местном уровнях получит более активную поддержку других секторов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этапе (2014-2016 годы) будет достигнута интеграция усилий всего общества в области развития потенциала здоровья, концентрирующаяся на первопричинах заболеваний. Национальная политика охраны здоровья и направление деятельности сектора здравоохранения будут ориентированы на здоровье "здоровых", развитие потенциала здоровья индивида при активном участии самого населения.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осуществляться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Формирование у населения навыков ведения здорового образа жизни и профилактика: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поведенческих факторов риска - табакокурения, чрезмерного потребления алкоголя, употребления наркотиков, некачественного и нерационального питания, низкой физической активности;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 значимых заболеваний и травматизма;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охраны репродуктивного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Усиление межсекторального взаимодействия и вовлечение всего казахстанского сообщества в формирование здорового образа жизни: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усиление формирования здорового образа жизни в рамках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усиление роли образования в формировании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роли СМИ в пропаганде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усиление связи здорового образа жизни и окружения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неправительственных организаций и бизнес-сообщества в формировании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правовой среды для формирования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научное сопровождение формирования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усиление ресурсного и институционального обеспечения системы формирования здорового образа жизни.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Формирование у населения навыков ведения здорового образа </w:t>
      </w:r>
      <w:r>
        <w:br/>
      </w:r>
      <w:r>
        <w:rPr>
          <w:rFonts w:ascii="Times New Roman"/>
          <w:b/>
          <w:i w:val="false"/>
          <w:color w:val="000000"/>
        </w:rPr>
        <w:t xml:space="preserve">
жизни и профилактика заболеваний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5.1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Содействие здоровому образу жизни, укреплению здоровья, развитию потенциала здоровья населения и формированию культа здоровья будет осуществляться путем формирования у населения навыков ведения здорового образа жизни и профилактики: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 xml:space="preserve">поведенческих факторов риска: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табакокурения, чрезмерного потребления алкоголя, употребления наркотиков, некачественного и нерационального питания, низкой физической активности через повышение информированности населения о последствиях для здоровья поведенческих факторов риска, выработку мотивации и содействие созданию условий для ведения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пропаганда будет осуществляться посредством электронных и печатных СМИ, разработки и распространения среди населения информационно-образовательных материалов по профилактике поведенческих факторов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информирование населения о вреде и последствиях поведенческих факторов риска и профилактическую работу, особенно среди детей, подростков, молодежи, будут широко вовлечены медицинские работники ПМСП и педагоги.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повышен уровень информированности детей, подростков, молодежи о вреде и последствиях, связанных с табакокурением, алкоголизмом, употреблением наркотиков посредством разработки и внедрения обучающих образовательных комплексов в системе среднего и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дальнейшее развитие волонтерское движение.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внимание будет уделено мобилизации общества путем разработки и внедрения целенаправленных мероприятий на местном уровне на основе имеющегося опыта в отдельных регионах страны, широкомасштабных акций, декадников, Всемирных дней, направленных на профилактику поведенческих факторов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рассматриваться наиболее эффективные пути снижения влияния информации, прямо или косвенно способствующей приобщению населения к потреблению табачных и алкогольных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проведение пропаганды и создания социально приемлемого имиджа ведения здорового образа жизни в обществе будут привлечены лидеры и знаменитые люди страны (политики, деятели культуры, спортсмены).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снижению табакокурения будет осуществляться через "группы влияния": работники системы здравоохранения, образования и государственные служащие, путем стимулирования и формирования системы поощрения отказа от курения.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обеспечению прав граждан на чистый воздух, безопасное окружение и получение информации путем разработки мер, направленных на расширение границ территорий, свободных от табачного дыма и потребления алкогольной продукции, а также на свободный доступ к полной и достоверной информации о неблагоприятном влиянии табака, алкоголя и наркотиков на здоровье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психологической помощи созависимым лицам, желающим бросить курить, злоупотреблять алкоголем, употреблять наркотики будут приняты меры по расширению сети кризисных центров, совершенствованию системы медико-психологической помощи и работы телефонных линий доверия.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сети молодежных центров здоровья позволит предоставить комплексную медико-психосоциальную помощь детям, подросткам и молодежи в преодолении личных и социальных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усилена работа по формированию ответственного отношения к своему здоровью, особенно у детей, подростков и молодежи, путем привития им жизненных навыков ответственного поведения, противодействия внешнему давлению с использованием интерактивных технологий и принципа "равный равному".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меры приоритетной поддержки развития малого бизнеса по производству и реализации национальных кисломолочных напитков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проведены мероприятия, касающиеся вопросов сертификации пищевых продуктов с учетом международных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внимание будет уделено обогащению витаминно-минеральными комплексами продуктов питания, в том числе предназначенных специально для грудных детей и детей раннего возраста с контролем над соблюдением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проведены необходимые содействия по обеспечению доведения уровня фортификации муки железом и йодирования соли до 100 %.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мероприятия по содействию распространения практики исключительно грудного вскармливания в соответствие с рекомендациями ВОЗ, как минимум, до шести месяцев и параллельному совершенствованию технологий введения правильного прикорма.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уровень информированности и образованности педагогов, медицинских работников в вопросах культуры качественного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Улучшится качество питания путем усиления контроля и соблюдения, совершенствования гигиенических норм и правил безопасности в производстве, переработки и хранения пищевых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обеспечении населения безопасной питьевой водой позволит снизить имеющиеся в ряде регионов страны проблемы, связанные как с определенными классами болезней, так и внесут свой вклад в экологическую безопасность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предложения по созданию возможностей продвижения продуктов питания, фруктов и овощей местного производства в соответствии с сезоном по доступным для населения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продолжены организационные и разъяснительные мероприятия, направленные на постепенный охват учащихся предшкольных и начальных, затем старших классов горячим питанием. Будут предложены меры по повышению заинтересованности местных производителей по поставке качественных продуктов питания в школы, совершенствованию форм обеспечения продуктами питания школьных столовых.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выработаны предложения по улучшению качества питания через экономические меры, послабление налогового бремени для школьных столовых.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проведена пропаганда по привлечению детей и молодежи в развивающуюся сеть доступных детских, дворовых клубов, кружков, секций.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Значительный импульс росту физической активности среди населения придаст развитие велосипедного движения, для чего будут оказано содействие в создании необходимых условий. Проведение традиционных спортивных мероприятий, развитие национальных видов спорта и народных игр в масштабах республики с вовлечением всех слоев населения, стимулирование двигательной активности через социальную рекламу будут объектом целенаправленных действий при создании условий по развитию физической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меры по созданию условий для оздоровления и занятий физической культурой работающего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 xml:space="preserve">социально значимых заболеваний и травматизма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через повышение профилактической деятельности в отношении сердечно-сосудистых заболеваний, онкологической патологии, хронических респираторных заболеваний, туберкулеза, ИППП, ВИЧ/СПИДа, других инфекционных заболеваний, травматизма, усиление ответственности к своему здоровью самого населения и межотраслевого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устранения вышеназванных причин высокого уровня показателей социально значимых заболеваний и травматизма будет проведен комплекс мер, направленных на повышение уровня информированности населения о профилактике социально значимых заболеваний и травматизма, их первых признаках возникновения и последствиях.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внимания всей общественности к данной проблеме будет продолжено проведение декадников и акций; разработка и распространение информационно-образовательных материалов, широкое вовлечение СМИ в освещение проблем социально значимых заболеваний и травматизма, информирование и обучение всех слоев населения первым признакам и последствиям заболеваний, а также основам безопасности жизни, само- и взаимопомощи при получении травм.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Большая роль будет отведена разработке и внедрению программ, направленных на информирование уязвимых групп населения по вопросам безопасного поведения, профилактики ИППП, ВИЧ/СПИД на основе привития жизненных навыков и использования современных технологий обучения (волонтерское движение, обучение по принципу "равный равному", молодежные интернет-ресурсы, информационно-образовательные молодежные центры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информированности населения будет также включать аспекты о необходимости проведения неспецифической и специфической профилактики инфекционных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Ранняя диагностика социально значимых заболеваний будет проводиться с использованием передовых технологий работы с населением специалистами ПМСП. Будут совершенствоваться подходы к ранней диагностике путем проведения скрининга (выборочных исследований) на повышенное артериальное давление, уровень холестерина и сахара в крови, а также их информационного сопровождения для активного вовлечения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 развитие новые современные технологии по раннему выявлению, лечению и реабилитации больных, страдающих социально значимыми заболеваниями, а также профилактические меры для контактных лиц в случае инфекционных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оказано содействие специалистам ПМСП в создании и развитии сети школ и клубов здоровья при ПМСП по обучению пациентов, имеющих поведенческие факторы риска и страдающих ХНЗ.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уровня распространенности инфекционных болезней будет усилена профилактическая направленность в деятельности медицинских работников разного уровня по предотвращению заражения туберкулезом, ВИЧ/СПИД и ИППП с активным привлечением других секторов,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оказано содействие по повышению доступности уязвимых групп населения к профилактическим программам, а также к медико-социальным услугам по обследованию и лечению ИППП, психологической поддержке, тестированию на ВИЧ, к средствам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внедряться и проводиться мониторинг целенаправленных мероприятий по профилактике инфекционных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информированность населения о последствиях для здоровья несоблюдения правил личной и общественной гигиены, отказа от своевременной вакцинации.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усовершенствованы Программы для медицинских работников по профилактике инфекционных заболеваний среди различных групп населения, предотвращению пищевых отравлений.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профилактики травматизма будут также предприняты межотраслевые действия, направленные на создание безопасных условий труда на рабочих местах, использование более безопасных технологий производства и способов передвижения, сокращение воздействия бытовых, производственных, дорожно-транспортных факторов, влекущих травматизм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/>
          <w:i w:val="false"/>
          <w:color w:val="000000"/>
          <w:sz w:val="28"/>
        </w:rPr>
        <w:t xml:space="preserve">охраны репродуктивного здоровья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через укрепление интеграции и координации антенатальной и перинатальной профилактики патологии матери и плода на уровне ПМСП, раннего охвата этой группы женщин диспансерным наблюдением в соответствии с международными стандартами, проведение широкомасштабных кампаний с вовлечением специалистов ПМСП, государственных, международных и неправительственных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оказано содействие профилактике нежелательной беременности путем совершенствования службы по планированию семьи и формированию здорового образа жизни, начиная с подросткового периода, включая профилактику табакокурения, употребления алкоголя и наркотиков, повышение физической активности с привлечением средств массовой информации, проведение информационной кампании "Сохраним репродуктивное здоровье подростков сегодня".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повышена информированность населения по профилактике наследственных и врожденных заболеваний у детей, охране репродуктивного здоровья и оказано содействие в мобилизации общества по сохранению репродуктивного здоровья населения, особенно беременных и женщин фертильного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активизированы работы по внедрению обучающих образовательных комплексов в организациях образования по вопросам сохранения и укрепления репродуктивного здоровья женщин и мужчин.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Усиление межсекторального взаимодействия и вовлечение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всего казахстанского сообщества в формирование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здорового образа жизни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комплексной, непрерывной и устойчивой системы формирования здорового образа жизни возможно при наличии развитой сети организационной, институциональной инфраструктуры и системы управления процессом ФЗОЖ.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институциональное обеспечение реализации комплексной стратегии ФЗОЖ будут вовлечены все министерства и ведомства, местные исполнительные органы власти, неправительственные и общественные организации, а также население.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межсекторального взаимодействия и вовлечение всего казахстанского сообщества в ФЗОЖ будет достигнуто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 xml:space="preserve">усиление формирования здорового образа жизни в рамках первичной медико-санитарной помощи.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и стимулирование медицинских работников ПМСП усилению профилактической работы будет осуществлено через внедрение стандартов профилактической деятельности, программы скрининга заболеваний и мониторинга качества их внедрения.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Усилится роль ПМСП в интеграции различных аспектов формирования здорового образа жизни внутри и вне сектора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 ПМСП будут активнее вовлекаться в проведение мероприятий по оздоровлению населения - широкомасштабных кампаний, декадников, месячников, фестивалей здоровья, спартакиад, конкурсов.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молодежных центров здоровья на уровне ПМСП позволит внедрить комплексные медико-социальные услуги с акцентом на профилактику и ФЗОЖ на основе комплексного подхода и межведомственного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 дальнейшее развитие меры по стимулированию деятельности ПМСП по вовлечению населения к ведению здорового образа жизни и укреплению здоровья. Активное участие населения в определении приоритетов, планировании, реализации, мониторинге и оценке профилактического вмешательства позволит сформировать культ здоровья на уровне местного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проводиться мероприятия по обучению парамедиков и населения оказанию доврачебной помощи в случаях получения травм и отравлений;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 xml:space="preserve">усиление роли образования в формировании здорового образа жизни подрастающего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установлена благоприятная атмосфера между учащимися и школьным персоналом, между самими учащимися, а также между школой, домом и 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совершенствование медико-гигиенических, социально-психологических подходов к укреплению здоровья и профилактике заболеваний в системе образования, обучение навыкам, необходимым для принятия правильных решений относительно здоровья и сохранения окружающей среды создадут возможность для реализации максимального физического, психического и социального потенциала учащихся и формирования чувства ответственности учащихся за свое здоровье.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благоприятной для здоровья окружающей среды во время работы и обучения, путем проведения организационных и разъяснительных мероприятий о надлежащей планировке помещений, игровых площадок, оснащении соответствующим оборудованием, обеспечении соответствующими мерами безопасности и организации правильного питания, что будет содействовать ФЗОЖ и созданию для учеников и школьного персонала целого ряда практических возможностей для ведения ЗОЖ.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созданию и развитию целостной системы - службы школьной медицины, направленной на сохранение физической среды, укрепление здоровья ученика и всего учебного сообщества, на формирование мотивации к здоровому образу жизни, валеологической грамотности путем разработки и совершенствования нормативной правовой базы, регламентирующих деятельность школьной медицины, создания системы мониторинга и оценки ее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интегрированы программы "Валеология" и "Здоровье и жизненные навыки", разработаны, распространены и внедрены обучающие образовательные комплексы по профилактике табакокурения, алкоголизма, наркомании, репродуктивного здоровья, ИППП, ВИЧ/СПИД.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продолжены мероприятия по повышению квалификации медицинского персонала - врачей, средних медицинских работников, специалистов школьной медицины (школьных медицинских и подростковых кабинетов) по вопросам охраны и укрепления здоровья школьников и подростков, а также по развитию сети проектов ВОЗ "Школы, способствующие укреплению здоровья", "Здоровые университеты";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/>
          <w:i w:val="false"/>
          <w:color w:val="000000"/>
          <w:sz w:val="28"/>
        </w:rPr>
        <w:t xml:space="preserve">повышение роли СМИ в пропаганде здорового образа жизни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путем консолидации усилий медицинских работников и журналистов для усиления содержательной части медицинских программ (определение тематик медицинских программ с учетом актуальности проблем, разработка программ и статей совместно с представителями медицины, а также участие в программах видных деятелей здравоохранения, культуры, спорта, образования), увеличения государственного заказа на выпуск медицинских теле- и радио программ. Трансляция медицинских программ будет осуществляться в наиболее удобное для просмотра время (вечерние часы - в рабочие дни, утреннее время - в субботние и воскресные дни).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усиления и повышения качества работы со СМИ будут продолжены мероприятия по повышению качества освещения различных аспектов здорового образа жизни в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/>
          <w:i w:val="false"/>
          <w:color w:val="000000"/>
          <w:sz w:val="28"/>
        </w:rPr>
        <w:t xml:space="preserve">усиление связи здорового образа жизни и окружения человека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путем использования имеющихся возможностей для соблюдения экологических стандартов и нормативов, соблюдения законодательства по защите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предупреждению и уменьшению экологических угроз здоровью населения путем разъяснительных работ на рабочих местах позволит повысить ответственность каждого за экологическую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предложения по развитию экологического туризма, механизмам стимулирования предприятий, направляющих инвестиции на его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мероприятия по развитию сети проектов ВОЗ "Здоровые города", "Здоровые рабочие места", "Здоровые аулы", "Больницы, способствующие укреплению здоровья" с мониторингом индикаторов результативности;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/>
          <w:i w:val="false"/>
          <w:color w:val="000000"/>
          <w:sz w:val="28"/>
        </w:rPr>
        <w:t xml:space="preserve">участие неправительственных организаций и бизнес-сообщества в формировании здорового образа жизни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путем активного вовлечения и стимулирование развития общественных движений и неправительственных организаций в формировании здорового образа жизни с предоставлением государственного социального заказа и привлечения средств бизнес-сообщества для повышения их корпоративной социальной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и внедрены меры по стимулированию работодателей за создание условий содействия ФЗОЖ и стимулированию работников, ведущих здоровый образ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обеспечение правовой среды для формирования здорового образа жизни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путем разработки нормативных правовых актов и предложений, направленных на охрану и укрепление здоровья населения, и проведения их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 мониторинг действующего законодательства с точки зрения современной политики по формированию здорового образа жизни и выработаны предложения по внесению изменений и дополнений в действующие нормативные правовые акты Республики Казахстан в области охраны здоровья населения, связанные с образом жизни и индивидуальными человеческими правами, а также по вопросам волонтерского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/>
          <w:i w:val="false"/>
          <w:color w:val="000000"/>
          <w:sz w:val="28"/>
        </w:rPr>
        <w:t xml:space="preserve">научное сопровождение формирования здорового образа жизни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путем разработки теоретических основ и организационных принципов развития системы формирования здорового образа жизни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научно-технических программ позволит изучить детерминанты здоровья населения и провести оценку факторов риска возникновения и развития заболеваний в современных условиях, разработать и внедрить инновационные технологии формирования здорового образа жизни на индивидуальном и популяционном уровнях, а также научно обосновать нормирование труда специалистов здорового образа жизни, ресурсного и материального обеспечения организаций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мониторинг процессов ФЗОЖ, оценка эффективности профилактических программ и профилактических вмешательств в системе ПМСП, образовании и других секторах;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/>
          <w:i w:val="false"/>
          <w:color w:val="000000"/>
          <w:sz w:val="28"/>
        </w:rPr>
        <w:t xml:space="preserve">усиление ресурсного и институционального обеспечения системы формирования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по соблюдению антиалкогольного, антитабачного законодательств, школьного питания по результатам проведенных рейдов будут обсуждаться на Координационных советах по охране здоровья граждан при Акимах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изменена организационно-правовая форма организаций здравоохранения, осуществляющих деятельность в области ФЗОЖ, в виде государственных предприятий на праве хозяйственного ведения, что позволит усилить их самостоятельность в принятии управленческих решений, способствовать развитию конкурентной среды и в целом стимулировать предоставление более качественных, усовершенствованных и востребованных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создание районных центров ФЗОЖ позволит расширить мероприятия по ФЗОЖ и эффективно охватить ими население на районном (сельском)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организаций здравоохранения, осуществляющих деятельность в области ФЗОЖ, позволит привести оснащение центров ФЗОЖ в соответствие с утвержденными минимальными нормативами оснащения данных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проведены социологические исследования в регионах для мониторинга и оценки эффективности проводимых мероприятий по ФЗОЖ среди различных целевых групп, что позволит в последующем принять управленческие решения для совершенствования деятельности службы ФЗОЖ и проводимых мероприятий.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6 с изменениями, внесенными постановлением Правительства РК от 18.02.2009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реализацию Программы в 2008-2010 годы будут направлены средства республиканского и местного бюджетов, а также другие средства,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затраты из государственного бюджета на реализацию Программы на 2008-2010 годы составят 4628852,1 тыс. тенге, в том числе из республиканского бюджета 2438130,1 тыс. тенге, из средств местных бюджетов 2 190722,0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реализации Программы поэтапно будут достигнуты следующие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2010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уровня средней продолжительности жизни до 68,1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сокращение распространенности курения среди населения до 19,3 %;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сокращение распространенности употребления алкоголя в опасных дозах до 14,6 %;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распространенности употребления овощей и фруктов до 14,8 %;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увеличение распространенности физической активности до 16,1 %;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снижение распространенности избыточной массы тела до 34,4 %;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увеличение до 68 % охвата исключительно грудным вскармливанием детей до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снижение количества абортов среди женщин фертильного возраста до 28,1 на 1000 женщин фертильного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снижение уровня предотвратимой смертности от основных социально значимых болезней (на 100 тыс. населения),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сердечно-сосудистые заболевания - до 481,9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травматизм - до 140,5;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онкологические заболевания - до 119,5;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снижение заболеваемости туберкулезом до 117,1 случаев на 100 тыс.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2013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уровня средней продолжительности жизни до 69,7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сокращение распространенности курения среди населения до 17,8 %;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сокращение распространенности употребления алкоголя в опасных дозах до 13,4 %;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распространенности употребления овощей и фруктов до 18,5 %;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увеличение распространенности физической активности до 20,2 %;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снижение распространенности избыточной массы тела до 32,3 %;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увеличение до 70,4 % охвата исключительно грудным вскармливанием детей до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снижение количества абортов среди женщин фертильного возраста до 24,0 на 1000 женщин фертильного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снижение уровня предотвратимой смертности от основных социально значимых болезней (на 100 тыс. населения),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сердечно-сосудистые заболевания - до 455,2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травматизм - до 133,5;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онкологические заболевания - до 115,9;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снижение заболеваемости туберкулезом до 108,7 случаев на 100 тыс.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2016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уровня средней продолжительности жизни до 71,3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сокращение распространенности курения среди населения до 16,8 %;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сокращение распространенности употребления алкоголя в опасных дозах до 12,5 %;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распространенности употребления овощей и фруктов до 24,6 %;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увеличение распространенности физической активности до 26,6 %;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снижение распространенности избыточной массы тела до 29,3 %;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увеличение до 73 % охвата исключительно грудным вскармливанием детей до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снижение количества абортов среди женщин фертильного возраста до 20,7 на 1000 женщин фертильного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снижение уровня предотвратимой смертности от основных социально значимых болезней (на 100 тыс. населения),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сердечно-сосудистые заболевания - до 428,4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травматизм - до 125,7;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онкологические заболевания - до 110,3;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снижение заболеваемости туберкулезом до 97,6 случаев на 100 тыс. населения.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8. План мероприятий на 2008-2010 годы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программы (I этап)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8 с изменениями, внесенными постановлением Правительства РК от 18.02.2009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3039"/>
        <w:gridCol w:w="2607"/>
        <w:gridCol w:w="1653"/>
        <w:gridCol w:w="1356"/>
        <w:gridCol w:w="2052"/>
        <w:gridCol w:w="1771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Формирование у населения навыков ведения здорового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образа жизни и профилактика заболеваний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Профилактика и ограничение табакокурения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твенные слуша-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межсекторальных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антитабачного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5742,6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 от куре-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в«группах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влияния»среди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чающие интерак-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терные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табакоку-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2348,3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антитабачных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с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фонной службой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курения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опыту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табачного дыма"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7099,4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8800,0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выезд-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семинары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антитабач-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6478,5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табачного дыма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5377,1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широ-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комасштабные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курения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"Брось курить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выиграй",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куре-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нием,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курения)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12321,2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13889,8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лярные рейды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запрета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8424,8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табакокурения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(плакаты, бук-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леты, листовки,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8816,6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54021,2,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52813,0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Профилактика чрезмерного потребления алкоголя 
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кисломолочных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чающие интерак-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терные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злоупо-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созави-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симым лицам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7023,8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акцию "День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кампанией "Мы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трезвый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молодежи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10525,8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10687,3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игровые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алкоголя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шоу, игр,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10165,1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чрезмерного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5880,9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6780,8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щественные 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шания по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лемам сокраще-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уровнях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5523,2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лярные рейды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(вождение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нетрезвом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распитие алко-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голя в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местах,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вершеннолетним)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5823,7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(лис-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товки, плакаты,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буклеты)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8286,4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8775,3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46966,5,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- 45051,7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сокращению употребления наркотиков 
</w:t>
            </w:r>
          </w:p>
        </w:tc>
      </w:tr>
      <w:tr>
        <w:trPr>
          <w:trHeight w:val="14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мании (Между-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манией и 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11113,7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12870,5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примере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наркотиков"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МКИ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15629,1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15399,2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(плакаты, бук-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леты, пособия)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8837,2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19770,5,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18948,6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качественному и рациональному питанию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декад-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школьного 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обогаще-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комплексом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2421,1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столы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качества,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вышения 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декадники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избыточной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тела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растных групп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7973,9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по 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(Всемирный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питания,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неделя грудного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вскармливания)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14981,5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16449,7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лярные рейды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запрете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зациях,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горячим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питанием и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зопасной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школах,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гащении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комплексом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5794,2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(плакаты, бук-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леты, листовки,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8957,2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57519,3,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55147,0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рячим питанием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школ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физической активности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проектиро-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застроек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вело-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сипедных,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прогулочных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дорожек, дворо-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площадок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министадионов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работода-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создаю-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условия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культу-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работников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"Движение - это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"День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игр";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"Президентские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массовый забег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"Президентская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миля"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21011,2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22136,7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(МТС)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(плакаты, бук-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леты, листовки)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10260,7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37051,3,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35592,0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Профилактика хронических неинфекционных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заболеваний и травматизма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акции: декадни-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ХНЗ,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травм; Всемир-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дни сердца,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астмы, ХОБЛ,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5419,1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25830,2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29276,9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"Больницы,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4813,7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"Больницы,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8842,2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9760,3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хронических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6081,5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(бук-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леты, плакаты,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наглядные 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бия) 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ХНЗ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11624,4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12047,9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55596,1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54265,8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45889,6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44933,1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астмы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35980,4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28976,9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28267,5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Профилактика туберкулеза 
</w:t>
            </w:r>
          </w:p>
        </w:tc>
      </w:tr>
      <w:tr>
        <w:trPr>
          <w:trHeight w:val="12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1587,0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2601,0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месячник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10854,6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(плакаты, 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товки, буклеты)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13490,2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13935,2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14970,5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56792,4,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55526,9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Снижение заболеваемости ИППП и темпов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распространения ВИЧ/СПИДа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 для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ВИЧ/СПИД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8012,2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"Маршрут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ИППП, ВИЧ/СПИД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молодежи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8282,5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месячник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ВИЧ/СПИД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10835,4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11725,8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ВИЧ/СПИД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(брошюры,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каты, буклеты)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47294,0,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47321,6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Профилактика и снижение заболеваемости вирусными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гепатитами, острыми кишечными инфекциями, OPBИ 
</w:t>
            </w:r>
          </w:p>
        </w:tc>
      </w:tr>
      <w:tr>
        <w:trPr>
          <w:trHeight w:val="12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декад-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и месячни-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вирусных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острых кишечных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респираторных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вирусных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гриппа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11220,1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11829,7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садов,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летних оздоро-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вительных лаге-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 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4839,7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2855,3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(листовки,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каты, буклеты)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10639,6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11376,8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34349,8,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32909,3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репродуктивного здоровья и планирование семьи 
</w:t>
            </w:r>
          </w:p>
        </w:tc>
      </w:tr>
      <w:tr>
        <w:trPr>
          <w:trHeight w:val="14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мужчин и женщин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7810,0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матери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(Всемирный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детей)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12859,3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(безопасное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материнство)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4394,9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аспектам ФЗОЖ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1356,5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(лис-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товки, буклеты,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31203,9,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29887,1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Усиление межсекторального взаимодействия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вовлечение всего казахстанского сообщества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формирование здорового образа жизни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Усиление формирования здорового образа жизни в рамках ПМСП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работы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5621,2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алгоритмов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4827,0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чимых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 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3888,5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расширить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6804,3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19000,0,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16540,0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4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молодежи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9059,3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9243,7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9522,1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скрининга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ХНЗ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3663,8 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4023,1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"ПМСП -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4807,0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скринингам,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алгоритмам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(плака-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буклеты,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48888,3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46933,5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Усиление роли образования в формировании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здорового образа жизни 
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штатов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в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круглый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"Валеология"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2999,9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школьной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Алгоритмы,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"Валеология"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выпустить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чающие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табакокурения,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алкоголизма,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здоровья, ИППП,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ВИЧ/СПИД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9337,6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школьной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4783,3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"Школы, 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ровья", 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университе-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ты" и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вовать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сети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9447,9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9562,9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3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"Здоровая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школа", фести-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вали, дебаты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игры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аспектам ФЗОЖ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11557,1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12002,3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"Внимание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светофор!"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6554,7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(листовки,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каты, буклеты)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7931,8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38183,4,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37600,1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Информационно-коммуникационная работа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пропаганде здорового образа жизни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ФЗОЖ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ФЗОЖ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7649,4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7967,6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Веб-ресурсов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ФЗОЖ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(веб-форум,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 и др.)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6027,8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дискуссионные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по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новным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ФЗОЖ,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декадников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10344,1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скую работу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по аспектам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ФЗОЖ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17496,0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20406,4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23311,9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билборды, лайт-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боксы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ЗОЖ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кампаний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24318,8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26546,9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27373,5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и аудио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ролики, анима-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и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фильмы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аспектам ЗОЖ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 и аудио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ролики,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фильмы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23040,4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24760,6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160640,4,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98800,4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14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аудио-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видеороликов,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ФЗОЖ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СМИ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в СМИ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8962,7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Усиление связи здорового образа жизни и окружения человека 
</w:t>
            </w:r>
          </w:p>
        </w:tc>
      </w:tr>
      <w:tr>
        <w:trPr>
          <w:trHeight w:val="14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15633,2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29476,9,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28967,5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20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в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с выездом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ФЗОЖ (15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нов) и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семинаров-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3056,6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развитие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да", 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аулы", 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рабочие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6083,9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да", 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аулы", 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рабочие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5044,9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Казахстана"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6011,5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аул"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5085,8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"Предприятие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культу-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безопасного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4291,8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рового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проектам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 (буклеты,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листовки,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каты,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7917,8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28451,9,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27267,7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104979,3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104979,3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правовой среды 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формирования здорового образа жизни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жизни с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мированием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ханизма отчис-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1 %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бачной и алко-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бюджет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санкциям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захстан, влияю-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на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Научное сопровождение формирования здорового образа жизни 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"Орга-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первичном звене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рамме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48000,0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табакокурения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4008,9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 (съезд)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ФЗОЖ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3302,5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"Здоровье 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регающие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2416,5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социо-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потреблению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 и алкоголя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влияния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криминогенную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ситуацию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4234,2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ФЗОЖ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щественном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ровье и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(Белая книга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оздо-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ровления нации)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1964,3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Усиление ресурсного и институционального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обеспечения системы формирования здорового образа жизни 
</w:t>
            </w:r>
          </w:p>
        </w:tc>
      </w:tr>
      <w:tr>
        <w:trPr>
          <w:trHeight w:val="17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национных сове-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антиалкогольно-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антитабач-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тельств, 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питания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рейдов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ФЗОЖ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центры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ФЗОЖ и оснас-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тить их типо-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графиями,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диями,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терной техникой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11297,1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12455,7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13884,5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25600,0,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19836,5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поэ-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тапное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ФЗОЖ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59396,1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61158,3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43065,8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ФЗОЖ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9482,3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43602,9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123842,0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ФЗОЖ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2975,9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751959,0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1954739,6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1922153,5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1210452,6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1160014,5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91526,0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684296,0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744287,0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1050211,0,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1050211,0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республиканских бюджетных программ 030 "Оказание гарантированного объема бесплатной медицинской помощи на республиканском уровне" и 022 "Материально-техническое оснащение организации на республиканском уровне.".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  -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 - Министерство туризма и спорта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